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C0FD" w14:textId="52F66B99" w:rsidR="00FC3611" w:rsidRPr="00757D6D" w:rsidRDefault="00FC3611">
      <w:pPr>
        <w:rPr>
          <w:sz w:val="22"/>
          <w:lang w:val="en-US"/>
        </w:rPr>
      </w:pPr>
    </w:p>
    <w:tbl>
      <w:tblPr>
        <w:tblpPr w:leftFromText="180" w:rightFromText="180" w:bottomFromText="200" w:vertAnchor="text" w:tblpY="1"/>
        <w:tblOverlap w:val="never"/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</w:tblGrid>
      <w:tr w:rsidR="0004509D" w:rsidRPr="00D77B66" w14:paraId="528E894D" w14:textId="77777777" w:rsidTr="00AF7E0E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333A" w14:textId="77777777" w:rsidR="00AF7E0E" w:rsidRPr="00D77B66" w:rsidRDefault="00AF7E0E" w:rsidP="00AF7E0E">
            <w:pPr>
              <w:suppressAutoHyphens/>
              <w:autoSpaceDN w:val="0"/>
              <w:jc w:val="center"/>
              <w:textAlignment w:val="baseline"/>
              <w:rPr>
                <w:sz w:val="22"/>
                <w:lang w:val="en-US"/>
              </w:rPr>
            </w:pPr>
            <w:r w:rsidRPr="00D77B66">
              <w:rPr>
                <w:b/>
                <w:noProof/>
                <w:sz w:val="22"/>
                <w:lang w:val="en-US"/>
              </w:rPr>
              <w:drawing>
                <wp:inline distT="0" distB="0" distL="0" distR="0" wp14:anchorId="0D25AB01" wp14:editId="791E04D3">
                  <wp:extent cx="457200" cy="746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D03FA" w14:textId="77777777" w:rsidR="00AF7E0E" w:rsidRPr="00D77B66" w:rsidRDefault="00AF7E0E" w:rsidP="00AF7E0E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lang w:val="en-US"/>
              </w:rPr>
            </w:pPr>
            <w:proofErr w:type="spellStart"/>
            <w:r w:rsidRPr="00D77B66">
              <w:rPr>
                <w:b/>
                <w:sz w:val="22"/>
                <w:lang w:val="en-US"/>
              </w:rPr>
              <w:t>Република</w:t>
            </w:r>
            <w:proofErr w:type="spellEnd"/>
            <w:r w:rsidRPr="00D77B66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D77B66">
              <w:rPr>
                <w:b/>
                <w:sz w:val="22"/>
                <w:lang w:val="en-US"/>
              </w:rPr>
              <w:t>Србија</w:t>
            </w:r>
            <w:proofErr w:type="spellEnd"/>
          </w:p>
          <w:p w14:paraId="672E415E" w14:textId="77777777" w:rsidR="00AF7E0E" w:rsidRPr="00D77B66" w:rsidRDefault="00AF7E0E" w:rsidP="00AF7E0E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lang w:val="sr-Cyrl-RS"/>
              </w:rPr>
            </w:pPr>
            <w:r w:rsidRPr="00D77B66">
              <w:rPr>
                <w:b/>
                <w:sz w:val="22"/>
                <w:lang w:val="sr-Cyrl-RS"/>
              </w:rPr>
              <w:t>МИНИСТАРСТВО ПОЉОПРИВРЕДЕ,</w:t>
            </w:r>
            <w:r w:rsidRPr="00D77B66">
              <w:rPr>
                <w:b/>
                <w:sz w:val="22"/>
              </w:rPr>
              <w:t xml:space="preserve"> </w:t>
            </w:r>
          </w:p>
          <w:p w14:paraId="748EB226" w14:textId="77777777" w:rsidR="00AF7E0E" w:rsidRPr="00D77B66" w:rsidRDefault="00AF7E0E" w:rsidP="00AF7E0E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lang w:val="sr-Cyrl-RS"/>
              </w:rPr>
            </w:pPr>
            <w:r w:rsidRPr="00D77B66">
              <w:rPr>
                <w:b/>
                <w:sz w:val="22"/>
                <w:lang w:val="sr-Cyrl-CS"/>
              </w:rPr>
              <w:t>ШУМАРСТВА</w:t>
            </w:r>
            <w:r w:rsidRPr="00D77B66">
              <w:rPr>
                <w:b/>
                <w:sz w:val="22"/>
              </w:rPr>
              <w:t xml:space="preserve"> </w:t>
            </w:r>
            <w:r w:rsidRPr="00D77B66">
              <w:rPr>
                <w:b/>
                <w:sz w:val="22"/>
                <w:lang w:val="sr-Cyrl-CS"/>
              </w:rPr>
              <w:t>И ВОДОПРИВРЕДЕ</w:t>
            </w:r>
          </w:p>
          <w:p w14:paraId="21555770" w14:textId="77777777" w:rsidR="00AF7E0E" w:rsidRPr="00D77B66" w:rsidRDefault="00AF7E0E" w:rsidP="00AF7E0E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lang w:val="sr-Cyrl-RS"/>
              </w:rPr>
            </w:pPr>
            <w:r w:rsidRPr="00D77B66">
              <w:rPr>
                <w:b/>
                <w:sz w:val="22"/>
                <w:lang w:val="sr-Cyrl-RS"/>
              </w:rPr>
              <w:t>-Управа за аграрна плаћања-</w:t>
            </w:r>
          </w:p>
          <w:p w14:paraId="4AEB2ABF" w14:textId="1BC1CB8E" w:rsidR="00AF7E0E" w:rsidRPr="00D77B66" w:rsidRDefault="00AF7E0E" w:rsidP="00AF7E0E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lang w:val="sr-Cyrl-RS"/>
              </w:rPr>
            </w:pPr>
            <w:r w:rsidRPr="00D77B66">
              <w:rPr>
                <w:b/>
                <w:sz w:val="22"/>
                <w:lang w:val="sr-Cyrl-RS"/>
              </w:rPr>
              <w:t xml:space="preserve">Број: </w:t>
            </w:r>
            <w:r w:rsidR="00D70754" w:rsidRPr="00D77B66">
              <w:rPr>
                <w:b/>
                <w:bCs/>
                <w:sz w:val="22"/>
                <w:lang w:val="sr-Cyrl-RS"/>
              </w:rPr>
              <w:t>320-01-01-1/2024-02</w:t>
            </w:r>
          </w:p>
          <w:p w14:paraId="6F83C8DA" w14:textId="2B6A513F" w:rsidR="00AF7E0E" w:rsidRPr="00D77B66" w:rsidRDefault="00AF7E0E" w:rsidP="00AF7E0E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lang w:val="sr-Cyrl-RS"/>
              </w:rPr>
            </w:pPr>
            <w:r w:rsidRPr="00D77B66">
              <w:rPr>
                <w:b/>
                <w:sz w:val="22"/>
                <w:lang w:val="sr-Cyrl-RS"/>
              </w:rPr>
              <w:t>Датум:</w:t>
            </w:r>
            <w:r w:rsidR="00C14FBD">
              <w:rPr>
                <w:b/>
                <w:sz w:val="22"/>
                <w:lang w:val="sr-Cyrl-RS"/>
              </w:rPr>
              <w:t xml:space="preserve"> 1</w:t>
            </w:r>
            <w:r w:rsidR="0095505E">
              <w:rPr>
                <w:b/>
                <w:sz w:val="22"/>
                <w:lang w:val="en-US"/>
              </w:rPr>
              <w:t>8</w:t>
            </w:r>
            <w:r w:rsidR="00C14FBD">
              <w:rPr>
                <w:b/>
                <w:sz w:val="22"/>
                <w:lang w:val="sr-Cyrl-RS"/>
              </w:rPr>
              <w:t>.</w:t>
            </w:r>
            <w:r w:rsidR="007436F4" w:rsidRPr="00D77B66">
              <w:rPr>
                <w:b/>
                <w:sz w:val="22"/>
                <w:lang w:val="sr-Cyrl-RS"/>
              </w:rPr>
              <w:t>0</w:t>
            </w:r>
            <w:r w:rsidR="00C14FBD">
              <w:rPr>
                <w:b/>
                <w:sz w:val="22"/>
                <w:lang w:val="sr-Cyrl-RS"/>
              </w:rPr>
              <w:t>9</w:t>
            </w:r>
            <w:r w:rsidR="00D70754" w:rsidRPr="00D77B66">
              <w:rPr>
                <w:b/>
                <w:sz w:val="22"/>
                <w:lang w:val="sr-Cyrl-RS"/>
              </w:rPr>
              <w:t>.2025</w:t>
            </w:r>
            <w:r w:rsidRPr="00D77B66">
              <w:rPr>
                <w:b/>
                <w:sz w:val="22"/>
                <w:lang w:val="sr-Cyrl-RS"/>
              </w:rPr>
              <w:t>. године</w:t>
            </w:r>
          </w:p>
          <w:p w14:paraId="2DBD4F0E" w14:textId="77777777" w:rsidR="00AF7E0E" w:rsidRPr="00D77B66" w:rsidRDefault="00AF7E0E" w:rsidP="00AF7E0E">
            <w:pPr>
              <w:tabs>
                <w:tab w:val="left" w:pos="1590"/>
                <w:tab w:val="center" w:pos="2071"/>
              </w:tabs>
              <w:suppressAutoHyphens/>
              <w:autoSpaceDN w:val="0"/>
              <w:jc w:val="center"/>
              <w:textAlignment w:val="baseline"/>
              <w:rPr>
                <w:sz w:val="22"/>
                <w:lang w:val="sr-Cyrl-RS"/>
              </w:rPr>
            </w:pPr>
            <w:r w:rsidRPr="00D77B66">
              <w:rPr>
                <w:b/>
                <w:sz w:val="22"/>
                <w:lang w:val="sr-Cyrl-RS"/>
              </w:rPr>
              <w:t>Београд</w:t>
            </w:r>
          </w:p>
        </w:tc>
      </w:tr>
    </w:tbl>
    <w:p w14:paraId="4136382C" w14:textId="77777777" w:rsidR="00AF7E0E" w:rsidRPr="00D77B66" w:rsidRDefault="00AF7E0E" w:rsidP="00AF7E0E">
      <w:pPr>
        <w:spacing w:after="200" w:line="276" w:lineRule="auto"/>
        <w:rPr>
          <w:rFonts w:eastAsia="Calibri"/>
          <w:sz w:val="22"/>
          <w:lang w:val="sr-Cyrl-RS"/>
        </w:rPr>
      </w:pPr>
    </w:p>
    <w:p w14:paraId="5815CAB9" w14:textId="77777777" w:rsidR="00AF7E0E" w:rsidRPr="00D77B66" w:rsidRDefault="00AF7E0E" w:rsidP="00AF7E0E">
      <w:pPr>
        <w:spacing w:after="200" w:line="276" w:lineRule="auto"/>
        <w:rPr>
          <w:rFonts w:eastAsia="Calibri"/>
          <w:sz w:val="22"/>
          <w:lang w:val="sr-Cyrl-RS"/>
        </w:rPr>
      </w:pPr>
    </w:p>
    <w:p w14:paraId="570EF3C5" w14:textId="77777777" w:rsidR="00AF7E0E" w:rsidRPr="00D77B66" w:rsidRDefault="00AF7E0E" w:rsidP="00AF7E0E">
      <w:pPr>
        <w:spacing w:after="200" w:line="276" w:lineRule="auto"/>
        <w:rPr>
          <w:rFonts w:eastAsia="Calibri"/>
          <w:sz w:val="22"/>
          <w:lang w:val="sr-Cyrl-RS"/>
        </w:rPr>
      </w:pPr>
    </w:p>
    <w:p w14:paraId="73AAC13A" w14:textId="77777777" w:rsidR="00AF7E0E" w:rsidRPr="00D77B66" w:rsidRDefault="00AF7E0E" w:rsidP="00AF7E0E">
      <w:pPr>
        <w:spacing w:after="200" w:line="276" w:lineRule="auto"/>
        <w:rPr>
          <w:rFonts w:eastAsia="Calibri"/>
          <w:sz w:val="22"/>
          <w:lang w:val="sr-Cyrl-RS"/>
        </w:rPr>
      </w:pPr>
    </w:p>
    <w:p w14:paraId="78C3C727" w14:textId="77777777" w:rsidR="00AF7E0E" w:rsidRPr="00D77B66" w:rsidRDefault="00AF7E0E" w:rsidP="00AF7E0E">
      <w:pPr>
        <w:spacing w:after="200" w:line="276" w:lineRule="auto"/>
        <w:rPr>
          <w:rFonts w:eastAsia="Calibri"/>
          <w:sz w:val="22"/>
          <w:lang w:val="sr-Cyrl-RS"/>
        </w:rPr>
      </w:pPr>
    </w:p>
    <w:p w14:paraId="09BC1164" w14:textId="77777777" w:rsidR="00AF7E0E" w:rsidRPr="00D77B66" w:rsidRDefault="00AF7E0E" w:rsidP="00AF7E0E">
      <w:pPr>
        <w:spacing w:after="200" w:line="276" w:lineRule="auto"/>
        <w:rPr>
          <w:rFonts w:eastAsia="Calibri"/>
          <w:sz w:val="22"/>
          <w:lang w:val="sr-Cyrl-RS"/>
        </w:rPr>
      </w:pPr>
    </w:p>
    <w:p w14:paraId="0EF3E44D" w14:textId="77777777" w:rsidR="00AF7E0E" w:rsidRPr="00D77B66" w:rsidRDefault="00AF7E0E" w:rsidP="00AF7E0E">
      <w:pPr>
        <w:spacing w:after="200" w:line="276" w:lineRule="auto"/>
        <w:jc w:val="both"/>
        <w:rPr>
          <w:rFonts w:eastAsia="Calibri"/>
          <w:sz w:val="22"/>
          <w:lang w:val="sr-Cyrl-RS"/>
        </w:rPr>
      </w:pPr>
    </w:p>
    <w:p w14:paraId="74845DAE" w14:textId="5B8A79B7" w:rsidR="00AF7E0E" w:rsidRPr="00D77B66" w:rsidRDefault="00AF7E0E" w:rsidP="00546D92">
      <w:pPr>
        <w:jc w:val="both"/>
        <w:rPr>
          <w:rFonts w:eastAsia="Calibri"/>
          <w:iCs/>
          <w:sz w:val="22"/>
          <w:lang w:val="sr-Cyrl-RS"/>
        </w:rPr>
      </w:pPr>
      <w:bookmarkStart w:id="0" w:name="_Hlk199503290"/>
      <w:r w:rsidRPr="00D77B66">
        <w:rPr>
          <w:rFonts w:eastAsia="Calibri"/>
          <w:sz w:val="22"/>
          <w:lang w:val="sr-Cyrl-RS"/>
        </w:rPr>
        <w:t xml:space="preserve">             На основу члана </w:t>
      </w:r>
      <w:r w:rsidR="00D70754" w:rsidRPr="00D77B66">
        <w:rPr>
          <w:rFonts w:eastAsia="Calibri"/>
          <w:sz w:val="22"/>
          <w:lang w:val="sr-Cyrl-RS"/>
        </w:rPr>
        <w:t>5</w:t>
      </w:r>
      <w:r w:rsidR="007436F4" w:rsidRPr="00D77B66">
        <w:rPr>
          <w:rFonts w:eastAsia="Calibri"/>
          <w:sz w:val="22"/>
          <w:lang w:val="sr-Cyrl-RS"/>
        </w:rPr>
        <w:t>8</w:t>
      </w:r>
      <w:r w:rsidR="00D70754" w:rsidRPr="00D77B66">
        <w:rPr>
          <w:rFonts w:eastAsia="Calibri"/>
          <w:sz w:val="22"/>
          <w:lang w:val="sr-Cyrl-RS"/>
        </w:rPr>
        <w:t xml:space="preserve">. став </w:t>
      </w:r>
      <w:r w:rsidR="005E71C1" w:rsidRPr="00D77B66">
        <w:rPr>
          <w:rFonts w:eastAsia="Calibri"/>
          <w:sz w:val="22"/>
          <w:lang w:val="sr-Cyrl-RS"/>
        </w:rPr>
        <w:t>1</w:t>
      </w:r>
      <w:r w:rsidR="00D70754" w:rsidRPr="00D77B66">
        <w:rPr>
          <w:rFonts w:eastAsia="Calibri"/>
          <w:sz w:val="22"/>
          <w:lang w:val="sr-Cyrl-RS"/>
        </w:rPr>
        <w:t>.</w:t>
      </w:r>
      <w:r w:rsidR="00D70754" w:rsidRPr="00D77B66">
        <w:rPr>
          <w:rFonts w:eastAsia="Calibri"/>
          <w:iCs/>
          <w:sz w:val="22"/>
        </w:rPr>
        <w:t xml:space="preserve"> </w:t>
      </w:r>
      <w:r w:rsidR="00D70754" w:rsidRPr="00D77B66">
        <w:rPr>
          <w:rFonts w:eastAsia="Calibri"/>
          <w:sz w:val="22"/>
          <w:lang w:val="sr-Cyrl-CS"/>
        </w:rPr>
        <w:t xml:space="preserve">Правилника о ИПАРД подстицајима за инвестиције у физичку имовину пољопривредних газдинстава у оквиру ИПАРД III програма </w:t>
      </w:r>
      <w:r w:rsidR="00D70754" w:rsidRPr="00D77B66">
        <w:rPr>
          <w:rFonts w:eastAsia="Calibri"/>
          <w:sz w:val="22"/>
          <w:lang w:val="en-US"/>
        </w:rPr>
        <w:t>(„</w:t>
      </w:r>
      <w:proofErr w:type="spellStart"/>
      <w:r w:rsidR="00D70754" w:rsidRPr="00D77B66">
        <w:rPr>
          <w:rFonts w:eastAsia="Calibri"/>
          <w:sz w:val="22"/>
          <w:lang w:val="en-US"/>
        </w:rPr>
        <w:t>Службени</w:t>
      </w:r>
      <w:proofErr w:type="spellEnd"/>
      <w:r w:rsidR="00D70754" w:rsidRPr="00D77B66">
        <w:rPr>
          <w:rFonts w:eastAsia="Calibri"/>
          <w:sz w:val="22"/>
          <w:lang w:val="en-US"/>
        </w:rPr>
        <w:t xml:space="preserve"> </w:t>
      </w:r>
      <w:proofErr w:type="spellStart"/>
      <w:r w:rsidR="00D70754" w:rsidRPr="00D77B66">
        <w:rPr>
          <w:rFonts w:eastAsia="Calibri"/>
          <w:sz w:val="22"/>
          <w:lang w:val="en-US"/>
        </w:rPr>
        <w:t>гласник</w:t>
      </w:r>
      <w:proofErr w:type="spellEnd"/>
      <w:r w:rsidR="00D70754" w:rsidRPr="00D77B66">
        <w:rPr>
          <w:rFonts w:eastAsia="Calibri"/>
          <w:sz w:val="22"/>
          <w:lang w:val="en-US"/>
        </w:rPr>
        <w:t xml:space="preserve"> РС, </w:t>
      </w:r>
      <w:proofErr w:type="spellStart"/>
      <w:r w:rsidR="00D70754" w:rsidRPr="00D77B66">
        <w:rPr>
          <w:rFonts w:eastAsia="Calibri"/>
          <w:sz w:val="22"/>
          <w:lang w:val="en-US"/>
        </w:rPr>
        <w:t>број</w:t>
      </w:r>
      <w:proofErr w:type="spellEnd"/>
      <w:r w:rsidR="00D70754" w:rsidRPr="00D77B66">
        <w:rPr>
          <w:rFonts w:eastAsia="Calibri"/>
          <w:sz w:val="22"/>
          <w:lang w:val="en-US"/>
        </w:rPr>
        <w:t xml:space="preserve"> </w:t>
      </w:r>
      <w:r w:rsidR="00D70754" w:rsidRPr="00D77B66">
        <w:rPr>
          <w:rFonts w:eastAsia="Calibri"/>
          <w:sz w:val="22"/>
          <w:lang w:val="sr-Cyrl-RS"/>
        </w:rPr>
        <w:t>11/2024</w:t>
      </w:r>
      <w:r w:rsidR="00D70754" w:rsidRPr="00D77B66">
        <w:rPr>
          <w:rFonts w:eastAsia="Calibri"/>
          <w:sz w:val="22"/>
          <w:lang w:val="en-US"/>
        </w:rPr>
        <w:t>),</w:t>
      </w:r>
      <w:r w:rsidR="00D70754" w:rsidRPr="00D77B66">
        <w:rPr>
          <w:rFonts w:eastAsia="Calibri"/>
          <w:sz w:val="22"/>
          <w:lang w:val="sr-Cyrl-RS"/>
        </w:rPr>
        <w:t xml:space="preserve"> </w:t>
      </w:r>
      <w:bookmarkEnd w:id="0"/>
      <w:r w:rsidRPr="00D77B66">
        <w:rPr>
          <w:rFonts w:eastAsia="Calibri"/>
          <w:iCs/>
          <w:sz w:val="22"/>
          <w:lang w:val="sr-Cyrl-RS"/>
        </w:rPr>
        <w:t xml:space="preserve">директор Управе за аграрна плаћања </w:t>
      </w:r>
      <w:r w:rsidR="00D70754" w:rsidRPr="00D77B66">
        <w:rPr>
          <w:rFonts w:eastAsia="Calibri"/>
          <w:iCs/>
          <w:sz w:val="22"/>
          <w:lang w:val="sr-Cyrl-RS"/>
        </w:rPr>
        <w:t>објављује</w:t>
      </w:r>
      <w:r w:rsidRPr="00D77B66">
        <w:rPr>
          <w:rFonts w:eastAsia="Calibri"/>
          <w:iCs/>
          <w:sz w:val="22"/>
          <w:lang w:val="sr-Cyrl-RS"/>
        </w:rPr>
        <w:t xml:space="preserve"> следећу</w:t>
      </w:r>
    </w:p>
    <w:p w14:paraId="5F2E7864" w14:textId="77777777" w:rsidR="00546D92" w:rsidRPr="00D77B66" w:rsidRDefault="00546D92" w:rsidP="00546D92">
      <w:pPr>
        <w:jc w:val="both"/>
        <w:rPr>
          <w:rFonts w:eastAsia="Calibri"/>
          <w:iCs/>
          <w:sz w:val="22"/>
          <w:lang w:val="sr-Cyrl-RS"/>
        </w:rPr>
      </w:pPr>
    </w:p>
    <w:p w14:paraId="753CCA5B" w14:textId="40962023" w:rsidR="00AF7E0E" w:rsidRPr="00D77B66" w:rsidRDefault="007436F4" w:rsidP="007436F4">
      <w:pPr>
        <w:jc w:val="center"/>
        <w:rPr>
          <w:rFonts w:eastAsia="Calibri"/>
          <w:b/>
          <w:iCs/>
          <w:sz w:val="22"/>
          <w:lang w:val="sr-Cyrl-RS"/>
        </w:rPr>
      </w:pPr>
      <w:bookmarkStart w:id="1" w:name="_Hlk105666484"/>
      <w:r w:rsidRPr="00D77B66">
        <w:rPr>
          <w:rFonts w:eastAsia="Calibri"/>
          <w:b/>
          <w:iCs/>
          <w:sz w:val="22"/>
          <w:lang w:val="sr-Cyrl-RS"/>
        </w:rPr>
        <w:t xml:space="preserve">КОНАЧНУ РАНГ </w:t>
      </w:r>
      <w:r w:rsidR="00AF7E0E" w:rsidRPr="00D77B66">
        <w:rPr>
          <w:rFonts w:eastAsia="Calibri"/>
          <w:b/>
          <w:iCs/>
          <w:sz w:val="22"/>
          <w:lang w:val="sr-Cyrl-RS"/>
        </w:rPr>
        <w:t>ЛИСТУ</w:t>
      </w:r>
    </w:p>
    <w:p w14:paraId="4AD95216" w14:textId="33F85698" w:rsidR="00D70754" w:rsidRPr="00D77B66" w:rsidRDefault="00D70754" w:rsidP="00AF7E0E">
      <w:pPr>
        <w:shd w:val="clear" w:color="auto" w:fill="FFFFFF"/>
        <w:jc w:val="center"/>
        <w:rPr>
          <w:b/>
          <w:sz w:val="22"/>
          <w:lang w:val="sr-Cyrl-CS"/>
        </w:rPr>
      </w:pPr>
      <w:r w:rsidRPr="00D77B66">
        <w:rPr>
          <w:b/>
          <w:sz w:val="22"/>
          <w:lang w:val="sr-Cyrl-CS"/>
        </w:rPr>
        <w:t>захтева за одобравање пројек</w:t>
      </w:r>
      <w:r w:rsidR="006B0C35" w:rsidRPr="00D77B66">
        <w:rPr>
          <w:b/>
          <w:sz w:val="22"/>
          <w:lang w:val="sr-Cyrl-CS"/>
        </w:rPr>
        <w:t>а</w:t>
      </w:r>
      <w:r w:rsidRPr="00D77B66">
        <w:rPr>
          <w:b/>
          <w:sz w:val="22"/>
          <w:lang w:val="sr-Cyrl-CS"/>
        </w:rPr>
        <w:t xml:space="preserve">та </w:t>
      </w:r>
    </w:p>
    <w:p w14:paraId="51A115A2" w14:textId="2C9612E3" w:rsidR="00AF7E0E" w:rsidRPr="00D77B66" w:rsidRDefault="00D70754" w:rsidP="00AF7E0E">
      <w:pPr>
        <w:shd w:val="clear" w:color="auto" w:fill="FFFFFF"/>
        <w:jc w:val="center"/>
        <w:rPr>
          <w:rFonts w:eastAsia="Calibri"/>
          <w:b/>
          <w:iCs/>
          <w:sz w:val="22"/>
          <w:lang w:val="sr-Cyrl-CS"/>
        </w:rPr>
      </w:pPr>
      <w:r w:rsidRPr="00D77B66">
        <w:rPr>
          <w:b/>
          <w:sz w:val="22"/>
          <w:lang w:val="sr-Cyrl-CS"/>
        </w:rPr>
        <w:t>поднетих по Првом јавном позив</w:t>
      </w:r>
      <w:r w:rsidR="00AD32A8">
        <w:rPr>
          <w:b/>
          <w:sz w:val="22"/>
          <w:lang w:val="sr-Cyrl-RS"/>
        </w:rPr>
        <w:t>у</w:t>
      </w:r>
      <w:r w:rsidRPr="00D77B66">
        <w:rPr>
          <w:b/>
          <w:sz w:val="22"/>
          <w:lang w:val="sr-Cyrl-CS"/>
        </w:rPr>
        <w:t xml:space="preserve"> за подношење захтева за одобравање пројекта за ИПАРД подстицаје за инвестиције у физичку имовину пољопривредних газдинстава у изградњу и опремање објеката, као и подизање вишегодишњих производних и матичних засада, у оквиру ИПАРД III програма</w:t>
      </w:r>
    </w:p>
    <w:bookmarkEnd w:id="1"/>
    <w:p w14:paraId="6CB9C238" w14:textId="6398528A" w:rsidR="00AF7E0E" w:rsidRPr="00D77B66" w:rsidRDefault="00D70754" w:rsidP="00AF7E0E">
      <w:pPr>
        <w:jc w:val="center"/>
        <w:rPr>
          <w:rFonts w:eastAsia="Calibri"/>
          <w:b/>
          <w:iCs/>
          <w:sz w:val="22"/>
          <w:lang w:val="sr-Cyrl-RS"/>
        </w:rPr>
      </w:pPr>
      <w:r w:rsidRPr="00D77B66">
        <w:rPr>
          <w:rFonts w:eastAsia="Calibri"/>
          <w:b/>
          <w:iCs/>
          <w:sz w:val="22"/>
          <w:lang w:val="sr-Cyrl-RS"/>
        </w:rPr>
        <w:t xml:space="preserve"> </w:t>
      </w:r>
    </w:p>
    <w:p w14:paraId="5AD60071" w14:textId="77777777" w:rsidR="00AF7E0E" w:rsidRPr="00D77B66" w:rsidRDefault="00AF7E0E" w:rsidP="00AF7E0E">
      <w:pPr>
        <w:jc w:val="center"/>
        <w:rPr>
          <w:rFonts w:eastAsia="Calibri"/>
          <w:b/>
          <w:iCs/>
          <w:sz w:val="22"/>
        </w:rPr>
      </w:pPr>
      <w:r w:rsidRPr="00D77B66">
        <w:rPr>
          <w:rFonts w:eastAsia="Calibri"/>
          <w:b/>
          <w:iCs/>
          <w:sz w:val="22"/>
        </w:rPr>
        <w:t>I</w:t>
      </w:r>
    </w:p>
    <w:p w14:paraId="5EDBCD9C" w14:textId="77777777" w:rsidR="00AF7E0E" w:rsidRPr="00D77B66" w:rsidRDefault="00AF7E0E" w:rsidP="00AF7E0E">
      <w:pPr>
        <w:jc w:val="center"/>
        <w:rPr>
          <w:rFonts w:eastAsia="Calibri"/>
          <w:b/>
          <w:iCs/>
          <w:sz w:val="22"/>
          <w:lang w:val="sr-Cyrl-RS"/>
        </w:rPr>
      </w:pPr>
    </w:p>
    <w:p w14:paraId="4BE6961A" w14:textId="145F5414" w:rsidR="007436F4" w:rsidRPr="00D77B66" w:rsidRDefault="00AF7E0E" w:rsidP="007436F4">
      <w:pPr>
        <w:jc w:val="both"/>
        <w:rPr>
          <w:sz w:val="22"/>
        </w:rPr>
      </w:pPr>
      <w:r w:rsidRPr="00D77B66">
        <w:rPr>
          <w:rFonts w:eastAsia="Calibri"/>
          <w:iCs/>
          <w:sz w:val="22"/>
          <w:lang w:val="sr-Cyrl-RS"/>
        </w:rPr>
        <w:t xml:space="preserve">              </w:t>
      </w:r>
      <w:r w:rsidR="007436F4" w:rsidRPr="00D77B66">
        <w:rPr>
          <w:rFonts w:eastAsia="Calibri"/>
          <w:iCs/>
          <w:sz w:val="22"/>
          <w:lang w:val="sr-Cyrl-RS"/>
        </w:rPr>
        <w:t>Коначна ранг листа</w:t>
      </w:r>
      <w:r w:rsidR="00D70754" w:rsidRPr="00D77B66">
        <w:rPr>
          <w:sz w:val="22"/>
          <w:lang w:val="sr-Cyrl-CS"/>
        </w:rPr>
        <w:t xml:space="preserve"> </w:t>
      </w:r>
      <w:r w:rsidR="00D70754" w:rsidRPr="00D77B66">
        <w:rPr>
          <w:rFonts w:eastAsia="Calibri"/>
          <w:iCs/>
          <w:sz w:val="22"/>
          <w:lang w:val="sr-Cyrl-CS"/>
        </w:rPr>
        <w:t>захтева за одобравање пројекта</w:t>
      </w:r>
      <w:r w:rsidR="00546D92" w:rsidRPr="00D77B66">
        <w:rPr>
          <w:rFonts w:eastAsia="Calibri"/>
          <w:iCs/>
          <w:sz w:val="22"/>
          <w:lang w:val="sr-Cyrl-CS"/>
        </w:rPr>
        <w:t xml:space="preserve"> </w:t>
      </w:r>
      <w:r w:rsidR="00D70754" w:rsidRPr="00D77B66">
        <w:rPr>
          <w:rFonts w:eastAsia="Calibri"/>
          <w:iCs/>
          <w:sz w:val="22"/>
          <w:lang w:val="sr-Cyrl-CS"/>
        </w:rPr>
        <w:t xml:space="preserve">бодованих по </w:t>
      </w:r>
      <w:r w:rsidR="00D70754" w:rsidRPr="00D77B66">
        <w:rPr>
          <w:sz w:val="22"/>
          <w:lang w:val="sr-Cyrl-CS"/>
        </w:rPr>
        <w:t>Првом јавном позив</w:t>
      </w:r>
      <w:r w:rsidR="00AD32A8">
        <w:rPr>
          <w:sz w:val="22"/>
          <w:lang w:val="sr-Cyrl-CS"/>
        </w:rPr>
        <w:t>у</w:t>
      </w:r>
      <w:r w:rsidR="00D70754" w:rsidRPr="00D77B66">
        <w:rPr>
          <w:sz w:val="22"/>
          <w:lang w:val="sr-Cyrl-CS"/>
        </w:rPr>
        <w:t xml:space="preserve"> за подношење захтева за одобравање пројекта за ИПАРД подстицаје за инвестиције у физичку имовину пољопривредних газдинстава у изградњу и опремање објеката, као и подизање вишегодишњих производних и матичних засада, у оквиру ИПАРД III програма</w:t>
      </w:r>
      <w:r w:rsidR="005F6458" w:rsidRPr="00D77B66">
        <w:rPr>
          <w:sz w:val="22"/>
          <w:lang w:val="en-US"/>
        </w:rPr>
        <w:t>,</w:t>
      </w:r>
      <w:r w:rsidR="00D70754" w:rsidRPr="00D77B66">
        <w:rPr>
          <w:sz w:val="22"/>
          <w:lang w:val="sr-Cyrl-CS"/>
        </w:rPr>
        <w:t xml:space="preserve"> број </w:t>
      </w:r>
      <w:r w:rsidR="00D70754" w:rsidRPr="00D77B66">
        <w:rPr>
          <w:sz w:val="22"/>
          <w:lang w:val="sr-Cyrl-RS"/>
        </w:rPr>
        <w:t xml:space="preserve">320-01-01-1/2024-02 од </w:t>
      </w:r>
      <w:r w:rsidR="00D70754" w:rsidRPr="00D77B66">
        <w:rPr>
          <w:rFonts w:eastAsia="Calibri"/>
          <w:iCs/>
          <w:sz w:val="22"/>
          <w:lang w:val="sr-Cyrl-CS"/>
        </w:rPr>
        <w:t xml:space="preserve"> </w:t>
      </w:r>
      <w:r w:rsidR="00D70754" w:rsidRPr="00D77B66">
        <w:rPr>
          <w:sz w:val="22"/>
          <w:lang w:val="sr-Cyrl-RS"/>
        </w:rPr>
        <w:t>23.02.2024</w:t>
      </w:r>
      <w:r w:rsidR="00D70754" w:rsidRPr="00D77B66">
        <w:rPr>
          <w:sz w:val="22"/>
        </w:rPr>
        <w:t>. године</w:t>
      </w:r>
      <w:r w:rsidRPr="00D77B66">
        <w:rPr>
          <w:rFonts w:eastAsia="Calibri"/>
          <w:iCs/>
          <w:sz w:val="22"/>
          <w:lang w:val="sr-Cyrl-RS"/>
        </w:rPr>
        <w:t xml:space="preserve"> </w:t>
      </w:r>
      <w:r w:rsidR="00546D92" w:rsidRPr="00D77B66">
        <w:rPr>
          <w:rFonts w:eastAsia="Calibri"/>
          <w:bCs/>
          <w:iCs/>
          <w:sz w:val="22"/>
          <w:lang w:val="sr-Cyrl-RS"/>
        </w:rPr>
        <w:t>са Изменом број 1. јавног позива од 2</w:t>
      </w:r>
      <w:r w:rsidR="00546D92" w:rsidRPr="00D77B66">
        <w:rPr>
          <w:rFonts w:eastAsia="Calibri"/>
          <w:bCs/>
          <w:iCs/>
          <w:sz w:val="22"/>
        </w:rPr>
        <w:t>3</w:t>
      </w:r>
      <w:r w:rsidR="00546D92" w:rsidRPr="00D77B66">
        <w:rPr>
          <w:rFonts w:eastAsia="Calibri"/>
          <w:bCs/>
          <w:iCs/>
          <w:sz w:val="22"/>
          <w:lang w:val="sr-Cyrl-RS"/>
        </w:rPr>
        <w:t>.05.2024. године, Изменом број 2. јавног позива од 20.06. 2024. године, Изменом број 3. јавног позива од 25.07.2024. године, Изменом број 4. јавног позива од 09.08.2024. године и Изменом број 5. јавног позива од 29.08.2024. године</w:t>
      </w:r>
      <w:r w:rsidR="003F20DE">
        <w:rPr>
          <w:rFonts w:eastAsia="Calibri"/>
          <w:bCs/>
          <w:iCs/>
          <w:sz w:val="22"/>
          <w:lang w:val="sr-Cyrl-RS"/>
        </w:rPr>
        <w:t>,</w:t>
      </w:r>
      <w:r w:rsidR="00546D92" w:rsidRPr="00D77B66">
        <w:rPr>
          <w:rFonts w:eastAsia="Calibri"/>
          <w:bCs/>
          <w:iCs/>
          <w:sz w:val="22"/>
          <w:lang w:val="sr-Cyrl-RS"/>
        </w:rPr>
        <w:t xml:space="preserve"> </w:t>
      </w:r>
      <w:r w:rsidR="007436F4" w:rsidRPr="00D77B66">
        <w:rPr>
          <w:sz w:val="22"/>
        </w:rPr>
        <w:t xml:space="preserve">састоји се од ранг листе захтева за које постоје расположива средстава за одобравање пројекта по Јавном позиву и за које се врши даља административна контрола у складу са </w:t>
      </w:r>
      <w:r w:rsidR="007436F4" w:rsidRPr="00D77B66">
        <w:rPr>
          <w:sz w:val="22"/>
          <w:lang w:val="sr-Cyrl-RS"/>
        </w:rPr>
        <w:t>П</w:t>
      </w:r>
      <w:r w:rsidR="007436F4" w:rsidRPr="00D77B66">
        <w:rPr>
          <w:sz w:val="22"/>
        </w:rPr>
        <w:t>равилником и ранг листе захтева за које не постоје расположива средства за одобравање пројекта опредељена Јавним позивом</w:t>
      </w:r>
      <w:r w:rsidR="00D77B66" w:rsidRPr="00D77B66">
        <w:rPr>
          <w:rFonts w:eastAsia="Calibri"/>
          <w:iCs/>
          <w:sz w:val="22"/>
          <w:lang w:val="sr-Cyrl-RS"/>
        </w:rPr>
        <w:t xml:space="preserve"> (у даљем тексту: Коначна ранг листа)</w:t>
      </w:r>
      <w:r w:rsidR="00D77B66">
        <w:rPr>
          <w:rFonts w:eastAsia="Calibri"/>
          <w:iCs/>
          <w:sz w:val="22"/>
          <w:lang w:val="sr-Cyrl-RS"/>
        </w:rPr>
        <w:t>:</w:t>
      </w:r>
    </w:p>
    <w:p w14:paraId="4649D993" w14:textId="77777777" w:rsidR="00626C45" w:rsidRDefault="00626C45">
      <w:pPr>
        <w:rPr>
          <w:sz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993"/>
        <w:gridCol w:w="1417"/>
        <w:gridCol w:w="1418"/>
      </w:tblGrid>
      <w:tr w:rsidR="00626C45" w:rsidRPr="00D77B66" w14:paraId="060FD5CA" w14:textId="77777777" w:rsidTr="00FC40D3">
        <w:trPr>
          <w:trHeight w:val="300"/>
        </w:trPr>
        <w:tc>
          <w:tcPr>
            <w:tcW w:w="10060" w:type="dxa"/>
            <w:gridSpan w:val="6"/>
            <w:shd w:val="clear" w:color="auto" w:fill="E2EFD9" w:themeFill="accent6" w:themeFillTint="33"/>
          </w:tcPr>
          <w:p w14:paraId="38AB42FE" w14:textId="77777777" w:rsidR="00626C45" w:rsidRDefault="00626C45" w:rsidP="00C14FBD">
            <w:pPr>
              <w:ind w:right="34"/>
              <w:jc w:val="center"/>
              <w:rPr>
                <w:b/>
                <w:bCs/>
                <w:iCs/>
                <w:sz w:val="22"/>
                <w:lang w:val="sr-Cyrl-RS"/>
              </w:rPr>
            </w:pPr>
          </w:p>
          <w:p w14:paraId="358EAB74" w14:textId="77777777" w:rsidR="00626C45" w:rsidRDefault="00626C45" w:rsidP="00C14FBD">
            <w:pPr>
              <w:ind w:right="34"/>
              <w:jc w:val="center"/>
              <w:rPr>
                <w:b/>
                <w:bCs/>
                <w:iCs/>
                <w:sz w:val="22"/>
                <w:lang w:val="sr-Cyrl-RS"/>
              </w:rPr>
            </w:pPr>
            <w:r w:rsidRPr="00626C45">
              <w:rPr>
                <w:b/>
                <w:bCs/>
                <w:iCs/>
                <w:sz w:val="22"/>
                <w:lang w:val="sr-Cyrl-RS"/>
              </w:rPr>
              <w:t>КОНАЧНА РАНГ ЛИСТА</w:t>
            </w:r>
          </w:p>
          <w:p w14:paraId="3FB46191" w14:textId="1D35D73B" w:rsidR="00626C45" w:rsidRPr="00C14FBD" w:rsidRDefault="00626C45" w:rsidP="00C14FBD">
            <w:pPr>
              <w:ind w:right="34"/>
              <w:jc w:val="center"/>
              <w:rPr>
                <w:b/>
                <w:bCs/>
                <w:sz w:val="22"/>
                <w:lang w:val="sr-Cyrl-RS"/>
              </w:rPr>
            </w:pPr>
          </w:p>
        </w:tc>
      </w:tr>
      <w:tr w:rsidR="00C14FBD" w:rsidRPr="00D77B66" w14:paraId="72B9DC3E" w14:textId="77777777" w:rsidTr="00FC40D3">
        <w:trPr>
          <w:trHeight w:val="300"/>
        </w:trPr>
        <w:tc>
          <w:tcPr>
            <w:tcW w:w="10060" w:type="dxa"/>
            <w:gridSpan w:val="6"/>
            <w:shd w:val="clear" w:color="auto" w:fill="E2EFD9" w:themeFill="accent6" w:themeFillTint="33"/>
          </w:tcPr>
          <w:p w14:paraId="57BB473B" w14:textId="77777777" w:rsidR="00C14FBD" w:rsidRPr="00C14FBD" w:rsidRDefault="00C14FBD" w:rsidP="00C14FBD">
            <w:pPr>
              <w:ind w:right="34"/>
              <w:jc w:val="center"/>
              <w:rPr>
                <w:b/>
                <w:bCs/>
                <w:sz w:val="22"/>
              </w:rPr>
            </w:pPr>
            <w:r w:rsidRPr="00C14FBD">
              <w:rPr>
                <w:b/>
                <w:bCs/>
                <w:sz w:val="22"/>
                <w:lang w:val="sr-Cyrl-RS"/>
              </w:rPr>
              <w:t>Р</w:t>
            </w:r>
            <w:r w:rsidRPr="00C14FBD">
              <w:rPr>
                <w:b/>
                <w:bCs/>
                <w:sz w:val="22"/>
              </w:rPr>
              <w:t>анг лист</w:t>
            </w:r>
            <w:r w:rsidRPr="00C14FBD">
              <w:rPr>
                <w:b/>
                <w:bCs/>
                <w:sz w:val="22"/>
                <w:lang w:val="sr-Cyrl-RS"/>
              </w:rPr>
              <w:t>а</w:t>
            </w:r>
            <w:r w:rsidRPr="00C14FBD">
              <w:rPr>
                <w:b/>
                <w:bCs/>
                <w:sz w:val="22"/>
              </w:rPr>
              <w:t xml:space="preserve"> </w:t>
            </w:r>
          </w:p>
          <w:p w14:paraId="46A88BDC" w14:textId="77777777" w:rsidR="00C14FBD" w:rsidRPr="00C14FBD" w:rsidRDefault="00C14FBD" w:rsidP="00C14FBD">
            <w:pPr>
              <w:ind w:right="34"/>
              <w:jc w:val="center"/>
              <w:rPr>
                <w:b/>
                <w:bCs/>
                <w:sz w:val="22"/>
              </w:rPr>
            </w:pPr>
            <w:r w:rsidRPr="00C14FBD">
              <w:rPr>
                <w:b/>
                <w:bCs/>
                <w:sz w:val="22"/>
                <w:lang w:val="sr-Cyrl-RS"/>
              </w:rPr>
              <w:t>з</w:t>
            </w:r>
            <w:r w:rsidRPr="00C14FBD">
              <w:rPr>
                <w:b/>
                <w:bCs/>
                <w:sz w:val="22"/>
              </w:rPr>
              <w:t>ахтева</w:t>
            </w:r>
            <w:r w:rsidRPr="00C14FBD">
              <w:rPr>
                <w:b/>
                <w:bCs/>
                <w:sz w:val="22"/>
                <w:lang w:val="sr-Cyrl-RS"/>
              </w:rPr>
              <w:t xml:space="preserve"> </w:t>
            </w:r>
            <w:r w:rsidRPr="00C14FBD">
              <w:rPr>
                <w:b/>
                <w:bCs/>
                <w:sz w:val="22"/>
              </w:rPr>
              <w:t xml:space="preserve">за које постоје расположива средстава за одобравање пројекта по Јавном позиву и за које се врши даља административна контрола у складу са </w:t>
            </w:r>
            <w:r w:rsidRPr="00C14FBD">
              <w:rPr>
                <w:b/>
                <w:bCs/>
                <w:sz w:val="22"/>
                <w:lang w:val="sr-Cyrl-RS"/>
              </w:rPr>
              <w:t>П</w:t>
            </w:r>
            <w:r w:rsidRPr="00C14FBD">
              <w:rPr>
                <w:b/>
                <w:bCs/>
                <w:sz w:val="22"/>
              </w:rPr>
              <w:t>равилником</w:t>
            </w:r>
          </w:p>
          <w:p w14:paraId="4FEDD965" w14:textId="77777777" w:rsidR="00C14FBD" w:rsidRPr="00D77B66" w:rsidRDefault="00C14FBD" w:rsidP="00E53D08">
            <w:pPr>
              <w:ind w:right="34"/>
              <w:jc w:val="center"/>
              <w:rPr>
                <w:b/>
                <w:bCs/>
                <w:sz w:val="22"/>
                <w:lang w:val="sr-Cyrl-RS"/>
              </w:rPr>
            </w:pPr>
          </w:p>
        </w:tc>
      </w:tr>
      <w:tr w:rsidR="00C14FBD" w:rsidRPr="00D77B66" w14:paraId="043F6215" w14:textId="77777777" w:rsidTr="00E32D71">
        <w:trPr>
          <w:trHeight w:val="300"/>
        </w:trPr>
        <w:tc>
          <w:tcPr>
            <w:tcW w:w="846" w:type="dxa"/>
            <w:shd w:val="clear" w:color="auto" w:fill="E2EFD9" w:themeFill="accent6" w:themeFillTint="33"/>
          </w:tcPr>
          <w:p w14:paraId="7297FAE6" w14:textId="77777777" w:rsidR="00C14FBD" w:rsidRPr="00D77B66" w:rsidRDefault="00C14FBD" w:rsidP="00E53D08">
            <w:pPr>
              <w:jc w:val="center"/>
              <w:rPr>
                <w:b/>
                <w:bCs/>
                <w:sz w:val="22"/>
                <w:lang w:val="sr-Cyrl-RS"/>
              </w:rPr>
            </w:pPr>
            <w:r w:rsidRPr="00D77B66">
              <w:rPr>
                <w:b/>
                <w:bCs/>
                <w:sz w:val="22"/>
                <w:lang w:val="sr-Cyrl-RS"/>
              </w:rPr>
              <w:t>Редни број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B813227" w14:textId="77777777" w:rsidR="00C14FBD" w:rsidRPr="00D77B66" w:rsidRDefault="00C14FBD" w:rsidP="00E53D08">
            <w:pPr>
              <w:jc w:val="center"/>
              <w:rPr>
                <w:sz w:val="22"/>
              </w:rPr>
            </w:pPr>
            <w:proofErr w:type="spellStart"/>
            <w:r w:rsidRPr="00D77B66">
              <w:rPr>
                <w:b/>
                <w:bCs/>
                <w:sz w:val="22"/>
                <w:lang w:val="en-US"/>
              </w:rPr>
              <w:t>Подносилац</w:t>
            </w:r>
            <w:proofErr w:type="spellEnd"/>
            <w:r w:rsidRPr="00D77B66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D77B66">
              <w:rPr>
                <w:b/>
                <w:bCs/>
                <w:sz w:val="22"/>
                <w:lang w:val="en-US"/>
              </w:rPr>
              <w:t>захтева</w:t>
            </w:r>
            <w:proofErr w:type="spellEnd"/>
          </w:p>
        </w:tc>
        <w:tc>
          <w:tcPr>
            <w:tcW w:w="2551" w:type="dxa"/>
            <w:shd w:val="clear" w:color="auto" w:fill="E2EFD9" w:themeFill="accent6" w:themeFillTint="33"/>
            <w:noWrap/>
            <w:vAlign w:val="center"/>
          </w:tcPr>
          <w:p w14:paraId="366DF1E3" w14:textId="77777777" w:rsidR="00C14FBD" w:rsidRPr="00D77B66" w:rsidRDefault="00C14FBD" w:rsidP="00E53D08">
            <w:pPr>
              <w:jc w:val="center"/>
              <w:rPr>
                <w:sz w:val="22"/>
                <w:lang w:val="sr-Cyrl-RS"/>
              </w:rPr>
            </w:pPr>
            <w:proofErr w:type="spellStart"/>
            <w:r w:rsidRPr="00D77B66">
              <w:rPr>
                <w:b/>
                <w:bCs/>
                <w:sz w:val="22"/>
                <w:lang w:val="en-US"/>
              </w:rPr>
              <w:t>Број</w:t>
            </w:r>
            <w:proofErr w:type="spellEnd"/>
            <w:r w:rsidRPr="00D77B66">
              <w:rPr>
                <w:b/>
                <w:bCs/>
                <w:sz w:val="22"/>
                <w:lang w:val="en-US"/>
              </w:rPr>
              <w:t xml:space="preserve"> </w:t>
            </w:r>
            <w:r w:rsidRPr="00D77B66">
              <w:rPr>
                <w:b/>
                <w:bCs/>
                <w:sz w:val="22"/>
                <w:lang w:val="sr-Cyrl-RS"/>
              </w:rPr>
              <w:t>захтева</w:t>
            </w:r>
          </w:p>
        </w:tc>
        <w:tc>
          <w:tcPr>
            <w:tcW w:w="993" w:type="dxa"/>
            <w:shd w:val="clear" w:color="auto" w:fill="E2EFD9" w:themeFill="accent6" w:themeFillTint="33"/>
            <w:noWrap/>
            <w:vAlign w:val="center"/>
          </w:tcPr>
          <w:p w14:paraId="32E564A3" w14:textId="77777777" w:rsidR="00C14FBD" w:rsidRPr="00D77B66" w:rsidRDefault="00C14FBD" w:rsidP="00E53D08">
            <w:pPr>
              <w:jc w:val="center"/>
              <w:rPr>
                <w:sz w:val="22"/>
              </w:rPr>
            </w:pPr>
            <w:proofErr w:type="spellStart"/>
            <w:r w:rsidRPr="00D77B66">
              <w:rPr>
                <w:b/>
                <w:bCs/>
                <w:sz w:val="22"/>
                <w:lang w:val="en-US"/>
              </w:rPr>
              <w:t>Број</w:t>
            </w:r>
            <w:proofErr w:type="spellEnd"/>
            <w:r w:rsidRPr="00D77B66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D77B66">
              <w:rPr>
                <w:b/>
                <w:bCs/>
                <w:sz w:val="22"/>
                <w:lang w:val="en-US"/>
              </w:rPr>
              <w:t>бодова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  <w:noWrap/>
            <w:vAlign w:val="center"/>
          </w:tcPr>
          <w:p w14:paraId="25528C85" w14:textId="77777777" w:rsidR="00C14FBD" w:rsidRPr="00D77B66" w:rsidRDefault="00C14FBD" w:rsidP="00E53D08">
            <w:pPr>
              <w:jc w:val="center"/>
              <w:rPr>
                <w:sz w:val="22"/>
              </w:rPr>
            </w:pPr>
            <w:r w:rsidRPr="00D77B66">
              <w:rPr>
                <w:b/>
                <w:bCs/>
                <w:sz w:val="22"/>
                <w:lang w:val="sr-Cyrl-RS"/>
              </w:rPr>
              <w:t xml:space="preserve">Датум </w:t>
            </w:r>
            <w:proofErr w:type="spellStart"/>
            <w:r w:rsidRPr="00D77B66">
              <w:rPr>
                <w:b/>
                <w:bCs/>
                <w:sz w:val="22"/>
                <w:lang w:val="en-US"/>
              </w:rPr>
              <w:t>пријема</w:t>
            </w:r>
            <w:proofErr w:type="spellEnd"/>
            <w:r w:rsidRPr="00D77B66">
              <w:rPr>
                <w:b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E2EFD9" w:themeFill="accent6" w:themeFillTint="33"/>
            <w:noWrap/>
            <w:vAlign w:val="center"/>
          </w:tcPr>
          <w:p w14:paraId="6AE592D8" w14:textId="77777777" w:rsidR="00C14FBD" w:rsidRPr="00D77B66" w:rsidRDefault="00C14FBD" w:rsidP="00E53D08">
            <w:pPr>
              <w:ind w:right="34"/>
              <w:jc w:val="center"/>
              <w:rPr>
                <w:sz w:val="22"/>
                <w:lang w:val="sr-Cyrl-RS"/>
              </w:rPr>
            </w:pPr>
            <w:r w:rsidRPr="00D77B66">
              <w:rPr>
                <w:b/>
                <w:bCs/>
                <w:sz w:val="22"/>
                <w:lang w:val="sr-Cyrl-RS"/>
              </w:rPr>
              <w:t xml:space="preserve">Време пријема 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993"/>
        <w:gridCol w:w="1417"/>
        <w:gridCol w:w="1418"/>
      </w:tblGrid>
      <w:tr w:rsidR="00E32D71" w:rsidRPr="00C14FBD" w14:paraId="2BF5BDCD" w14:textId="77777777" w:rsidTr="00E32D71">
        <w:trPr>
          <w:trHeight w:val="300"/>
        </w:trPr>
        <w:tc>
          <w:tcPr>
            <w:tcW w:w="846" w:type="dxa"/>
          </w:tcPr>
          <w:p w14:paraId="25D7A451" w14:textId="5CA8FC8F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val="sr-Cyrl-R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317A" w14:textId="1EB552C5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Џуџевић Мера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E2A7" w14:textId="2D35155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320-01-01-00243/2024-02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D62B" w14:textId="687FEF1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FDA0" w14:textId="0F04FCD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24.06.2024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99F9" w14:textId="4D64544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14:40:00</w:t>
            </w:r>
          </w:p>
        </w:tc>
      </w:tr>
      <w:tr w:rsidR="00E32D71" w:rsidRPr="00C14FBD" w14:paraId="771D7393" w14:textId="77777777" w:rsidTr="00E32D71">
        <w:trPr>
          <w:trHeight w:val="300"/>
        </w:trPr>
        <w:tc>
          <w:tcPr>
            <w:tcW w:w="846" w:type="dxa"/>
          </w:tcPr>
          <w:p w14:paraId="6973F08E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1ADF" w14:textId="1D027DB7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"ŠAMPINJONI TRADE"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95BB" w14:textId="039D9F5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320-01-01-00015/2024-02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1408" w14:textId="50F76A0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3C5E" w14:textId="3EAAA38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4A43D" w14:textId="3350FD0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10:20:00</w:t>
            </w:r>
          </w:p>
        </w:tc>
      </w:tr>
      <w:tr w:rsidR="00E32D71" w:rsidRPr="00C14FBD" w14:paraId="7B6D8B89" w14:textId="77777777" w:rsidTr="00E32D71">
        <w:trPr>
          <w:trHeight w:val="300"/>
        </w:trPr>
        <w:tc>
          <w:tcPr>
            <w:tcW w:w="846" w:type="dxa"/>
          </w:tcPr>
          <w:p w14:paraId="7C5E4BBB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7D02E" w14:textId="45073D0C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"ROSA CANINA" ДОО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A3F44" w14:textId="41BDD0D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320-01-01-00030/2024-02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E347" w14:textId="2A01E65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F0E4" w14:textId="25EEFC8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02FD" w14:textId="5C5A040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15:10:00</w:t>
            </w:r>
          </w:p>
        </w:tc>
      </w:tr>
      <w:tr w:rsidR="00E32D71" w:rsidRPr="00C14FBD" w14:paraId="549D8010" w14:textId="77777777" w:rsidTr="00E32D71">
        <w:trPr>
          <w:trHeight w:val="300"/>
        </w:trPr>
        <w:tc>
          <w:tcPr>
            <w:tcW w:w="846" w:type="dxa"/>
          </w:tcPr>
          <w:p w14:paraId="47AFA830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FFA1" w14:textId="045A7E75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"BLACK BEEF"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9CE0" w14:textId="1EB1FB2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320-01-01-00310/2024-02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31F8" w14:textId="2CFD37A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9C7C" w14:textId="094BC5E7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08.08.2024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0D06" w14:textId="3AF3DB0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13:43:00</w:t>
            </w:r>
          </w:p>
        </w:tc>
      </w:tr>
      <w:tr w:rsidR="00E32D71" w:rsidRPr="00C14FBD" w14:paraId="6EBF7840" w14:textId="77777777" w:rsidTr="00E32D71">
        <w:trPr>
          <w:trHeight w:val="300"/>
        </w:trPr>
        <w:tc>
          <w:tcPr>
            <w:tcW w:w="846" w:type="dxa"/>
          </w:tcPr>
          <w:p w14:paraId="398D0CA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BA55" w14:textId="38275B0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Шестић Мирослав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2485" w14:textId="58DC55E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320-01-01-00049/2024-02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0F3C2" w14:textId="17D7DBB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3378" w14:textId="4F1453F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3BD6" w14:textId="59E71BA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15:00:00</w:t>
            </w:r>
          </w:p>
        </w:tc>
      </w:tr>
      <w:tr w:rsidR="00E32D71" w:rsidRPr="00C14FBD" w14:paraId="74A5483C" w14:textId="77777777" w:rsidTr="00E32D71">
        <w:trPr>
          <w:trHeight w:val="300"/>
        </w:trPr>
        <w:tc>
          <w:tcPr>
            <w:tcW w:w="846" w:type="dxa"/>
          </w:tcPr>
          <w:p w14:paraId="3CA2EAA4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24AA" w14:textId="121DA4F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Томић Милош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5983" w14:textId="164EB83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320-01-01-00269/2024-02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C292" w14:textId="64FE65C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158F" w14:textId="0E92916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17.07.2024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AE378" w14:textId="27E0F2A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13:16:24</w:t>
            </w:r>
          </w:p>
        </w:tc>
      </w:tr>
      <w:tr w:rsidR="00E32D71" w:rsidRPr="00C14FBD" w14:paraId="2874552D" w14:textId="77777777" w:rsidTr="00E32D71">
        <w:trPr>
          <w:trHeight w:val="300"/>
        </w:trPr>
        <w:tc>
          <w:tcPr>
            <w:tcW w:w="846" w:type="dxa"/>
          </w:tcPr>
          <w:p w14:paraId="7F30264C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173E" w14:textId="7BCA19D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"BIO GREEN TECHNOLOGY"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594D" w14:textId="134EC5F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320-01-01-00031/2024-02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A628" w14:textId="500C913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156F" w14:textId="0D2C66B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396A" w14:textId="7B6E467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14:31:00</w:t>
            </w:r>
          </w:p>
        </w:tc>
      </w:tr>
      <w:tr w:rsidR="00E32D71" w:rsidRPr="00C14FBD" w14:paraId="440D3003" w14:textId="77777777" w:rsidTr="00E32D71">
        <w:trPr>
          <w:trHeight w:val="300"/>
        </w:trPr>
        <w:tc>
          <w:tcPr>
            <w:tcW w:w="846" w:type="dxa"/>
          </w:tcPr>
          <w:p w14:paraId="546D8C1E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65A2" w14:textId="5092FD7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Михаљ Павел Давид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BB9DC" w14:textId="32132A08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320-01-01-00036/2024-02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2E19" w14:textId="2440404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549D" w14:textId="4FEF000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30.04.2024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FB94" w14:textId="1EE08EF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12:35:00</w:t>
            </w:r>
          </w:p>
        </w:tc>
      </w:tr>
      <w:tr w:rsidR="00E32D71" w:rsidRPr="00C14FBD" w14:paraId="20E03FCB" w14:textId="77777777" w:rsidTr="00E32D71">
        <w:trPr>
          <w:trHeight w:val="300"/>
        </w:trPr>
        <w:tc>
          <w:tcPr>
            <w:tcW w:w="846" w:type="dxa"/>
          </w:tcPr>
          <w:p w14:paraId="25C79B9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B55C" w14:textId="27D8863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Поповић Александар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7531" w14:textId="38A1136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320-01-01-00098/2024-02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D2C9" w14:textId="1672AEE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C37C4" w14:textId="48AC0B1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456BC" w14:textId="0B3235E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19:57:40</w:t>
            </w:r>
          </w:p>
        </w:tc>
      </w:tr>
      <w:tr w:rsidR="00E32D71" w:rsidRPr="00C14FBD" w14:paraId="009196B6" w14:textId="77777777" w:rsidTr="00E32D71">
        <w:trPr>
          <w:trHeight w:val="300"/>
        </w:trPr>
        <w:tc>
          <w:tcPr>
            <w:tcW w:w="846" w:type="dxa"/>
          </w:tcPr>
          <w:p w14:paraId="6086517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0BE3" w14:textId="204B3391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Теодоровић Теодор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E5B2" w14:textId="00060830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320-01-01-00137/2024-02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BC86" w14:textId="0274C9F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38E0" w14:textId="5575E3B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94D5" w14:textId="26AE1E8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09:00:00</w:t>
            </w:r>
          </w:p>
        </w:tc>
      </w:tr>
      <w:tr w:rsidR="00E32D71" w:rsidRPr="00C14FBD" w14:paraId="6D6A99F1" w14:textId="77777777" w:rsidTr="00E32D71">
        <w:trPr>
          <w:trHeight w:val="300"/>
        </w:trPr>
        <w:tc>
          <w:tcPr>
            <w:tcW w:w="846" w:type="dxa"/>
          </w:tcPr>
          <w:p w14:paraId="4DBAC159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F63BC" w14:textId="00D5B4AE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"DINI TRADE"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162A" w14:textId="21811AF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320-01-01-00006/2024-02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19CF" w14:textId="70F3CEC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FD7CA" w14:textId="54502F8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460F" w14:textId="233C02B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20:04:38</w:t>
            </w:r>
          </w:p>
        </w:tc>
      </w:tr>
      <w:tr w:rsidR="00E32D71" w:rsidRPr="00C14FBD" w14:paraId="68681C4C" w14:textId="77777777" w:rsidTr="00E32D71">
        <w:trPr>
          <w:trHeight w:val="300"/>
        </w:trPr>
        <w:tc>
          <w:tcPr>
            <w:tcW w:w="846" w:type="dxa"/>
          </w:tcPr>
          <w:p w14:paraId="3D0C2BB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B35B" w14:textId="50411AE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"DB FOOD"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66D4" w14:textId="6CB28D8C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320-01-01-00067/2024-02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9267" w14:textId="18ED2E7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6CE2" w14:textId="5E1B852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F06C" w14:textId="60D137A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14:47:00</w:t>
            </w:r>
          </w:p>
        </w:tc>
      </w:tr>
      <w:tr w:rsidR="00E32D71" w:rsidRPr="00C14FBD" w14:paraId="3B6B1FFE" w14:textId="77777777" w:rsidTr="00E32D71">
        <w:trPr>
          <w:trHeight w:val="300"/>
        </w:trPr>
        <w:tc>
          <w:tcPr>
            <w:tcW w:w="846" w:type="dxa"/>
          </w:tcPr>
          <w:p w14:paraId="69D72F43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2913B" w14:textId="555040B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"БОРЈАНА"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8DC7" w14:textId="02CF2717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320-01-01-00109/2024-02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E32F" w14:textId="601B4DD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15E63" w14:textId="1285D23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CD6A" w14:textId="32DED07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13:37:05</w:t>
            </w:r>
          </w:p>
        </w:tc>
      </w:tr>
      <w:tr w:rsidR="00E32D71" w:rsidRPr="00C14FBD" w14:paraId="24A8E833" w14:textId="77777777" w:rsidTr="00E32D71">
        <w:trPr>
          <w:trHeight w:val="300"/>
        </w:trPr>
        <w:tc>
          <w:tcPr>
            <w:tcW w:w="846" w:type="dxa"/>
          </w:tcPr>
          <w:p w14:paraId="66F96B49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2DDE" w14:textId="28F127F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"В.Ј.Р."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58EA" w14:textId="4696554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320-01-01-00153/2024-02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FCD9" w14:textId="1051F03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2E3A1" w14:textId="32783D27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6650" w14:textId="49CEC13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10:32:56</w:t>
            </w:r>
          </w:p>
        </w:tc>
      </w:tr>
      <w:tr w:rsidR="00E32D71" w:rsidRPr="00C14FBD" w14:paraId="252D69CE" w14:textId="77777777" w:rsidTr="00E32D71">
        <w:trPr>
          <w:trHeight w:val="300"/>
        </w:trPr>
        <w:tc>
          <w:tcPr>
            <w:tcW w:w="846" w:type="dxa"/>
          </w:tcPr>
          <w:p w14:paraId="51F5CD6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BDE5" w14:textId="1BD7D9E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"COOLFOOD"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20470" w14:textId="42CEB10E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320-01-01-00218/2024-02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F51D" w14:textId="0E6B4CE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0465" w14:textId="4571826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6CA2" w14:textId="2EA4460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16:21:37</w:t>
            </w:r>
          </w:p>
        </w:tc>
      </w:tr>
      <w:tr w:rsidR="00E32D71" w:rsidRPr="00C14FBD" w14:paraId="13F43EAC" w14:textId="77777777" w:rsidTr="00E32D71">
        <w:trPr>
          <w:trHeight w:val="300"/>
        </w:trPr>
        <w:tc>
          <w:tcPr>
            <w:tcW w:w="846" w:type="dxa"/>
          </w:tcPr>
          <w:p w14:paraId="661839E1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CD7D" w14:textId="6F1FD64E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Драгић Никола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2375" w14:textId="336D6506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320-01-01-00228/2024-02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FA52" w14:textId="06C9663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0C2F" w14:textId="7763B11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18.06.2024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433D" w14:textId="468E6A8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15:57:58</w:t>
            </w:r>
          </w:p>
        </w:tc>
      </w:tr>
      <w:tr w:rsidR="00E32D71" w:rsidRPr="00C14FBD" w14:paraId="63247AFF" w14:textId="77777777" w:rsidTr="00E32D71">
        <w:trPr>
          <w:trHeight w:val="300"/>
        </w:trPr>
        <w:tc>
          <w:tcPr>
            <w:tcW w:w="846" w:type="dxa"/>
          </w:tcPr>
          <w:p w14:paraId="7A67C27F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1937" w14:textId="609A3B9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Беговић Никола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0674" w14:textId="17EC5185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320-01-01-00253/2024-02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882D" w14:textId="600009F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FFE4" w14:textId="7C8C5BB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83A0" w14:textId="2FA6904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12:25:00</w:t>
            </w:r>
          </w:p>
        </w:tc>
      </w:tr>
      <w:tr w:rsidR="00E32D71" w:rsidRPr="00C14FBD" w14:paraId="3AF5CB6C" w14:textId="77777777" w:rsidTr="00E32D71">
        <w:trPr>
          <w:trHeight w:val="300"/>
        </w:trPr>
        <w:tc>
          <w:tcPr>
            <w:tcW w:w="846" w:type="dxa"/>
          </w:tcPr>
          <w:p w14:paraId="2C7B3FE3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7BBB" w14:textId="23F910A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Мишикић Божо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A6868" w14:textId="250117AF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320-01-01-00256/2024-02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55D1" w14:textId="35F66AD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0C51" w14:textId="496CB06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4DA6" w14:textId="69B7A55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08:39:00</w:t>
            </w:r>
          </w:p>
        </w:tc>
      </w:tr>
      <w:tr w:rsidR="00E32D71" w:rsidRPr="00C14FBD" w14:paraId="10933AC5" w14:textId="77777777" w:rsidTr="00E32D71">
        <w:trPr>
          <w:trHeight w:val="300"/>
        </w:trPr>
        <w:tc>
          <w:tcPr>
            <w:tcW w:w="846" w:type="dxa"/>
          </w:tcPr>
          <w:p w14:paraId="578F0AB8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9BA37" w14:textId="454F29F0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Милетић Срећко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8A7F" w14:textId="0908B787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320-01-01-00264/2024-02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2507" w14:textId="2E7579A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1D89" w14:textId="6BC7E92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001E" w14:textId="6F4985C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13:08:00</w:t>
            </w:r>
          </w:p>
        </w:tc>
      </w:tr>
      <w:tr w:rsidR="00E32D71" w:rsidRPr="00C14FBD" w14:paraId="6B61551F" w14:textId="77777777" w:rsidTr="00E32D71">
        <w:trPr>
          <w:trHeight w:val="300"/>
        </w:trPr>
        <w:tc>
          <w:tcPr>
            <w:tcW w:w="846" w:type="dxa"/>
          </w:tcPr>
          <w:p w14:paraId="4A440D97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500F" w14:textId="729E8EC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Стаменковић Јелисавета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4E01" w14:textId="47D8D7B0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320-01-01-00131/2024-02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4E43" w14:textId="64D761F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62845" w14:textId="35D6113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C74C" w14:textId="705ED4E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13:33:00</w:t>
            </w:r>
          </w:p>
        </w:tc>
      </w:tr>
      <w:tr w:rsidR="00E32D71" w:rsidRPr="00C14FBD" w14:paraId="1F10790B" w14:textId="77777777" w:rsidTr="00E32D71">
        <w:trPr>
          <w:trHeight w:val="300"/>
        </w:trPr>
        <w:tc>
          <w:tcPr>
            <w:tcW w:w="846" w:type="dxa"/>
          </w:tcPr>
          <w:p w14:paraId="7939DBD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6E0A" w14:textId="01197F2E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"АГРО ЂОЛЕ"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3F24" w14:textId="4A30A71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320-01-01-00250/2024-02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02D3" w14:textId="478794C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1BB6" w14:textId="3763265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04C3" w14:textId="71C2396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15:05:00</w:t>
            </w:r>
          </w:p>
        </w:tc>
      </w:tr>
      <w:tr w:rsidR="00E32D71" w:rsidRPr="00C14FBD" w14:paraId="4182F320" w14:textId="77777777" w:rsidTr="00E32D71">
        <w:trPr>
          <w:trHeight w:val="300"/>
        </w:trPr>
        <w:tc>
          <w:tcPr>
            <w:tcW w:w="846" w:type="dxa"/>
          </w:tcPr>
          <w:p w14:paraId="735ACADE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6A6B" w14:textId="4321434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"КОКО КОНЗУМ"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7963" w14:textId="6E1E648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320-01-01-00251/2024-02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C819" w14:textId="1F03DDF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2798" w14:textId="72684DC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DB1F" w14:textId="267D032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15:12:00</w:t>
            </w:r>
          </w:p>
        </w:tc>
      </w:tr>
      <w:tr w:rsidR="00E32D71" w:rsidRPr="00C14FBD" w14:paraId="6491015A" w14:textId="77777777" w:rsidTr="00E32D71">
        <w:trPr>
          <w:trHeight w:val="300"/>
        </w:trPr>
        <w:tc>
          <w:tcPr>
            <w:tcW w:w="846" w:type="dxa"/>
          </w:tcPr>
          <w:p w14:paraId="2745791E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FBAD" w14:textId="24EF58DF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Ристић Милисав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FFA6" w14:textId="0D312B1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320-01-01-00285/2024-02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8169" w14:textId="324F078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6799" w14:textId="1CE03DF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12E1" w14:textId="61B57BC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16:07:45</w:t>
            </w:r>
          </w:p>
        </w:tc>
      </w:tr>
      <w:tr w:rsidR="00E32D71" w:rsidRPr="00C14FBD" w14:paraId="61EC43A3" w14:textId="77777777" w:rsidTr="00E32D71">
        <w:trPr>
          <w:trHeight w:val="300"/>
        </w:trPr>
        <w:tc>
          <w:tcPr>
            <w:tcW w:w="846" w:type="dxa"/>
          </w:tcPr>
          <w:p w14:paraId="65035B68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BBB4" w14:textId="0A5B503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Паунић Снежана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6B259" w14:textId="6C2171FF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320-01-01-00019/2024-02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BE86" w14:textId="5A1F34E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EB61" w14:textId="7A3E5A8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05.04.2024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B3C4" w14:textId="45233B7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17:31:54</w:t>
            </w:r>
          </w:p>
        </w:tc>
      </w:tr>
      <w:tr w:rsidR="00E32D71" w:rsidRPr="00C14FBD" w14:paraId="4D8940E2" w14:textId="77777777" w:rsidTr="00E32D71">
        <w:trPr>
          <w:trHeight w:val="300"/>
        </w:trPr>
        <w:tc>
          <w:tcPr>
            <w:tcW w:w="846" w:type="dxa"/>
          </w:tcPr>
          <w:p w14:paraId="5EEF06F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B176" w14:textId="73AC2E9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Паунић Драгана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CF43" w14:textId="2F84878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320-01-01-00041/2024-02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1D8C" w14:textId="0A50789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663" w14:textId="4C2F59A7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DEB2" w14:textId="4F8F2DD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17:22:38</w:t>
            </w:r>
          </w:p>
        </w:tc>
      </w:tr>
      <w:tr w:rsidR="00E32D71" w:rsidRPr="00C14FBD" w14:paraId="63725ADB" w14:textId="77777777" w:rsidTr="00E32D71">
        <w:trPr>
          <w:trHeight w:val="300"/>
        </w:trPr>
        <w:tc>
          <w:tcPr>
            <w:tcW w:w="846" w:type="dxa"/>
          </w:tcPr>
          <w:p w14:paraId="5C6745E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FF5C" w14:textId="42DF5B17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"TERRA FRUIT&amp;OIL"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3D6B" w14:textId="0DB6591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320-01-01-00050/2024-02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1946" w14:textId="2784E27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5F62" w14:textId="2FF07C3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FAFB" w14:textId="37D94DE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15:28:00</w:t>
            </w:r>
          </w:p>
        </w:tc>
      </w:tr>
      <w:tr w:rsidR="00E32D71" w:rsidRPr="00C14FBD" w14:paraId="62B9AE97" w14:textId="77777777" w:rsidTr="00E32D71">
        <w:trPr>
          <w:trHeight w:val="300"/>
        </w:trPr>
        <w:tc>
          <w:tcPr>
            <w:tcW w:w="846" w:type="dxa"/>
          </w:tcPr>
          <w:p w14:paraId="34A3A5D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5E13" w14:textId="268E5230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Јеринић Ивана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C28F" w14:textId="3CF3C8E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320-01-01-00057/2024-02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E8FA" w14:textId="6F6F8BC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906B" w14:textId="25532CA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2B4B" w14:textId="02E52C8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14:02:00</w:t>
            </w:r>
          </w:p>
        </w:tc>
      </w:tr>
      <w:tr w:rsidR="00E32D71" w:rsidRPr="00C14FBD" w14:paraId="413AA0F3" w14:textId="77777777" w:rsidTr="00E32D71">
        <w:trPr>
          <w:trHeight w:val="300"/>
        </w:trPr>
        <w:tc>
          <w:tcPr>
            <w:tcW w:w="846" w:type="dxa"/>
          </w:tcPr>
          <w:p w14:paraId="4E602944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C89A" w14:textId="2CEA2EC8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Јовић Бојана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6515" w14:textId="2F116C2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320-01-01-00088/2024-02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1A5C1" w14:textId="4A6FC9B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AFC3" w14:textId="3D999937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8CBB" w14:textId="4897ADD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11:35:00</w:t>
            </w:r>
          </w:p>
        </w:tc>
      </w:tr>
      <w:tr w:rsidR="00E32D71" w:rsidRPr="00C14FBD" w14:paraId="19365550" w14:textId="77777777" w:rsidTr="00E32D71">
        <w:trPr>
          <w:trHeight w:val="300"/>
        </w:trPr>
        <w:tc>
          <w:tcPr>
            <w:tcW w:w="846" w:type="dxa"/>
          </w:tcPr>
          <w:p w14:paraId="7C754CA1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D5AE8" w14:textId="7DF60426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Тирнанић Филип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147B" w14:textId="620A123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320-01-01-00134/2024-02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6DE0" w14:textId="376A0E9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722C0" w14:textId="7ABF8B2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DF11" w14:textId="214B3E0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14:53:00</w:t>
            </w:r>
          </w:p>
        </w:tc>
      </w:tr>
      <w:tr w:rsidR="00E32D71" w:rsidRPr="00C14FBD" w14:paraId="127F8AE8" w14:textId="77777777" w:rsidTr="00E32D71">
        <w:trPr>
          <w:trHeight w:val="300"/>
        </w:trPr>
        <w:tc>
          <w:tcPr>
            <w:tcW w:w="846" w:type="dxa"/>
          </w:tcPr>
          <w:p w14:paraId="7F2B68F5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9223" w14:textId="5E965B31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Шкаљац Александра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2BC4" w14:textId="493554CC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320-01-01-00328/2024-02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035A" w14:textId="1E02E277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64FE" w14:textId="6FB6A63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64130" w14:textId="4D13E55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15:10:53</w:t>
            </w:r>
          </w:p>
        </w:tc>
      </w:tr>
      <w:tr w:rsidR="00E32D71" w:rsidRPr="00C14FBD" w14:paraId="3C20EAA2" w14:textId="77777777" w:rsidTr="00E32D71">
        <w:trPr>
          <w:trHeight w:val="300"/>
        </w:trPr>
        <w:tc>
          <w:tcPr>
            <w:tcW w:w="846" w:type="dxa"/>
          </w:tcPr>
          <w:p w14:paraId="5B9DB53E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0B029" w14:textId="0F525EE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"IMPERATOR"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F27B" w14:textId="66106A8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320-01-01-00331/2024-02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2D80" w14:textId="1ED3EBB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7904" w14:textId="43061B6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6F69" w14:textId="5C551A8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15:06:00</w:t>
            </w:r>
          </w:p>
        </w:tc>
      </w:tr>
      <w:tr w:rsidR="00E32D71" w:rsidRPr="00C14FBD" w14:paraId="370B0C41" w14:textId="77777777" w:rsidTr="00E32D71">
        <w:trPr>
          <w:trHeight w:val="300"/>
        </w:trPr>
        <w:tc>
          <w:tcPr>
            <w:tcW w:w="846" w:type="dxa"/>
          </w:tcPr>
          <w:p w14:paraId="24B289CB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1A5F" w14:textId="47E8638C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Палатинуш Габриела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A055" w14:textId="393FC0E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320-01-01-00337/2024-02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8CFB" w14:textId="5DD8765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26A8D" w14:textId="5440132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763E" w14:textId="392BF0E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07:59:00</w:t>
            </w:r>
          </w:p>
        </w:tc>
      </w:tr>
      <w:tr w:rsidR="00E32D71" w:rsidRPr="00C14FBD" w14:paraId="4AD5E7B7" w14:textId="77777777" w:rsidTr="00E32D71">
        <w:trPr>
          <w:trHeight w:val="300"/>
        </w:trPr>
        <w:tc>
          <w:tcPr>
            <w:tcW w:w="846" w:type="dxa"/>
          </w:tcPr>
          <w:p w14:paraId="3B385C01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EA63" w14:textId="65C57BB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ЗЗ "АГРОДУНАВ"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AA77" w14:textId="64275B31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320-01-01-00059/2024-02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4A30" w14:textId="54E2467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B455" w14:textId="07B6DB2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F0C0" w14:textId="0D02A51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18:05:26</w:t>
            </w:r>
          </w:p>
        </w:tc>
      </w:tr>
      <w:tr w:rsidR="00E32D71" w:rsidRPr="00C14FBD" w14:paraId="67985CAC" w14:textId="77777777" w:rsidTr="00E32D71">
        <w:trPr>
          <w:trHeight w:val="300"/>
        </w:trPr>
        <w:tc>
          <w:tcPr>
            <w:tcW w:w="846" w:type="dxa"/>
          </w:tcPr>
          <w:p w14:paraId="1902FAB5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3BF6" w14:textId="39850E9F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ЗЗ "ЖИТОПРОМЕТ"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1618" w14:textId="408EAF5F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320-01-01-00118/2024-02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8CBC" w14:textId="3CEA9F8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BF11" w14:textId="0FF7245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E6EA" w14:textId="1738C6D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16:35:12</w:t>
            </w:r>
          </w:p>
        </w:tc>
      </w:tr>
      <w:tr w:rsidR="00E32D71" w:rsidRPr="00C14FBD" w14:paraId="1A29EB5D" w14:textId="77777777" w:rsidTr="00E32D71">
        <w:trPr>
          <w:trHeight w:val="300"/>
        </w:trPr>
        <w:tc>
          <w:tcPr>
            <w:tcW w:w="846" w:type="dxa"/>
          </w:tcPr>
          <w:p w14:paraId="3FCD02D4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1F21" w14:textId="7831CFC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Крстић Бојан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1D5D" w14:textId="29FD91D6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320-01-01-00396/2024-02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5399" w14:textId="7FD0989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1F41E" w14:textId="007A5DC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ED14" w14:textId="716D5B0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20:29:05</w:t>
            </w:r>
          </w:p>
        </w:tc>
      </w:tr>
      <w:tr w:rsidR="00E32D71" w:rsidRPr="00C14FBD" w14:paraId="555D0EFB" w14:textId="77777777" w:rsidTr="00E32D71">
        <w:trPr>
          <w:trHeight w:val="300"/>
        </w:trPr>
        <w:tc>
          <w:tcPr>
            <w:tcW w:w="846" w:type="dxa"/>
          </w:tcPr>
          <w:p w14:paraId="0847F241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131E" w14:textId="0B495E4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"DUDA INVEST"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58EA" w14:textId="18B1B2A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320-01-01-00069/2024-02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DBE1" w14:textId="741FEF6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01C88" w14:textId="083160B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666B" w14:textId="695771B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14:56:00</w:t>
            </w:r>
          </w:p>
        </w:tc>
      </w:tr>
      <w:tr w:rsidR="00E32D71" w:rsidRPr="00C14FBD" w14:paraId="5C13F89F" w14:textId="77777777" w:rsidTr="00E32D71">
        <w:trPr>
          <w:trHeight w:val="300"/>
        </w:trPr>
        <w:tc>
          <w:tcPr>
            <w:tcW w:w="846" w:type="dxa"/>
          </w:tcPr>
          <w:p w14:paraId="73C54BC8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938A" w14:textId="5AB3612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"DUNJA FARM"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D059A" w14:textId="2EA250C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320-01-01-00189/2024-02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B126" w14:textId="2401028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CE3B" w14:textId="55CB165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7597" w14:textId="6B25CA6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14:40:09</w:t>
            </w:r>
          </w:p>
        </w:tc>
      </w:tr>
      <w:tr w:rsidR="00E32D71" w:rsidRPr="00C14FBD" w14:paraId="39B4E030" w14:textId="77777777" w:rsidTr="00E32D71">
        <w:trPr>
          <w:trHeight w:val="300"/>
        </w:trPr>
        <w:tc>
          <w:tcPr>
            <w:tcW w:w="846" w:type="dxa"/>
          </w:tcPr>
          <w:p w14:paraId="5DB8867A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D2A4" w14:textId="23D2720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"СПАСИЋ ФАРМ" ДОО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A01C" w14:textId="5B6CB787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320-01-01-00002/2024-02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5DC4" w14:textId="74C9991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EAF7" w14:textId="750332D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D97F" w14:textId="16C33FF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12:55:00</w:t>
            </w:r>
          </w:p>
        </w:tc>
      </w:tr>
      <w:tr w:rsidR="00E32D71" w:rsidRPr="00C14FBD" w14:paraId="22011E98" w14:textId="77777777" w:rsidTr="00E32D71">
        <w:trPr>
          <w:trHeight w:val="300"/>
        </w:trPr>
        <w:tc>
          <w:tcPr>
            <w:tcW w:w="846" w:type="dxa"/>
          </w:tcPr>
          <w:p w14:paraId="632019D1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5F70" w14:textId="5B7903E6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"BEE LOGISTIKA 021"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28E6" w14:textId="4C97785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320-01-01-00065/2024-02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D7E5" w14:textId="69F100D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4BF2" w14:textId="5DB92FE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885C" w14:textId="246EE8C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18:14:29</w:t>
            </w:r>
          </w:p>
        </w:tc>
      </w:tr>
      <w:tr w:rsidR="00E32D71" w:rsidRPr="00C14FBD" w14:paraId="1FCC39A4" w14:textId="77777777" w:rsidTr="00E32D71">
        <w:trPr>
          <w:trHeight w:val="300"/>
        </w:trPr>
        <w:tc>
          <w:tcPr>
            <w:tcW w:w="846" w:type="dxa"/>
          </w:tcPr>
          <w:p w14:paraId="3AF7BA8F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79A6" w14:textId="4DE45DC0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"КАПЕТАНСКИ РИТ РИБАРСТВО"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9346" w14:textId="4CED719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320-01-01-00068/2024-02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A03A" w14:textId="4C2B2B0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8299" w14:textId="2F1DC95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03E5" w14:textId="24C0D6E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14:48:00</w:t>
            </w:r>
          </w:p>
        </w:tc>
      </w:tr>
      <w:tr w:rsidR="00E32D71" w:rsidRPr="00C14FBD" w14:paraId="14CC39EF" w14:textId="77777777" w:rsidTr="00E32D71">
        <w:trPr>
          <w:trHeight w:val="300"/>
        </w:trPr>
        <w:tc>
          <w:tcPr>
            <w:tcW w:w="846" w:type="dxa"/>
          </w:tcPr>
          <w:p w14:paraId="033E3498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0D0F" w14:textId="1500674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"EXTRA FARM"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F967" w14:textId="4B86099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320-01-01-00202/2024-02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AF1F" w14:textId="702A018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C15C5" w14:textId="1689699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1AC7" w14:textId="30A3AB2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18:28:25</w:t>
            </w:r>
          </w:p>
        </w:tc>
      </w:tr>
      <w:tr w:rsidR="00E32D71" w:rsidRPr="00C14FBD" w14:paraId="425F3917" w14:textId="77777777" w:rsidTr="00E32D71">
        <w:trPr>
          <w:trHeight w:val="300"/>
        </w:trPr>
        <w:tc>
          <w:tcPr>
            <w:tcW w:w="846" w:type="dxa"/>
          </w:tcPr>
          <w:p w14:paraId="7FD49F29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4031" w14:textId="11E8E775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Павловић Милош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84BF" w14:textId="2F043E8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320-01-01-00366/2024-02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716C" w14:textId="50DED43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1480" w14:textId="0F81589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4B49" w14:textId="7031762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17:52:06</w:t>
            </w:r>
          </w:p>
        </w:tc>
      </w:tr>
      <w:tr w:rsidR="00E32D71" w:rsidRPr="00C14FBD" w14:paraId="4E23D49E" w14:textId="77777777" w:rsidTr="00E32D71">
        <w:trPr>
          <w:trHeight w:val="300"/>
        </w:trPr>
        <w:tc>
          <w:tcPr>
            <w:tcW w:w="846" w:type="dxa"/>
          </w:tcPr>
          <w:p w14:paraId="4282C99F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EDB6" w14:textId="348F487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Ђорђевић Анита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4E76" w14:textId="77DC701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320-01-01-00380/2024-02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DB90" w14:textId="5EC4572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6DCDD" w14:textId="2D4F58B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AA93" w14:textId="580C3D0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20:24:24</w:t>
            </w:r>
          </w:p>
        </w:tc>
      </w:tr>
      <w:tr w:rsidR="00E32D71" w:rsidRPr="00C14FBD" w14:paraId="605D9BE7" w14:textId="77777777" w:rsidTr="00E32D71">
        <w:trPr>
          <w:trHeight w:val="300"/>
        </w:trPr>
        <w:tc>
          <w:tcPr>
            <w:tcW w:w="846" w:type="dxa"/>
          </w:tcPr>
          <w:p w14:paraId="28E5DC59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9E1E" w14:textId="688D09E1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Тошић Зоран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D43E" w14:textId="05C0F7A0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320-01-01-00062/2024-02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12538" w14:textId="56E86467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8EE4" w14:textId="2C60B4D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877C" w14:textId="150735E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13:15:00</w:t>
            </w:r>
          </w:p>
        </w:tc>
      </w:tr>
      <w:tr w:rsidR="00E32D71" w:rsidRPr="00C14FBD" w14:paraId="0C8F64E1" w14:textId="77777777" w:rsidTr="00E32D71">
        <w:trPr>
          <w:trHeight w:val="300"/>
        </w:trPr>
        <w:tc>
          <w:tcPr>
            <w:tcW w:w="846" w:type="dxa"/>
          </w:tcPr>
          <w:p w14:paraId="4A82B6D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D080" w14:textId="50AC0B41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Бабић Душан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8155" w14:textId="73388DC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320-01-01-00132/2024-02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9AFC" w14:textId="5BA340D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7EC1" w14:textId="20FA56C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7759" w14:textId="3EE0341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14:09:00</w:t>
            </w:r>
          </w:p>
        </w:tc>
      </w:tr>
      <w:tr w:rsidR="00E32D71" w:rsidRPr="00C14FBD" w14:paraId="4B4182C5" w14:textId="77777777" w:rsidTr="00E32D71">
        <w:trPr>
          <w:trHeight w:val="300"/>
        </w:trPr>
        <w:tc>
          <w:tcPr>
            <w:tcW w:w="846" w:type="dxa"/>
          </w:tcPr>
          <w:p w14:paraId="591456A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D384" w14:textId="3A3B0C61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Стојиљковић Јовица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86F9B" w14:textId="0656BDA8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320-01-01-00140/2024-02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6280" w14:textId="48B6966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B680" w14:textId="1FB47BA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F27E" w14:textId="69F8A32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09:49:00</w:t>
            </w:r>
          </w:p>
        </w:tc>
      </w:tr>
      <w:tr w:rsidR="00E32D71" w:rsidRPr="00C14FBD" w14:paraId="67CF5414" w14:textId="77777777" w:rsidTr="00E32D71">
        <w:trPr>
          <w:trHeight w:val="300"/>
        </w:trPr>
        <w:tc>
          <w:tcPr>
            <w:tcW w:w="846" w:type="dxa"/>
          </w:tcPr>
          <w:p w14:paraId="1B7CFF95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A5D9" w14:textId="02975E05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"AGROBAN INVEST"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3273" w14:textId="03FE934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320-01-01-00155/2024-02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3D97" w14:textId="5865AE4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C591" w14:textId="4FDB478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FAF5" w14:textId="2A52DE2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13:30:00</w:t>
            </w:r>
          </w:p>
        </w:tc>
      </w:tr>
      <w:tr w:rsidR="00E32D71" w:rsidRPr="00C14FBD" w14:paraId="12A910A8" w14:textId="77777777" w:rsidTr="00E32D71">
        <w:trPr>
          <w:trHeight w:val="300"/>
        </w:trPr>
        <w:tc>
          <w:tcPr>
            <w:tcW w:w="846" w:type="dxa"/>
          </w:tcPr>
          <w:p w14:paraId="4C98DC94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839F" w14:textId="48206FA7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Манчић Александар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2403" w14:textId="1F684771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320-01-01-00193/2024-02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31DF" w14:textId="7E89717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2D5A" w14:textId="79D3FED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9A8F" w14:textId="54E5232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16:22:09</w:t>
            </w:r>
          </w:p>
        </w:tc>
      </w:tr>
      <w:tr w:rsidR="00E32D71" w:rsidRPr="00C14FBD" w14:paraId="760901EF" w14:textId="77777777" w:rsidTr="00E32D71">
        <w:trPr>
          <w:trHeight w:val="300"/>
        </w:trPr>
        <w:tc>
          <w:tcPr>
            <w:tcW w:w="846" w:type="dxa"/>
          </w:tcPr>
          <w:p w14:paraId="4C135615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B30D" w14:textId="758251E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Исаиловић Ђорђе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1F87F" w14:textId="238DEB3C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320-01-01-00229/2024-02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2D39" w14:textId="1686134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E51C" w14:textId="309E19E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18.06.2024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83153" w14:textId="3C558D7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09:06:47</w:t>
            </w:r>
          </w:p>
        </w:tc>
      </w:tr>
      <w:tr w:rsidR="00E32D71" w:rsidRPr="00C14FBD" w14:paraId="5C3772F6" w14:textId="77777777" w:rsidTr="00E32D71">
        <w:trPr>
          <w:trHeight w:val="300"/>
        </w:trPr>
        <w:tc>
          <w:tcPr>
            <w:tcW w:w="846" w:type="dxa"/>
          </w:tcPr>
          <w:p w14:paraId="7EB690C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2449" w14:textId="3920C51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Остић Бранко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E51A" w14:textId="3935689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320-01-01-00262/2024-02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F573" w14:textId="50FAE21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4944" w14:textId="43BF854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A5B8" w14:textId="2568221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16:02:37</w:t>
            </w:r>
          </w:p>
        </w:tc>
      </w:tr>
      <w:tr w:rsidR="00E32D71" w:rsidRPr="00C14FBD" w14:paraId="1CAFCD1D" w14:textId="77777777" w:rsidTr="00E32D71">
        <w:trPr>
          <w:trHeight w:val="300"/>
        </w:trPr>
        <w:tc>
          <w:tcPr>
            <w:tcW w:w="846" w:type="dxa"/>
          </w:tcPr>
          <w:p w14:paraId="6CD109D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2F97" w14:textId="26EFF85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Симић Игор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A718" w14:textId="5F17C9DF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320-01-01-00009/2024-02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2B7E" w14:textId="2EA851C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7092" w14:textId="0A56B42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44D0" w14:textId="3B4A537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15:53:20</w:t>
            </w:r>
          </w:p>
        </w:tc>
      </w:tr>
      <w:tr w:rsidR="00E32D71" w:rsidRPr="00C14FBD" w14:paraId="6B195812" w14:textId="77777777" w:rsidTr="00E32D71">
        <w:trPr>
          <w:trHeight w:val="300"/>
        </w:trPr>
        <w:tc>
          <w:tcPr>
            <w:tcW w:w="846" w:type="dxa"/>
          </w:tcPr>
          <w:p w14:paraId="0A393203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8B15" w14:textId="2D70325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"НАНДРА"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6B49" w14:textId="44487CC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320-01-01-00018/2024-02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B45F" w14:textId="2BE81FE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8D16" w14:textId="031CEEE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5401C" w14:textId="08061C2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14:57:00</w:t>
            </w:r>
          </w:p>
        </w:tc>
      </w:tr>
      <w:tr w:rsidR="00E32D71" w:rsidRPr="00C14FBD" w14:paraId="7F4A94C6" w14:textId="77777777" w:rsidTr="00E32D71">
        <w:trPr>
          <w:trHeight w:val="300"/>
        </w:trPr>
        <w:tc>
          <w:tcPr>
            <w:tcW w:w="846" w:type="dxa"/>
          </w:tcPr>
          <w:p w14:paraId="6FBECF19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ABF1" w14:textId="6D724D18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"БОШКОВИЋ АГРАР"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0AB4" w14:textId="5504958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320-01-01-00063/2024-02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602E" w14:textId="2BE87A4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6E73" w14:textId="10A7349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18.05.2024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EBED" w14:textId="7999F71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13:12:56</w:t>
            </w:r>
          </w:p>
        </w:tc>
      </w:tr>
      <w:tr w:rsidR="00E32D71" w:rsidRPr="00C14FBD" w14:paraId="196E27D6" w14:textId="77777777" w:rsidTr="00E32D71">
        <w:trPr>
          <w:trHeight w:val="300"/>
        </w:trPr>
        <w:tc>
          <w:tcPr>
            <w:tcW w:w="846" w:type="dxa"/>
          </w:tcPr>
          <w:p w14:paraId="76A9A907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5A2D" w14:textId="22A95D4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Савић Душан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6011" w14:textId="566CA63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320-01-01-00070/2024-02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3F6C" w14:textId="2132618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9E482" w14:textId="24D3688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13A3" w14:textId="5D5EEF7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15:09:00</w:t>
            </w:r>
          </w:p>
        </w:tc>
      </w:tr>
      <w:tr w:rsidR="00E32D71" w:rsidRPr="00C14FBD" w14:paraId="5A8C9ACB" w14:textId="77777777" w:rsidTr="00E32D71">
        <w:trPr>
          <w:trHeight w:val="300"/>
        </w:trPr>
        <w:tc>
          <w:tcPr>
            <w:tcW w:w="846" w:type="dxa"/>
          </w:tcPr>
          <w:p w14:paraId="08B321F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0B7E" w14:textId="1E16A1CC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"ЈАЈЕ ПРОДУКТ"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4B6F2" w14:textId="6549CD9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320-01-01-00081/2024-02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110B" w14:textId="5B615327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B681" w14:textId="3FBFE09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2EBB" w14:textId="3F17465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14:00:00</w:t>
            </w:r>
          </w:p>
        </w:tc>
      </w:tr>
      <w:tr w:rsidR="00E32D71" w:rsidRPr="00C14FBD" w14:paraId="0B8AD2EF" w14:textId="77777777" w:rsidTr="00E32D71">
        <w:trPr>
          <w:trHeight w:val="300"/>
        </w:trPr>
        <w:tc>
          <w:tcPr>
            <w:tcW w:w="846" w:type="dxa"/>
          </w:tcPr>
          <w:p w14:paraId="0D3F6A3C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35EF" w14:textId="7AF23066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Милетић Срђан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0A03" w14:textId="3837AD1F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320-01-01-00082/2024-02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D60E" w14:textId="4AF93FA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9D13" w14:textId="570C9947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880A" w14:textId="196112EF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14:01:00</w:t>
            </w:r>
          </w:p>
        </w:tc>
      </w:tr>
      <w:tr w:rsidR="00E32D71" w:rsidRPr="00C14FBD" w14:paraId="6D988AF0" w14:textId="77777777" w:rsidTr="00E32D71">
        <w:trPr>
          <w:trHeight w:val="300"/>
        </w:trPr>
        <w:tc>
          <w:tcPr>
            <w:tcW w:w="846" w:type="dxa"/>
          </w:tcPr>
          <w:p w14:paraId="7A19A147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D27E" w14:textId="3C20220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Вукојевић Вукашин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2A66" w14:textId="37C56FA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320-01-01-00171/2024-02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8A36" w14:textId="2C58699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F689" w14:textId="56D7106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B319" w14:textId="139E389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21:42:59</w:t>
            </w:r>
          </w:p>
        </w:tc>
      </w:tr>
      <w:tr w:rsidR="00E32D71" w:rsidRPr="00C14FBD" w14:paraId="75D8C9A6" w14:textId="77777777" w:rsidTr="00E32D71">
        <w:trPr>
          <w:trHeight w:val="300"/>
        </w:trPr>
        <w:tc>
          <w:tcPr>
            <w:tcW w:w="846" w:type="dxa"/>
          </w:tcPr>
          <w:p w14:paraId="5C345CC3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169F" w14:textId="37EE7AAF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Крстић Марко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87EF" w14:textId="52E5666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320-01-01-00099/2024-02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AC22C" w14:textId="4595C38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16D5" w14:textId="1D79CFA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0C52A" w14:textId="6521194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14:16:12</w:t>
            </w:r>
          </w:p>
        </w:tc>
      </w:tr>
      <w:tr w:rsidR="00E32D71" w:rsidRPr="00C14FBD" w14:paraId="4BB6E05E" w14:textId="77777777" w:rsidTr="00E32D71">
        <w:trPr>
          <w:trHeight w:val="300"/>
        </w:trPr>
        <w:tc>
          <w:tcPr>
            <w:tcW w:w="846" w:type="dxa"/>
          </w:tcPr>
          <w:p w14:paraId="6A62BC8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ED01" w14:textId="41D4B00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Кузмановић Сања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F10B" w14:textId="177215E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320-01-01-00143/2024-02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F6E2" w14:textId="0EBFD19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054E" w14:textId="6FD8FD1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6CF0" w14:textId="7272A77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19:52:44</w:t>
            </w:r>
          </w:p>
        </w:tc>
      </w:tr>
      <w:tr w:rsidR="00E32D71" w:rsidRPr="00C14FBD" w14:paraId="179CA206" w14:textId="77777777" w:rsidTr="00E32D71">
        <w:trPr>
          <w:trHeight w:val="300"/>
        </w:trPr>
        <w:tc>
          <w:tcPr>
            <w:tcW w:w="846" w:type="dxa"/>
          </w:tcPr>
          <w:p w14:paraId="0FDB6B82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644B" w14:textId="338F2B9D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"CODE ACTIVE"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66B8A" w14:textId="1689067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320-01-01-00102/2024-02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3BE4" w14:textId="21C9FAA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5A7D" w14:textId="5CA23A2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643E" w14:textId="569CCCD1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10:20:00</w:t>
            </w:r>
          </w:p>
        </w:tc>
      </w:tr>
      <w:tr w:rsidR="00E32D71" w:rsidRPr="00C14FBD" w14:paraId="60479284" w14:textId="77777777" w:rsidTr="00E32D71">
        <w:trPr>
          <w:trHeight w:val="300"/>
        </w:trPr>
        <w:tc>
          <w:tcPr>
            <w:tcW w:w="846" w:type="dxa"/>
          </w:tcPr>
          <w:p w14:paraId="057F06B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91A0" w14:textId="586A5D0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Марковић Милан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91FA" w14:textId="03805727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320-01-01-00138/2024-02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D832" w14:textId="6D9C12B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CEBB" w14:textId="1786BC0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8AA3C" w14:textId="26E7AE8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09:03:00</w:t>
            </w:r>
          </w:p>
        </w:tc>
      </w:tr>
      <w:tr w:rsidR="00E32D71" w:rsidRPr="00C14FBD" w14:paraId="48A12A7D" w14:textId="77777777" w:rsidTr="00E32D71">
        <w:trPr>
          <w:trHeight w:val="300"/>
        </w:trPr>
        <w:tc>
          <w:tcPr>
            <w:tcW w:w="846" w:type="dxa"/>
          </w:tcPr>
          <w:p w14:paraId="77841E03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C02C" w14:textId="211E8EE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Аћимовић Вук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5393E" w14:textId="2C5C7641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320-01-01-00139/2024-02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1D086" w14:textId="723162A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65B7" w14:textId="6BA2354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10CD" w14:textId="48E2967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09:05:00</w:t>
            </w:r>
          </w:p>
        </w:tc>
      </w:tr>
      <w:tr w:rsidR="00E32D71" w:rsidRPr="00C14FBD" w14:paraId="095C7D26" w14:textId="77777777" w:rsidTr="00E32D71">
        <w:trPr>
          <w:trHeight w:val="300"/>
        </w:trPr>
        <w:tc>
          <w:tcPr>
            <w:tcW w:w="846" w:type="dxa"/>
          </w:tcPr>
          <w:p w14:paraId="2F2278B0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E914" w14:textId="37B363E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Божовић Војислав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A525" w14:textId="780CFE8B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320-01-01-00205/2024-02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401B" w14:textId="258E01F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001D" w14:textId="53EE8173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0F45" w14:textId="7FE90A5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08:56:26</w:t>
            </w:r>
          </w:p>
        </w:tc>
      </w:tr>
      <w:tr w:rsidR="00E32D71" w:rsidRPr="00C14FBD" w14:paraId="011721C9" w14:textId="77777777" w:rsidTr="00E32D71">
        <w:trPr>
          <w:trHeight w:val="300"/>
        </w:trPr>
        <w:tc>
          <w:tcPr>
            <w:tcW w:w="846" w:type="dxa"/>
          </w:tcPr>
          <w:p w14:paraId="43D6DB83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E0D8" w14:textId="2A3FA01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Деспот Борис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99CA" w14:textId="65ECD057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320-01-01-00234/2024-02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A5D6" w14:textId="490198D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D936" w14:textId="5D510D8D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18.06.2024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B7A0" w14:textId="0981C2D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09:04:36</w:t>
            </w:r>
          </w:p>
        </w:tc>
      </w:tr>
      <w:tr w:rsidR="00E32D71" w:rsidRPr="00C14FBD" w14:paraId="67C3E207" w14:textId="77777777" w:rsidTr="00E32D71">
        <w:trPr>
          <w:trHeight w:val="300"/>
        </w:trPr>
        <w:tc>
          <w:tcPr>
            <w:tcW w:w="846" w:type="dxa"/>
          </w:tcPr>
          <w:p w14:paraId="1272B9C8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7D962" w14:textId="521BE20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Тривуновић Милорад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8A1C" w14:textId="12BA39E6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320-01-01-00241/2024-02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3CFE" w14:textId="0D4BF7D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E0E5" w14:textId="36707B7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9E84" w14:textId="143CE46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14:42:26</w:t>
            </w:r>
          </w:p>
        </w:tc>
      </w:tr>
      <w:tr w:rsidR="00E32D71" w:rsidRPr="00C14FBD" w14:paraId="13EC4D19" w14:textId="77777777" w:rsidTr="00E32D71">
        <w:trPr>
          <w:trHeight w:val="300"/>
        </w:trPr>
        <w:tc>
          <w:tcPr>
            <w:tcW w:w="846" w:type="dxa"/>
          </w:tcPr>
          <w:p w14:paraId="03CE5205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0999" w14:textId="7F127C3C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"MAKINTERNACIONAL"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115E" w14:textId="0334F493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320-01-01-00242/2024-02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145E" w14:textId="219758BC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95675" w14:textId="4633FA04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21.06.2024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872B" w14:textId="530B5480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15:11:10</w:t>
            </w:r>
          </w:p>
        </w:tc>
      </w:tr>
      <w:tr w:rsidR="00E32D71" w:rsidRPr="00C14FBD" w14:paraId="6C99F05A" w14:textId="77777777" w:rsidTr="00E32D71">
        <w:trPr>
          <w:trHeight w:val="300"/>
        </w:trPr>
        <w:tc>
          <w:tcPr>
            <w:tcW w:w="846" w:type="dxa"/>
          </w:tcPr>
          <w:p w14:paraId="6C449007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6EB4" w14:textId="74B5A5A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Остојић Владимир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D930" w14:textId="77A14B90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320-01-01-00238/2024-02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F290" w14:textId="01DCC73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35FC" w14:textId="0DD3D5E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24.06.2024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DCD0" w14:textId="12C21D52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11:23:00</w:t>
            </w:r>
          </w:p>
        </w:tc>
      </w:tr>
      <w:tr w:rsidR="00E32D71" w:rsidRPr="00C14FBD" w14:paraId="1E5FC925" w14:textId="77777777" w:rsidTr="00E32D71">
        <w:trPr>
          <w:trHeight w:val="300"/>
        </w:trPr>
        <w:tc>
          <w:tcPr>
            <w:tcW w:w="846" w:type="dxa"/>
          </w:tcPr>
          <w:p w14:paraId="11F22296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8FE6" w14:textId="3BEB9CD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Цветков Зоран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5746" w14:textId="58EBE972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320-01-01-00297/2024-02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07C6" w14:textId="6D67AD5A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70D9F" w14:textId="3D7247F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6CAC" w14:textId="643F825B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14:02:47</w:t>
            </w:r>
          </w:p>
        </w:tc>
      </w:tr>
      <w:tr w:rsidR="00E32D71" w:rsidRPr="00C14FBD" w14:paraId="0C91EBD1" w14:textId="77777777" w:rsidTr="00E32D71">
        <w:trPr>
          <w:trHeight w:val="300"/>
        </w:trPr>
        <w:tc>
          <w:tcPr>
            <w:tcW w:w="846" w:type="dxa"/>
          </w:tcPr>
          <w:p w14:paraId="6A258C83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4EEE" w14:textId="7378BCAA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Тривуновић Лука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4ED09" w14:textId="79EABD44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320-01-01-00330/2024-02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2D51" w14:textId="3D6BCF1E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34FF" w14:textId="6BF57DA6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F9CC" w14:textId="43E23BA5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11:43:31</w:t>
            </w:r>
          </w:p>
        </w:tc>
      </w:tr>
      <w:tr w:rsidR="00E32D71" w:rsidRPr="00C14FBD" w14:paraId="141DB044" w14:textId="77777777" w:rsidTr="00E32D71">
        <w:trPr>
          <w:trHeight w:val="330"/>
        </w:trPr>
        <w:tc>
          <w:tcPr>
            <w:tcW w:w="846" w:type="dxa"/>
          </w:tcPr>
          <w:p w14:paraId="4D0E3C9B" w14:textId="77777777" w:rsidR="00E32D71" w:rsidRPr="00C14FBD" w:rsidRDefault="00E32D71" w:rsidP="00E32D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6932" w14:textId="591709F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Миладиновић Милош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08CCF" w14:textId="63E677E9" w:rsidR="00E32D71" w:rsidRPr="00C14FBD" w:rsidRDefault="00E32D71" w:rsidP="00E32D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320-01-01-00326/2024-02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6E5C0" w14:textId="1B931969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8B6AA" w14:textId="75429CF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6F46" w14:textId="178CCF68" w:rsidR="00E32D71" w:rsidRPr="00C14FBD" w:rsidRDefault="00E32D71" w:rsidP="00E32D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10:43:00</w:t>
            </w:r>
          </w:p>
        </w:tc>
      </w:tr>
      <w:tr w:rsidR="004372FF" w:rsidRPr="00C14FBD" w14:paraId="717AE25C" w14:textId="77777777" w:rsidTr="004372FF">
        <w:trPr>
          <w:trHeight w:val="330"/>
        </w:trPr>
        <w:tc>
          <w:tcPr>
            <w:tcW w:w="10060" w:type="dxa"/>
            <w:gridSpan w:val="6"/>
            <w:shd w:val="clear" w:color="auto" w:fill="E2EFD9" w:themeFill="accent6" w:themeFillTint="33"/>
          </w:tcPr>
          <w:p w14:paraId="23A4BA44" w14:textId="77777777" w:rsidR="004372FF" w:rsidRDefault="004372FF" w:rsidP="004372FF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val="sr-Cyrl-RS" w:eastAsia="en-US"/>
              </w:rPr>
            </w:pPr>
          </w:p>
          <w:p w14:paraId="2F0E1EAC" w14:textId="52806B64" w:rsidR="004372FF" w:rsidRPr="004372FF" w:rsidRDefault="004372FF" w:rsidP="004372FF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val="sr-Cyrl-RS" w:eastAsia="en-US"/>
              </w:rPr>
            </w:pPr>
            <w:r w:rsidRPr="004372FF">
              <w:rPr>
                <w:rFonts w:eastAsiaTheme="minorHAnsi"/>
                <w:b/>
                <w:bCs/>
                <w:sz w:val="22"/>
                <w:szCs w:val="22"/>
                <w:lang w:val="sr-Cyrl-RS" w:eastAsia="en-US"/>
              </w:rPr>
              <w:t>Р</w:t>
            </w:r>
            <w:r w:rsidRPr="004372F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анг лист</w:t>
            </w:r>
            <w:r w:rsidRPr="004372FF">
              <w:rPr>
                <w:rFonts w:eastAsiaTheme="minorHAnsi"/>
                <w:b/>
                <w:bCs/>
                <w:sz w:val="22"/>
                <w:szCs w:val="22"/>
                <w:lang w:val="sr-Cyrl-RS" w:eastAsia="en-US"/>
              </w:rPr>
              <w:t>а</w:t>
            </w:r>
          </w:p>
          <w:p w14:paraId="4BBB7FA8" w14:textId="4A2D9A2C" w:rsidR="004372FF" w:rsidRPr="004372FF" w:rsidRDefault="004372FF" w:rsidP="004372FF">
            <w:pPr>
              <w:tabs>
                <w:tab w:val="left" w:pos="0"/>
              </w:tabs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372F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захтева</w:t>
            </w:r>
            <w:r w:rsidRPr="004372FF">
              <w:rPr>
                <w:rFonts w:eastAsiaTheme="minorHAnsi"/>
                <w:b/>
                <w:bCs/>
                <w:sz w:val="22"/>
                <w:szCs w:val="22"/>
                <w:lang w:val="sr-Cyrl-RS" w:eastAsia="en-US"/>
              </w:rPr>
              <w:t xml:space="preserve"> </w:t>
            </w:r>
            <w:r w:rsidRPr="004372F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за које не постоје расположива средства за одобравање пројекта опредељена Јавним позивом</w:t>
            </w:r>
          </w:p>
          <w:p w14:paraId="6AC3B81B" w14:textId="77777777" w:rsidR="004372FF" w:rsidRPr="00C14FBD" w:rsidRDefault="004372FF" w:rsidP="004372F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W w:w="10060" w:type="dxa"/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993"/>
        <w:gridCol w:w="1417"/>
        <w:gridCol w:w="1418"/>
      </w:tblGrid>
      <w:tr w:rsidR="00E32D71" w:rsidRPr="004372FF" w14:paraId="13A085F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726" w14:textId="75299F23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EF95" w14:textId="73373C5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Давид Доналд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DDE34" w14:textId="29124D9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320-01-01-00334/2024-02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37C6" w14:textId="3E37631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7A53" w14:textId="6DE0220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A25B" w14:textId="4A86F9E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07:48:00</w:t>
            </w:r>
          </w:p>
        </w:tc>
      </w:tr>
      <w:tr w:rsidR="00E32D71" w:rsidRPr="004372FF" w14:paraId="7028728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BDEB" w14:textId="6EEEA516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B617" w14:textId="372E012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Палатинуш Ервин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38AA" w14:textId="7AEE7CF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320-01-01-00336/2024-02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C751" w14:textId="2A3D2D7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6E7A" w14:textId="0805A29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286B" w14:textId="5B3C5B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07:56:00</w:t>
            </w:r>
          </w:p>
        </w:tc>
      </w:tr>
      <w:tr w:rsidR="00E32D71" w:rsidRPr="004372FF" w14:paraId="7CB9F2B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D5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8C56" w14:textId="35881D0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Пантовић Петар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B88D" w14:textId="41CF416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320-01-01-00362/2024-02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D5FB" w14:textId="470D09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F971" w14:textId="5A3CC65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3640" w14:textId="689220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17:54:17</w:t>
            </w:r>
          </w:p>
        </w:tc>
      </w:tr>
      <w:tr w:rsidR="00E32D71" w:rsidRPr="004372FF" w14:paraId="001C8E5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FC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480C" w14:textId="4903CB0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Палежевић Славица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89C73" w14:textId="318F9D7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320-01-01-00026/2024-02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A212" w14:textId="6D9979C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7285" w14:textId="33E0EDE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13F5" w14:textId="57139C7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16:08:37</w:t>
            </w:r>
          </w:p>
        </w:tc>
      </w:tr>
      <w:tr w:rsidR="00E32D71" w:rsidRPr="004372FF" w14:paraId="68BF919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12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CC457" w14:textId="26659FF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Шерков Мирјана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34AB" w14:textId="23B6F62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320-01-01-00073/2024-02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5E09" w14:textId="3D0D7F0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57EA" w14:textId="49CEC8A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5AEA" w14:textId="1CF436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11:23:00</w:t>
            </w:r>
          </w:p>
        </w:tc>
      </w:tr>
      <w:tr w:rsidR="00E32D71" w:rsidRPr="004372FF" w14:paraId="608E124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63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D5E8" w14:textId="5FC8E34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Антић Љубомир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DCA8" w14:textId="38C44B5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320-01-01-00158/2024-02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8D56D" w14:textId="5D8A86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7982" w14:textId="2665CD9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51EF" w14:textId="2A8C0D5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18:05:23</w:t>
            </w:r>
          </w:p>
        </w:tc>
      </w:tr>
      <w:tr w:rsidR="00E32D71" w:rsidRPr="004372FF" w14:paraId="35DBE51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6F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AFBE" w14:textId="59E992E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Рогуља Станија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5DB3A" w14:textId="70B4C9B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320-01-01-00173/2024-02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F352" w14:textId="62ABFEC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73EB" w14:textId="7B59C4D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FB20" w14:textId="3DE2A22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17:34:21</w:t>
            </w:r>
          </w:p>
        </w:tc>
      </w:tr>
      <w:tr w:rsidR="00E32D71" w:rsidRPr="004372FF" w14:paraId="45235D1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5B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CE44" w14:textId="3A72EDC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"KODEX-STOJAČIĆ"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ECE7" w14:textId="66180B8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320-01-01-00303/2024-02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50D5" w14:textId="437F5B5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B8F8" w14:textId="07E0DB6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E7C6" w14:textId="584D9F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11:18:00</w:t>
            </w:r>
          </w:p>
        </w:tc>
      </w:tr>
      <w:tr w:rsidR="00E32D71" w:rsidRPr="004372FF" w14:paraId="4CCFBD4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EC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093F" w14:textId="34DA107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Дукић Оливера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BF4D" w14:textId="2CB60E3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320-01-01-00011/2024-02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F246" w14:textId="5F4CA9F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204C" w14:textId="1B21ACA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2FEA5" w14:textId="75E9F5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13:10:00</w:t>
            </w:r>
          </w:p>
        </w:tc>
      </w:tr>
      <w:tr w:rsidR="00E32D71" w:rsidRPr="004372FF" w14:paraId="5F2C923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6E0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5079" w14:textId="2B7F50B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Васиљев Бојана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20474" w14:textId="4E4737A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320-01-01-00035/2024-02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AF75" w14:textId="1D2E884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E2C2" w14:textId="1D2E4B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22B6" w14:textId="1416536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11:37:00</w:t>
            </w:r>
          </w:p>
        </w:tc>
      </w:tr>
      <w:tr w:rsidR="00E32D71" w:rsidRPr="004372FF" w14:paraId="4134761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52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D3D9" w14:textId="378B03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Томовић Тања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13AF" w14:textId="6B2026E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320-01-01-00043/2024-02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F0FA" w14:textId="4B80474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5679" w14:textId="133C2C6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4DE0" w14:textId="0680B76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15:51:15</w:t>
            </w:r>
          </w:p>
        </w:tc>
      </w:tr>
      <w:tr w:rsidR="00E32D71" w:rsidRPr="004372FF" w14:paraId="6BC25ED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BF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64BF" w14:textId="1307A1B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Лалошевић Мира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B2EE" w14:textId="26D29F2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320-01-01-00042/2024-02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0923" w14:textId="79314AB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51CA" w14:textId="730BAE8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AD90" w14:textId="223495C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12:58:00</w:t>
            </w:r>
          </w:p>
        </w:tc>
      </w:tr>
      <w:tr w:rsidR="00E32D71" w:rsidRPr="004372FF" w14:paraId="11BD8A9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15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CBFA" w14:textId="566256B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Бајић Слађана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EB18" w14:textId="15A6AF5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320-01-01-00272/2024-02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D72D" w14:textId="36A22B5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C2EB" w14:textId="0664CCE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AEF3" w14:textId="64153A7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13:20:00</w:t>
            </w:r>
          </w:p>
        </w:tc>
      </w:tr>
      <w:tr w:rsidR="00E32D71" w:rsidRPr="004372FF" w14:paraId="425DBA1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15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0632" w14:textId="1D6FE54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Страиновић Тамара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743F" w14:textId="68BCBC8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320-01-01-00280/2024-02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64B0" w14:textId="2B993C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7893" w14:textId="30BA2E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6190" w14:textId="718CAF2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10:57:14</w:t>
            </w:r>
          </w:p>
        </w:tc>
      </w:tr>
      <w:tr w:rsidR="00E32D71" w:rsidRPr="004372FF" w14:paraId="6E6CCDC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82A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CF1B" w14:textId="3D275E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Каћански Јована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09BD" w14:textId="2A50FE0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320-01-01-00312/2024-02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3B6" w14:textId="002F424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24F8" w14:textId="300EFD9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0E7F" w14:textId="4A23EC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14:43:04</w:t>
            </w:r>
          </w:p>
        </w:tc>
      </w:tr>
      <w:tr w:rsidR="00E32D71" w:rsidRPr="004372FF" w14:paraId="62D57FF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14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AC4D" w14:textId="5F2CB7F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Матовић Смиља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F1CB" w14:textId="519A33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320-01-01-00333/2024-02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5E131" w14:textId="23B5CAB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1CF2" w14:textId="102F21A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4B66" w14:textId="7B29F2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07:44:00</w:t>
            </w:r>
          </w:p>
        </w:tc>
      </w:tr>
      <w:tr w:rsidR="00E32D71" w:rsidRPr="004372FF" w14:paraId="55ADA58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A9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0C01" w14:textId="1338EC3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Петровић Драгиња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58D5" w14:textId="09CBCD7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320-01-01-00363/2024-02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AE63" w14:textId="6A96C20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B8A0" w14:textId="349F227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8F7E" w14:textId="57F952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17:56:19</w:t>
            </w:r>
          </w:p>
        </w:tc>
      </w:tr>
      <w:tr w:rsidR="00E32D71" w:rsidRPr="004372FF" w14:paraId="0CDEAF3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D4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BE5C" w14:textId="12D7E4A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Маљковић Божо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8260" w14:textId="7F6B1AA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320-01-01-00211/2024-02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6422" w14:textId="4AEB5A6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533B" w14:textId="41F80F7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C10C" w14:textId="647701B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13:12:00</w:t>
            </w:r>
          </w:p>
        </w:tc>
      </w:tr>
      <w:tr w:rsidR="00E32D71" w:rsidRPr="004372FF" w14:paraId="1B081EF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31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CFBA" w14:textId="448A3C2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Смајић Ненад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061D" w14:textId="06334AA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320-01-01-00226/2024-02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3D74" w14:textId="78C3233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90D1" w14:textId="712A99D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5732" w14:textId="0A5CDB6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13:54:00</w:t>
            </w:r>
          </w:p>
        </w:tc>
      </w:tr>
      <w:tr w:rsidR="00E32D71" w:rsidRPr="004372FF" w14:paraId="19F0B3D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BF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9346" w14:textId="2759892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 Јован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A339" w14:textId="30EEB63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320-01-01-00233/2024-02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7D6D" w14:textId="50D1462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8F86" w14:textId="077D2E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7C1C0" w14:textId="687804E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12:56:44</w:t>
            </w:r>
          </w:p>
        </w:tc>
      </w:tr>
      <w:tr w:rsidR="00E32D71" w:rsidRPr="004372FF" w14:paraId="5B8D10A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471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F6DA9" w14:textId="5F61A4E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Нинков Јован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B53A" w14:textId="4000239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320-01-01-00279/2024-02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3AD3" w14:textId="6061FA0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C98CE" w14:textId="29C18B6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EDCE6" w14:textId="010EA6E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12:34:00</w:t>
            </w:r>
          </w:p>
        </w:tc>
      </w:tr>
      <w:tr w:rsidR="00E32D71" w:rsidRPr="004372FF" w14:paraId="3894FAE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0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0A92" w14:textId="2A247D6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Савић Велибор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6174" w14:textId="54EC6BD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320-01-01-00387/2024-02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4D86" w14:textId="0CF28AD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D1DE" w14:textId="4FC40C0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F05D" w14:textId="2F0F3B4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18:48:15</w:t>
            </w:r>
          </w:p>
        </w:tc>
      </w:tr>
      <w:tr w:rsidR="00E32D71" w:rsidRPr="004372FF" w14:paraId="07F8956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28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1E99" w14:textId="76628DA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Влчек Јулијана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B3A3" w14:textId="3DE11E9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320-01-01-00100/2024-02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6F2C" w14:textId="005FD92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C7AC" w14:textId="781B8E6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DF69" w14:textId="543202D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12:23:35</w:t>
            </w:r>
          </w:p>
        </w:tc>
      </w:tr>
      <w:tr w:rsidR="00E32D71" w:rsidRPr="004372FF" w14:paraId="2671915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87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D36D" w14:textId="1DA3039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ПП "БОРАЦ" АД ШУРЈАН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6DBFC" w14:textId="11CD6E6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320-01-01-00113/2024-02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20EC9" w14:textId="111148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36B9" w14:textId="5F0D892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1ADE" w14:textId="2552949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15:29:00</w:t>
            </w:r>
          </w:p>
        </w:tc>
      </w:tr>
      <w:tr w:rsidR="00E32D71" w:rsidRPr="004372FF" w14:paraId="2924F62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A1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7BA8" w14:textId="6C1AA03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"ФРУЕКО"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D4D1" w14:textId="548175D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320-01-01-00135/2024-02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52845" w14:textId="059359F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6D0D0" w14:textId="00EEC81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64B2" w14:textId="637F34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14:59:00</w:t>
            </w:r>
          </w:p>
        </w:tc>
      </w:tr>
      <w:tr w:rsidR="00E32D71" w:rsidRPr="004372FF" w14:paraId="2E85641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98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1FD2" w14:textId="220D44E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Мајсторовић Владимир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5731C" w14:textId="721823C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320-01-01-00288/2024-02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DDF61" w14:textId="2321AAC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366D" w14:textId="5DA0E57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7B131" w14:textId="008FCBE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11:07:50</w:t>
            </w:r>
          </w:p>
        </w:tc>
      </w:tr>
      <w:tr w:rsidR="00E32D71" w:rsidRPr="004372FF" w14:paraId="7643EF9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15D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9908" w14:textId="278EA70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"ВИВА В.С."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A259" w14:textId="26A9806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320-01-01-00260/2024-02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ED07" w14:textId="4FB070E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DDF7" w14:textId="3EE8694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1DF5" w14:textId="751BCE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12:53:00</w:t>
            </w:r>
          </w:p>
        </w:tc>
      </w:tr>
      <w:tr w:rsidR="00E32D71" w:rsidRPr="004372FF" w14:paraId="7E3B7CF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56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0E15" w14:textId="46BB47A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Алексић Милош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054A" w14:textId="19B856D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320-01-01-00327/2024-02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8A34" w14:textId="4FE83E0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A7B6" w14:textId="1BA0C7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BB26" w14:textId="0212200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17:53:07</w:t>
            </w:r>
          </w:p>
        </w:tc>
      </w:tr>
      <w:tr w:rsidR="00E32D71" w:rsidRPr="004372FF" w14:paraId="75280E7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11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F99B" w14:textId="0C62FA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Јосиповић Огњен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7C1C" w14:textId="4C3EE01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320-01-01-00056/2024-02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71EFA" w14:textId="2327506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50BB" w14:textId="36442E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21622" w14:textId="70AF14E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15:08:00</w:t>
            </w:r>
          </w:p>
        </w:tc>
      </w:tr>
      <w:tr w:rsidR="00E32D71" w:rsidRPr="004372FF" w14:paraId="4DA979A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C9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A54D" w14:textId="07C0EE7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Коџопељић Средоје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4C1E" w14:textId="0F88B59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320-01-01-00115/2024-02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103D" w14:textId="0AAAB5A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B904" w14:textId="520774B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BCBE3" w14:textId="0314D7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11:03:55</w:t>
            </w:r>
          </w:p>
        </w:tc>
      </w:tr>
      <w:tr w:rsidR="00E32D71" w:rsidRPr="004372FF" w14:paraId="1B6FCB8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52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4890" w14:textId="5191FB5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Мићић Миломир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C129" w14:textId="686399E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320-01-01-00208/2024-02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1DAF" w14:textId="5013782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A899C" w14:textId="15F6209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E0A4" w14:textId="1E4D8E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18:07:26</w:t>
            </w:r>
          </w:p>
        </w:tc>
      </w:tr>
      <w:tr w:rsidR="00E32D71" w:rsidRPr="004372FF" w14:paraId="2A5D2B0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97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76C7" w14:textId="204DC94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"ЕЛАН АГРО"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7DA0" w14:textId="6330825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320-01-01-00185/2024-02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019F" w14:textId="5705F92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07D4" w14:textId="1B3374E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3ACB" w14:textId="20189CC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14:24:37</w:t>
            </w:r>
          </w:p>
        </w:tc>
      </w:tr>
      <w:tr w:rsidR="00E32D71" w:rsidRPr="004372FF" w14:paraId="0C1443E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B1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941D" w14:textId="6B44715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ВИНСКИ ПОДРУМ "WINERA"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F2B3" w14:textId="3BBCDCA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320-01-01-00162/2024-02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B8E3" w14:textId="576A394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99AF" w14:textId="21252D1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19168" w14:textId="2A40B23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12:54:21</w:t>
            </w:r>
          </w:p>
        </w:tc>
      </w:tr>
      <w:tr w:rsidR="00E32D71" w:rsidRPr="004372FF" w14:paraId="629AF7F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234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0DBF" w14:textId="0F00B08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Лазовић Иван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074A" w14:textId="28821E9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320-01-01-00245/2024-02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596DA" w14:textId="22DD3D8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D686" w14:textId="1C8D813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CEC3" w14:textId="7BA2DE6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13:11:13</w:t>
            </w:r>
          </w:p>
        </w:tc>
      </w:tr>
      <w:tr w:rsidR="00E32D71" w:rsidRPr="004372FF" w14:paraId="3A82FAD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5A8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927F" w14:textId="323B74A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Перовић Боривоје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152F" w14:textId="2DF6228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320-01-01-00317/2024-02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A070" w14:textId="569746F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8C5F8" w14:textId="04898AB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FC0C4" w14:textId="2B9AFE9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10:10:08</w:t>
            </w:r>
          </w:p>
        </w:tc>
      </w:tr>
      <w:tr w:rsidR="00E32D71" w:rsidRPr="004372FF" w14:paraId="7D9F4E0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E5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DE990" w14:textId="7425F9F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ЗЗ "ТИСА"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22E3" w14:textId="6FF25B8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320-01-01-00316/2024-02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35AE" w14:textId="3FAE47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3E88" w14:textId="1BF029C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0DDF2" w14:textId="6780AF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15:57:44</w:t>
            </w:r>
          </w:p>
        </w:tc>
      </w:tr>
      <w:tr w:rsidR="00E32D71" w:rsidRPr="004372FF" w14:paraId="55F301E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79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3676" w14:textId="4EDCC89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Модошки Станковић Виолета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377D" w14:textId="0708EE9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320-01-01-00393/2024-02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4A275" w14:textId="7CB5587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939A6" w14:textId="540EB52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524C" w14:textId="534770F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18:51:05</w:t>
            </w:r>
          </w:p>
        </w:tc>
      </w:tr>
      <w:tr w:rsidR="00E32D71" w:rsidRPr="004372FF" w14:paraId="755E86E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10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E204" w14:textId="76C522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Секеруш Тоша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B142" w14:textId="03D4C40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320-01-01-00008/2024-02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09D7" w14:textId="1470106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6748" w14:textId="2A317E6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F778" w14:textId="47CA35F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12:45:00</w:t>
            </w:r>
          </w:p>
        </w:tc>
      </w:tr>
      <w:tr w:rsidR="00E32D71" w:rsidRPr="004372FF" w14:paraId="6C69D6D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551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B46C" w14:textId="33851FB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Тепић Драган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5EFE" w14:textId="151DB6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320-01-01-00033/2024-02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DBE4" w14:textId="2FF98B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7459" w14:textId="137797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4ED9" w14:textId="6DFBA06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11:28:24</w:t>
            </w:r>
          </w:p>
        </w:tc>
      </w:tr>
      <w:tr w:rsidR="00E32D71" w:rsidRPr="004372FF" w14:paraId="1E4ACDC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99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C142" w14:textId="694665C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Иванковић Милован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E203" w14:textId="4CBAE6E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320-01-01-00048/2024-02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492E" w14:textId="3938BF1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45D79" w14:textId="51080F1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DD26" w14:textId="3D383D4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15:59:03</w:t>
            </w:r>
          </w:p>
        </w:tc>
      </w:tr>
      <w:tr w:rsidR="00E32D71" w:rsidRPr="004372FF" w14:paraId="282BCE4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F5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1B83" w14:textId="3194792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Балца Мицхал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0457C" w14:textId="27F9BB1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320-01-01-00047/2024-02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782B" w14:textId="328C4CD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E674" w14:textId="4B6C668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F25E" w14:textId="18A689D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08:49:28</w:t>
            </w:r>
          </w:p>
        </w:tc>
      </w:tr>
      <w:tr w:rsidR="00E32D71" w:rsidRPr="004372FF" w14:paraId="1504CA0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5B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24C2" w14:textId="480298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"ОМЕГА АГРО ГРОУП"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CF694" w14:textId="2691201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320-01-01-00080/2024-02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45E8" w14:textId="2888F09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D3AF" w14:textId="2883A43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CAD3" w14:textId="5D3F51A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13:17:00</w:t>
            </w:r>
          </w:p>
        </w:tc>
      </w:tr>
      <w:tr w:rsidR="00E32D71" w:rsidRPr="004372FF" w14:paraId="53BFECC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DF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81E5" w14:textId="612D648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Добаи Егон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1FDC" w14:textId="2576E4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320-01-01-00125/2024-02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0387" w14:textId="5D20C2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D2C41" w14:textId="4CDD023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AE21" w14:textId="55ABD5F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15:08:35</w:t>
            </w:r>
          </w:p>
        </w:tc>
      </w:tr>
      <w:tr w:rsidR="00E32D71" w:rsidRPr="004372FF" w14:paraId="246C8AA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3A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3808" w14:textId="3C3C75F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Драгојловић Жарко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450D" w14:textId="7685792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320-01-01-00201/2024-02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DBC3" w14:textId="798524B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B216" w14:textId="03DE0A4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E591" w14:textId="783DD7A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19:08:07</w:t>
            </w:r>
          </w:p>
        </w:tc>
      </w:tr>
      <w:tr w:rsidR="00E32D71" w:rsidRPr="004372FF" w14:paraId="412F342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54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D046" w14:textId="77871DE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АЊА РАДЕНОВИЋ ПР ГАЈЕЊЕ Ј.К.ВОЋА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02F5" w14:textId="1592E0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320-01-01-00212/2024-02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33410" w14:textId="3EC29B9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3975" w14:textId="4AD735D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09B5" w14:textId="3D3A22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14:58:00</w:t>
            </w:r>
          </w:p>
        </w:tc>
      </w:tr>
      <w:tr w:rsidR="00E32D71" w:rsidRPr="004372FF" w14:paraId="3CFF4F9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66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90DE" w14:textId="7A4A395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"FRAGOLA NOSTRA"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6B6B" w14:textId="0C871C0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320-01-01-00236/2024-02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A862" w14:textId="364ABC1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0A081" w14:textId="6C1DA0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33BB" w14:textId="4799D3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13:06:00</w:t>
            </w:r>
          </w:p>
        </w:tc>
      </w:tr>
      <w:tr w:rsidR="00E32D71" w:rsidRPr="004372FF" w14:paraId="411701E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B8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5391" w14:textId="735E3E0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Живковић Лазар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89C1F" w14:textId="017D75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320-01-01-00258/2024-02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A1ED1" w14:textId="4511476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EB53" w14:textId="42ED121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C039" w14:textId="1BDBA8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14:18:10</w:t>
            </w:r>
          </w:p>
        </w:tc>
      </w:tr>
      <w:tr w:rsidR="00E32D71" w:rsidRPr="004372FF" w14:paraId="4213726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D55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DC48" w14:textId="54E9FC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Николић Александар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8150" w14:textId="2F78644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320-01-01-00266/2024-02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94A7" w14:textId="38ABEFE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CC86" w14:textId="371F514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ADBE9" w14:textId="477DDAE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14:13:18</w:t>
            </w:r>
          </w:p>
        </w:tc>
      </w:tr>
      <w:tr w:rsidR="00E32D71" w:rsidRPr="004372FF" w14:paraId="1A098F8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D8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B84E" w14:textId="424375A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Павков Ђорђе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7A14" w14:textId="3106830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320-01-01-00278/2024-02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20EA" w14:textId="61DD962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38E11" w14:textId="0CD75F7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12F2" w14:textId="3D7642A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12:33:00</w:t>
            </w:r>
          </w:p>
        </w:tc>
      </w:tr>
      <w:tr w:rsidR="00E32D71" w:rsidRPr="004372FF" w14:paraId="3DC0689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B4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F28E" w14:textId="7CE6F1A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Илеш Роберт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25BA" w14:textId="42D090D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320-01-01-00321/2024-02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1908" w14:textId="565182E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EDD2" w14:textId="101819B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267AF" w14:textId="079E1DC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10:34:39</w:t>
            </w:r>
          </w:p>
        </w:tc>
      </w:tr>
      <w:tr w:rsidR="00E32D71" w:rsidRPr="004372FF" w14:paraId="45177D8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CA9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FFD1" w14:textId="57E90E8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Илеш Доминик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B1EA" w14:textId="22DFCDA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320-01-01-00320/2024-02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58AA" w14:textId="7EE058E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58EF" w14:textId="7FBE7CD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A73B" w14:textId="49C81A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10:36:24</w:t>
            </w:r>
          </w:p>
        </w:tc>
      </w:tr>
      <w:tr w:rsidR="00E32D71" w:rsidRPr="004372FF" w14:paraId="5ED5729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FE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01C2" w14:textId="1CAD649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Гаровић Стефан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3529" w14:textId="42F992C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320-01-01-00340/2024-02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3CE2" w14:textId="7B80E1E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A5E2" w14:textId="1A66BC8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0ABA4" w14:textId="725A37D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15:54:37</w:t>
            </w:r>
          </w:p>
        </w:tc>
      </w:tr>
      <w:tr w:rsidR="00E32D71" w:rsidRPr="004372FF" w14:paraId="4964B96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259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90329" w14:textId="0A1E106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Секендек Душан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179C" w14:textId="3E68D1E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320-01-01-00332/2024-02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7BBC" w14:textId="56488BF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C0C0" w14:textId="382F4E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5D58" w14:textId="09DB3D8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07:42:00</w:t>
            </w:r>
          </w:p>
        </w:tc>
      </w:tr>
      <w:tr w:rsidR="00E32D71" w:rsidRPr="004372FF" w14:paraId="3F045A2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87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ACB7" w14:textId="3AD368C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Будечевић Митар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AB78" w14:textId="5B67C89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320-01-01-00390/2024-02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DCE8" w14:textId="37869C4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809A" w14:textId="4226005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895B" w14:textId="46E824C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18:52:12</w:t>
            </w:r>
          </w:p>
        </w:tc>
      </w:tr>
      <w:tr w:rsidR="00E32D71" w:rsidRPr="004372FF" w14:paraId="138989E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8A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43C54" w14:textId="52D7ED5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"БФФС" ДОО ТАБАНОВИЋ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1D09" w14:textId="40B7FC0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320-01-01-00395/2024-02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B6CA" w14:textId="6D4CEDA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3906" w14:textId="3B45768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8C9F" w14:textId="72E1240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20:30:31</w:t>
            </w:r>
          </w:p>
        </w:tc>
      </w:tr>
      <w:tr w:rsidR="00E32D71" w:rsidRPr="004372FF" w14:paraId="7563990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87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2A1A" w14:textId="423044F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Милутинов Бранкица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F05A" w14:textId="50D172B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320-01-01-00005/2024-02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7C6B" w14:textId="0E2BCE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F8E6" w14:textId="41A83D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7C34" w14:textId="6E3ADB4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14:54:15</w:t>
            </w:r>
          </w:p>
        </w:tc>
      </w:tr>
      <w:tr w:rsidR="00E32D71" w:rsidRPr="004372FF" w14:paraId="737F8C3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6D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707A" w14:textId="62FA746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Марић Кристина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A965" w14:textId="3D4F7B6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320-01-01-00093/2024-02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86EB" w14:textId="2D3D701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CFB2" w14:textId="2902D8A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AFD7" w14:textId="6D3D9F5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13:01:00</w:t>
            </w:r>
          </w:p>
        </w:tc>
      </w:tr>
      <w:tr w:rsidR="00E32D71" w:rsidRPr="004372FF" w14:paraId="07187EC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0D5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31443" w14:textId="7017647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Дугалић Малеш Виолета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500A" w14:textId="4C75ED3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320-01-01-00175/2024-02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79A8" w14:textId="631941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FCB2" w14:textId="5AE157C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0A43" w14:textId="11F249A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18:20:17</w:t>
            </w:r>
          </w:p>
        </w:tc>
      </w:tr>
      <w:tr w:rsidR="00E32D71" w:rsidRPr="004372FF" w14:paraId="0F1D337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F4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D12F" w14:textId="16FFB6D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"VINFARM"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E9D0" w14:textId="6B168B5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320-01-01-00219/2024-02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C66D" w14:textId="5AED0AC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12B8" w14:textId="52C47EA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15DA" w14:textId="573B327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19:29:00</w:t>
            </w:r>
          </w:p>
        </w:tc>
      </w:tr>
      <w:tr w:rsidR="00E32D71" w:rsidRPr="004372FF" w14:paraId="52C82A9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A7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81CA" w14:textId="150B033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Миковић Сара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195E" w14:textId="62878A4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320-01-01-00224/2024-02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1611" w14:textId="04D1C20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9218" w14:textId="7E0E66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8FBE" w14:textId="0975BD4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11:28:00</w:t>
            </w:r>
          </w:p>
        </w:tc>
      </w:tr>
      <w:tr w:rsidR="00E32D71" w:rsidRPr="004372FF" w14:paraId="6075329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B5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B008" w14:textId="04EB3BC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Тирнанић Стефан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0031" w14:textId="4F60820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320-01-01-00136/2024-02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371C" w14:textId="446A213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08CF" w14:textId="3689E5F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1CCA9" w14:textId="634745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08:30:00</w:t>
            </w:r>
          </w:p>
        </w:tc>
      </w:tr>
      <w:tr w:rsidR="00E32D71" w:rsidRPr="004372FF" w14:paraId="0C79407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C5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3B87" w14:textId="402F649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Фодор Адриан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6E00" w14:textId="7533199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320-01-01-00204/2024-02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EC8A" w14:textId="446AD3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2B3F" w14:textId="512DE37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E3CE" w14:textId="687B5F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08:36:31</w:t>
            </w:r>
          </w:p>
        </w:tc>
      </w:tr>
      <w:tr w:rsidR="00E32D71" w:rsidRPr="004372FF" w14:paraId="2D6E62B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E4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B48D" w14:textId="600EC8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Караћ Живко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5C38" w14:textId="323A02A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320-01-01-00239/2024-02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7F67" w14:textId="768420D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F4897" w14:textId="45EC10E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AF36" w14:textId="0C5218A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13:37:12</w:t>
            </w:r>
          </w:p>
        </w:tc>
      </w:tr>
      <w:tr w:rsidR="00E32D71" w:rsidRPr="004372FF" w14:paraId="1CDE521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C5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C85E" w14:textId="4488C69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Јовановић Миленко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CAF0" w14:textId="4E37555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320-01-01-00255/2024-02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3EB7" w14:textId="3BD2A7B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D10A" w14:textId="1B7872D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4F76" w14:textId="76DA82C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13:23:39</w:t>
            </w:r>
          </w:p>
        </w:tc>
      </w:tr>
      <w:tr w:rsidR="00E32D71" w:rsidRPr="004372FF" w14:paraId="0F652AA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A1C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D9E9" w14:textId="37D758D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Бохуш Мицхал Павел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7C09" w14:textId="5B772C0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320-01-01-00275/2024-02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4E8B" w14:textId="05E019A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0C47" w14:textId="0144D5B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DB47" w14:textId="48C884B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15:44:17</w:t>
            </w:r>
          </w:p>
        </w:tc>
      </w:tr>
      <w:tr w:rsidR="00E32D71" w:rsidRPr="004372FF" w14:paraId="3A9FE20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2E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320AA" w14:textId="4F98E84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Тикић Милан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F039" w14:textId="3814CCA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320-01-01-00305/2024-02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AC13" w14:textId="10FB239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27EC" w14:textId="0D912F4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6C76" w14:textId="15D04F7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11:03:00</w:t>
            </w:r>
          </w:p>
        </w:tc>
      </w:tr>
      <w:tr w:rsidR="00E32D71" w:rsidRPr="004372FF" w14:paraId="30C7502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FA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1303" w14:textId="7385BF2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Лекић Драгољуб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1AFB" w14:textId="6D023D9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320-01-01-00046/2024-02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CE33" w14:textId="0A01933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4B26" w14:textId="797951D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DBBA" w14:textId="3E465D8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10:03:11</w:t>
            </w:r>
          </w:p>
        </w:tc>
      </w:tr>
      <w:tr w:rsidR="00E32D71" w:rsidRPr="004372FF" w14:paraId="2A04BA6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1A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9C87E" w14:textId="2C7FFB8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Гава Даниел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D870E" w14:textId="44E08BC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320-01-01-00176/2024-02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2F289" w14:textId="755F648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526D" w14:textId="67A065F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A0593" w14:textId="0F745CD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01:28:54</w:t>
            </w:r>
          </w:p>
        </w:tc>
      </w:tr>
      <w:tr w:rsidR="00E32D71" w:rsidRPr="004372FF" w14:paraId="6F6D0B0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BC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181A" w14:textId="7E199E9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Ковачевић Тамара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5BA2" w14:textId="37E5A01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320-01-01-00120/2024-02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4CEB" w14:textId="7F3C0DE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C789C" w14:textId="3DEDB4C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DD13" w14:textId="633C0A2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08:00:54</w:t>
            </w:r>
          </w:p>
        </w:tc>
      </w:tr>
      <w:tr w:rsidR="00E32D71" w:rsidRPr="004372FF" w14:paraId="2F48379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D2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DF63" w14:textId="115F7E2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"ЕДУФАРМ"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BCB2" w14:textId="17773FD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320-01-01-00095/2024-02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C970" w14:textId="54D7D76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A02F" w14:textId="776F067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F0464" w14:textId="79572B9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12:08:00</w:t>
            </w:r>
          </w:p>
        </w:tc>
      </w:tr>
      <w:tr w:rsidR="00E32D71" w:rsidRPr="004372FF" w14:paraId="359A8E5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0E2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455F" w14:textId="202F1FB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Фехер Акош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F2C1" w14:textId="4AE142D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320-01-01-00179/2024-02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9428" w14:textId="3ECE20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90CB" w14:textId="04B8118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9E29" w14:textId="2485B0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01:27:14</w:t>
            </w:r>
          </w:p>
        </w:tc>
      </w:tr>
      <w:tr w:rsidR="00E32D71" w:rsidRPr="004372FF" w14:paraId="6634BA3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AF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AA59" w14:textId="37C76E4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"СЕЛЕКЦИЈА"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C18B" w14:textId="78DE6A4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320-01-01-00097/2024-02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796" w14:textId="079F8F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BA60" w14:textId="0F583CD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02DE" w14:textId="4721C4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08:57:00</w:t>
            </w:r>
          </w:p>
        </w:tc>
      </w:tr>
      <w:tr w:rsidR="00E32D71" w:rsidRPr="004372FF" w14:paraId="6F137E0D" w14:textId="77777777" w:rsidTr="00E32D71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FD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B955" w14:textId="757424B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ФИЛИП РОДИЋ ПР ФАРМА ЗА УЗГОЈ ЖИВИНЕ "ПИЛЕ И ЈАЈЕ"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B432" w14:textId="03B19EE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320-01-01-00163/2024-02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8C20" w14:textId="5028F74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76AC" w14:textId="4EA33AF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89686" w14:textId="67198C8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19:43:21</w:t>
            </w:r>
          </w:p>
        </w:tc>
      </w:tr>
      <w:tr w:rsidR="00E32D71" w:rsidRPr="004372FF" w14:paraId="79FC6FC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86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9DCD" w14:textId="5A3070A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ЗЗ "АГРОСОЈ"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9CA9" w14:textId="0F5F9D0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320-01-01-00177/2024-02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DB68" w14:textId="6218CD6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00B7" w14:textId="6C8C75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567D0" w14:textId="637474D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19:30:04</w:t>
            </w:r>
          </w:p>
        </w:tc>
      </w:tr>
      <w:tr w:rsidR="00E32D71" w:rsidRPr="004372FF" w14:paraId="5EEC5FC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F7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F21F" w14:textId="05B3C1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МАРКО ЦАКИЋ ПР РАДЊА "КОКОДА ЦО"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89C4" w14:textId="5C0BE60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320-01-01-00300/2024-02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423BB" w14:textId="4F84EE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9C9E" w14:textId="39BF127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3183" w14:textId="7234819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15:32:51</w:t>
            </w:r>
          </w:p>
        </w:tc>
      </w:tr>
      <w:tr w:rsidR="00E32D71" w:rsidRPr="004372FF" w14:paraId="7E95EE1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761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4D5C" w14:textId="635CBC0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Тепић Раде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88EFF" w14:textId="77A60C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320-01-01-00007/2024-02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BEE8" w14:textId="38336CF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27DD5" w14:textId="27E855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2D05" w14:textId="172560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17:12:29</w:t>
            </w:r>
          </w:p>
        </w:tc>
      </w:tr>
      <w:tr w:rsidR="00E32D71" w:rsidRPr="004372FF" w14:paraId="0197489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8A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9097" w14:textId="0FEA530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Кузмановић Бранислав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6DF85" w14:textId="2B806DA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320-01-01-00103/2024-02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9FC63" w14:textId="78FBF41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41A3D" w14:textId="74CFEE5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5973" w14:textId="67F6A33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17:28:42</w:t>
            </w:r>
          </w:p>
        </w:tc>
      </w:tr>
      <w:tr w:rsidR="00E32D71" w:rsidRPr="004372FF" w14:paraId="50EB579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AA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FBC9" w14:textId="7BE076A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Биро Чаба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1E91" w14:textId="6D35DB2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320-01-01-00039/2024-02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9022" w14:textId="462587B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365B" w14:textId="28D5416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F7E8" w14:textId="183A6A1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10:35:53</w:t>
            </w:r>
          </w:p>
        </w:tc>
      </w:tr>
      <w:tr w:rsidR="00E32D71" w:rsidRPr="004372FF" w14:paraId="3200397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7E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4E84" w14:textId="140539F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Максимовић Филип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2367" w14:textId="278CAB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320-01-01-00079/2024-02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ED39" w14:textId="5AAA2AE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967E" w14:textId="4D3CD62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6A77" w14:textId="31F0882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12:24:00</w:t>
            </w:r>
          </w:p>
        </w:tc>
      </w:tr>
      <w:tr w:rsidR="00E32D71" w:rsidRPr="004372FF" w14:paraId="6524844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66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42BA" w14:textId="73A364C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"GREEN DAY"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B1C2" w14:textId="5E5D293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320-01-01-00096/2024-02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57AA" w14:textId="3703DD0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D5B8" w14:textId="2A42530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E030" w14:textId="4D77B09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08:26:00</w:t>
            </w:r>
          </w:p>
        </w:tc>
      </w:tr>
      <w:tr w:rsidR="00E32D71" w:rsidRPr="004372FF" w14:paraId="650DB98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51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6945" w14:textId="03BF9A6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Стојановић Лазар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5A19" w14:textId="6892542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320-01-01-00106/2024-02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86FB6" w14:textId="50B4337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720F" w14:textId="2C2826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743B" w14:textId="1B68C28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11:10:00</w:t>
            </w:r>
          </w:p>
        </w:tc>
      </w:tr>
      <w:tr w:rsidR="00E32D71" w:rsidRPr="004372FF" w14:paraId="5562D6D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48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1FF3" w14:textId="1CFCB79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"Лева 2020"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A349" w14:textId="261C45A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320-01-01-00107/2024-02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2AF1" w14:textId="25A8955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75077" w14:textId="4F7638F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DB2B" w14:textId="0574606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11:15:00</w:t>
            </w:r>
          </w:p>
        </w:tc>
      </w:tr>
      <w:tr w:rsidR="00E32D71" w:rsidRPr="004372FF" w14:paraId="4764368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1C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B8BF" w14:textId="5CA429B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Кузмановић Лука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56C4" w14:textId="20E1FFF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320-01-01-00144/2024-02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AA62C" w14:textId="19258B7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C152" w14:textId="5062FFF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50BC" w14:textId="010243A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11:20:00</w:t>
            </w:r>
          </w:p>
        </w:tc>
      </w:tr>
      <w:tr w:rsidR="00E32D71" w:rsidRPr="004372FF" w14:paraId="0DC8E48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B5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D684" w14:textId="4EEA3BD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Дамјан Стефан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7620" w14:textId="0B07006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320-01-01-00295/2024-02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59E1" w14:textId="26A7251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E5AD" w14:textId="7545D91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10EFE" w14:textId="13A7028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16:13:52</w:t>
            </w:r>
          </w:p>
        </w:tc>
      </w:tr>
      <w:tr w:rsidR="00E32D71" w:rsidRPr="004372FF" w14:paraId="1514B27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42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59CC" w14:textId="0917E81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"АГРО ПЕШТЕР 777"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D4E1" w14:textId="7530141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320-01-01-00304/2024-02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999F" w14:textId="507FD71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65975" w14:textId="536AE59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982D" w14:textId="46F5DA9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15:05:41</w:t>
            </w:r>
          </w:p>
        </w:tc>
      </w:tr>
      <w:tr w:rsidR="00E32D71" w:rsidRPr="004372FF" w14:paraId="2F7C2BD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35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6673" w14:textId="60CEE64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Петровић Владимир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3BF9" w14:textId="7C6550C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320-01-01-00359/2024-02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6C0A" w14:textId="55D9402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9866" w14:textId="0A7F123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3B0D" w14:textId="47EB10C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17:12:03</w:t>
            </w:r>
          </w:p>
        </w:tc>
      </w:tr>
      <w:tr w:rsidR="00E32D71" w:rsidRPr="004372FF" w14:paraId="7A2718B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FA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3024" w14:textId="1FEFE76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Локас Никола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C3E6" w14:textId="518E3CD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320-01-01-00381/2024-02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1AD4" w14:textId="58C070F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33C6" w14:textId="69BBDAA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F70A" w14:textId="66BF0CD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22:49:27</w:t>
            </w:r>
          </w:p>
        </w:tc>
      </w:tr>
      <w:tr w:rsidR="00E32D71" w:rsidRPr="004372FF" w14:paraId="5762F83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111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1042" w14:textId="4A5D1A8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"ФАРМА ЗДРАВЕ КРАВЕ"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588B8" w14:textId="70CEA4B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320-01-01-00085/2024-02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E565" w14:textId="429324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F1269" w14:textId="21DBF44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1FAE4" w14:textId="0E37EA1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18:22:59</w:t>
            </w:r>
          </w:p>
        </w:tc>
      </w:tr>
      <w:tr w:rsidR="00E32D71" w:rsidRPr="004372FF" w14:paraId="7A72770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FB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F5EF" w14:textId="121B5B9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Јеличић Милош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8705" w14:textId="3E95089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320-01-01-00154/2024-02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C9AB" w14:textId="7677822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92D2" w14:textId="61C9620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32C4" w14:textId="05C22ED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19:55:23</w:t>
            </w:r>
          </w:p>
        </w:tc>
      </w:tr>
      <w:tr w:rsidR="00E32D71" w:rsidRPr="004372FF" w14:paraId="2F73E4E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68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EC24" w14:textId="058C8DF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"РИТ"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E065" w14:textId="7C2FAA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320-01-01-00232/2024-02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48D3" w14:textId="4BB770E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A117" w14:textId="57733B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D269" w14:textId="7AB46D8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17:33:40</w:t>
            </w:r>
          </w:p>
        </w:tc>
      </w:tr>
      <w:tr w:rsidR="00E32D71" w:rsidRPr="004372FF" w14:paraId="5D66320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50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4FB0" w14:textId="76DA89C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"МЕТАЛ ХЕМИКО"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C285" w14:textId="38E4072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320-01-01-00247/2024-02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28E8" w14:textId="1EF46DF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15C9" w14:textId="222B790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A120" w14:textId="78CF6C7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11:53:00</w:t>
            </w:r>
          </w:p>
        </w:tc>
      </w:tr>
      <w:tr w:rsidR="00E32D71" w:rsidRPr="004372FF" w14:paraId="037C35F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401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E601" w14:textId="488015E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Брахна Патрик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8091" w14:textId="74D4F3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320-01-01-00291/2024-02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0A1A" w14:textId="28865CD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4F9B" w14:textId="45A366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9DB6" w14:textId="288D61C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16:09:58</w:t>
            </w:r>
          </w:p>
        </w:tc>
      </w:tr>
      <w:tr w:rsidR="00E32D71" w:rsidRPr="004372FF" w14:paraId="0F9DB30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8D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3A2C" w14:textId="52EBC25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Ђуриш Желислав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8F37" w14:textId="398C4B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320-01-01-00293/2024-02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F3AA" w14:textId="564474B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B3EB" w14:textId="1B3DDB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9458C" w14:textId="2F1DB3D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16:11:21</w:t>
            </w:r>
          </w:p>
        </w:tc>
      </w:tr>
      <w:tr w:rsidR="00E32D71" w:rsidRPr="004372FF" w14:paraId="741389C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2C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AD20" w14:textId="2188978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Пејин Ненад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6F54" w14:textId="102A8CE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320-01-01-00372/2024-02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C708" w14:textId="4B6D73B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F2565" w14:textId="40FCBA2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62F8" w14:textId="3A7E24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16:37:21</w:t>
            </w:r>
          </w:p>
        </w:tc>
      </w:tr>
      <w:tr w:rsidR="00E32D71" w:rsidRPr="004372FF" w14:paraId="250D926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BA2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6E49" w14:textId="143869A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Курјаков Александар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BC04" w14:textId="5338CD2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320-01-01-00386/2024-02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A298" w14:textId="4522590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8373" w14:textId="51BF67C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B1A3" w14:textId="36FCC9C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18:49:47</w:t>
            </w:r>
          </w:p>
        </w:tc>
      </w:tr>
      <w:tr w:rsidR="00E32D71" w:rsidRPr="004372FF" w14:paraId="51EF5A3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52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719B" w14:textId="1AD6CA7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"TEMET"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0846" w14:textId="3D22F16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320-01-01-00051/2024-02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2B6A" w14:textId="0093EE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4E03" w14:textId="461EAAA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8E07" w14:textId="2185A00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15:30:00</w:t>
            </w:r>
          </w:p>
        </w:tc>
      </w:tr>
      <w:tr w:rsidR="00E32D71" w:rsidRPr="004372FF" w14:paraId="3B39878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D5F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C83E" w14:textId="1E5956A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Богубија Ружица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2F1AD" w14:textId="645D44C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320-01-01-00101/2024-02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5D0D" w14:textId="6923EAB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A871" w14:textId="21F074A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E666" w14:textId="20B8F6E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17:42:54</w:t>
            </w:r>
          </w:p>
        </w:tc>
      </w:tr>
      <w:tr w:rsidR="00E32D71" w:rsidRPr="004372FF" w14:paraId="526CE94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17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5A41" w14:textId="72E4BE8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Ракић Радуновић Јасна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2E08" w14:textId="4C6E2D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320-01-01-00152/2024-02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A824" w14:textId="39CA621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8F8" w14:textId="2421D98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A0BA" w14:textId="41A313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17:07:48</w:t>
            </w:r>
          </w:p>
        </w:tc>
      </w:tr>
      <w:tr w:rsidR="00E32D71" w:rsidRPr="004372FF" w14:paraId="35D5B46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7E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C766" w14:textId="28374C9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Гладински Санела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7622" w14:textId="6C82D84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320-01-01-00167/2024-02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4EDA3" w14:textId="72B12E2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66A5" w14:textId="12449E4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BF60" w14:textId="6D7808D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01:29:35</w:t>
            </w:r>
          </w:p>
        </w:tc>
      </w:tr>
      <w:tr w:rsidR="00E32D71" w:rsidRPr="004372FF" w14:paraId="3696086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55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5D88" w14:textId="30F8092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Милошевић Милена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1840" w14:textId="3684107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320-01-01-00110/2024-02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3406" w14:textId="03792D6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2D639" w14:textId="5AD09A4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0EEB" w14:textId="0FBB23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11:30:00</w:t>
            </w:r>
          </w:p>
        </w:tc>
      </w:tr>
      <w:tr w:rsidR="00E32D71" w:rsidRPr="004372FF" w14:paraId="4D163D0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88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A971" w14:textId="1950CE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Капор Сања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3336" w14:textId="4C19F6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320-01-01-00307/2024-02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6C51" w14:textId="1B00FBF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4721" w14:textId="0FCEB86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07F73" w14:textId="0885FFF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12:09:33</w:t>
            </w:r>
          </w:p>
        </w:tc>
      </w:tr>
      <w:tr w:rsidR="00E32D71" w:rsidRPr="004372FF" w14:paraId="744F551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CB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F70" w14:textId="17B8B24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Ивановић Кристина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0E7B" w14:textId="239CB6B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320-01-01-00344/2024-02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42A7" w14:textId="4E1B8C8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BC77" w14:textId="11EA50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E9C0" w14:textId="6514F5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18:41:29</w:t>
            </w:r>
          </w:p>
        </w:tc>
      </w:tr>
      <w:tr w:rsidR="00E32D71" w:rsidRPr="004372FF" w14:paraId="38D81B9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C4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8A14" w14:textId="7009B2B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Романић Мирјана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E288" w14:textId="3F1ACD4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320-01-01-00384/2024-02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36E5" w14:textId="02422E1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F7F0" w14:textId="3FEE96D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78B1" w14:textId="3F1CE32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22:47:15</w:t>
            </w:r>
          </w:p>
        </w:tc>
      </w:tr>
      <w:tr w:rsidR="00E32D71" w:rsidRPr="004372FF" w14:paraId="384D38E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8C1" w14:textId="23AD663C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F194" w14:textId="524389D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Црвени Бранислав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9B6D" w14:textId="040ADC5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320-01-01-00076/2024-02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6435" w14:textId="2FB2A42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4DA0" w14:textId="73515E9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C89F" w14:textId="13A7881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17:13:10</w:t>
            </w:r>
          </w:p>
        </w:tc>
      </w:tr>
      <w:tr w:rsidR="00E32D71" w:rsidRPr="004372FF" w14:paraId="0DE4092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9EE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D827" w14:textId="1D1C0F0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Малетин Сава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D08AB" w14:textId="587A50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320-01-01-00089/2024-02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239F3" w14:textId="677D4B1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F11A" w14:textId="4CB751A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F3369" w14:textId="2FC558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12:54:58</w:t>
            </w:r>
          </w:p>
        </w:tc>
      </w:tr>
      <w:tr w:rsidR="00E32D71" w:rsidRPr="004372FF" w14:paraId="7C1EADAD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4D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037F" w14:textId="40D7798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Игњатовић Радован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5BDB6" w14:textId="255CECB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320-01-01-00221/2024-02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BA6CB" w14:textId="78F1A0F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7A07" w14:textId="68B9DD7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2349" w14:textId="3D71995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17:48:25</w:t>
            </w:r>
          </w:p>
        </w:tc>
      </w:tr>
      <w:tr w:rsidR="00E32D71" w:rsidRPr="004372FF" w14:paraId="6E60A15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6E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BBB6" w14:textId="4A153FA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Узелац Михајло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0450" w14:textId="2C38C73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320-01-01-00148/2024-02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710B" w14:textId="193F23A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6FC4" w14:textId="2647B0F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7198" w14:textId="275D7BE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19:51:24</w:t>
            </w:r>
          </w:p>
        </w:tc>
      </w:tr>
      <w:tr w:rsidR="00E32D71" w:rsidRPr="004372FF" w14:paraId="26B67D6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70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9D1C" w14:textId="48681EC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Туцић Тијана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F83D" w14:textId="5D7146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320-01-01-00213/2024-02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176B" w14:textId="5D9A57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6D36" w14:textId="05138C8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AEE0" w14:textId="5A03A87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14:50:37</w:t>
            </w:r>
          </w:p>
        </w:tc>
      </w:tr>
      <w:tr w:rsidR="00E32D71" w:rsidRPr="004372FF" w14:paraId="1B79ACC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0D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8A78" w14:textId="596262E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ВИНАРИЈА АЛЕКСИЋ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0453" w14:textId="2E79F07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320-01-01-00200/2024-02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98C1" w14:textId="170A10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EB38" w14:textId="78330B3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ABA5" w14:textId="59433F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15:33:30</w:t>
            </w:r>
          </w:p>
        </w:tc>
      </w:tr>
      <w:tr w:rsidR="00E32D71" w:rsidRPr="004372FF" w14:paraId="0763F19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D1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7EAD" w14:textId="03D528B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Љиљанић Горан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7CA8" w14:textId="23889B8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320-01-01-00203/2024-02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E949" w14:textId="4AC42F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A6E75" w14:textId="635507C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6FA5" w14:textId="50186E9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10:09:01</w:t>
            </w:r>
          </w:p>
        </w:tc>
      </w:tr>
      <w:tr w:rsidR="00E32D71" w:rsidRPr="004372FF" w14:paraId="11AE07E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021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45B5" w14:textId="5457055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Михајловић Дејан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F82A" w14:textId="297407A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320-01-01-00265/2024-02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1AB4" w14:textId="6356B54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551E" w14:textId="10768C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1EC3" w14:textId="2EF95E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09:21:21</w:t>
            </w:r>
          </w:p>
        </w:tc>
      </w:tr>
      <w:tr w:rsidR="00E32D71" w:rsidRPr="004372FF" w14:paraId="4484966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4E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82C7" w14:textId="2FA17C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"РИБЊАЧАРСТВО"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FB0A" w14:textId="61400C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320-01-01-00302/2024-02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73F1" w14:textId="7124633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BF11" w14:textId="1BFE801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B2D6" w14:textId="0D8476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17:28:17</w:t>
            </w:r>
          </w:p>
        </w:tc>
      </w:tr>
      <w:tr w:rsidR="00E32D71" w:rsidRPr="004372FF" w14:paraId="529BF57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7F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E561" w14:textId="2DC1FFC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Гујаничић Бранко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8CA9" w14:textId="067E973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320-01-01-00017/2024-02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01BE" w14:textId="417BE09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A167" w14:textId="4864B36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BBEB" w14:textId="5A42BA5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13:28:00</w:t>
            </w:r>
          </w:p>
        </w:tc>
      </w:tr>
      <w:tr w:rsidR="00E32D71" w:rsidRPr="004372FF" w14:paraId="4EF8015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9B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DBC8" w14:textId="4CF2E86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Шапоњић Олга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6EE7" w14:textId="1DCB9B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320-01-01-00053/2024-02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49FA9" w14:textId="2718772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E717" w14:textId="709FF93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74F3F" w14:textId="4428C25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10:24:30</w:t>
            </w:r>
          </w:p>
        </w:tc>
      </w:tr>
      <w:tr w:rsidR="00E32D71" w:rsidRPr="004372FF" w14:paraId="7DB7F6D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F5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9409" w14:textId="6AB389B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Сич Александар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6F0AB" w14:textId="04B65D9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320-01-01-00077/2024-02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89F8" w14:textId="6330265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AB43" w14:textId="493CC1C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FDB5" w14:textId="3AE3FDF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12:03:00</w:t>
            </w:r>
          </w:p>
        </w:tc>
      </w:tr>
      <w:tr w:rsidR="00E32D71" w:rsidRPr="004372FF" w14:paraId="03BE52C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5C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CFFA" w14:textId="579399F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"ЋАЛИЋ АГРАР"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5CB3" w14:textId="548593E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320-01-01-00128/2024-02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FFF51" w14:textId="23871D1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29A6C" w14:textId="1172F87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AEC76" w14:textId="02B26DD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12:51:27</w:t>
            </w:r>
          </w:p>
        </w:tc>
      </w:tr>
      <w:tr w:rsidR="00E32D71" w:rsidRPr="004372FF" w14:paraId="7280EAF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D0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0D1D" w14:textId="122C493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"ЛИСА ПРОДУКТ"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E370" w14:textId="4802803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320-01-01-00314/2024-02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E142" w14:textId="22FE247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D62D8" w14:textId="0AC9923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9EFB" w14:textId="71FB2F8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13:22:43</w:t>
            </w:r>
          </w:p>
        </w:tc>
      </w:tr>
      <w:tr w:rsidR="00E32D71" w:rsidRPr="004372FF" w14:paraId="172F1A9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F5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A8CC" w14:textId="4C5B4F4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Благојевић Лазар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7441" w14:textId="65FDD6D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320-01-01-00382/2024-02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826F" w14:textId="562729A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A53A" w14:textId="3776C79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9828" w14:textId="62D2A08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20:27:36</w:t>
            </w:r>
          </w:p>
        </w:tc>
      </w:tr>
      <w:tr w:rsidR="00E32D71" w:rsidRPr="004372FF" w14:paraId="4519E68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88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CC99" w14:textId="4564296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Кандлер Јохан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CB97" w14:textId="2E94A17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320-01-01-00003/2024-02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6108" w14:textId="17033EA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4F71" w14:textId="7287602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6C3C" w14:textId="4E8005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16:22:52</w:t>
            </w:r>
          </w:p>
        </w:tc>
      </w:tr>
      <w:tr w:rsidR="00E32D71" w:rsidRPr="004372FF" w14:paraId="4436862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B4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B3BF" w14:textId="206EDA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Гаћина Милан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4CAC" w14:textId="57BA0A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320-01-01-00016/2024-02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5BB8" w14:textId="173C345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A77A4" w14:textId="7BB16C8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813A" w14:textId="609CB52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13:17:00</w:t>
            </w:r>
          </w:p>
        </w:tc>
      </w:tr>
      <w:tr w:rsidR="00E32D71" w:rsidRPr="004372FF" w14:paraId="0A0DCDD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CB3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8187" w14:textId="76DF8C9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"ЗЛАТНА ПОЉА"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0AAF" w14:textId="79213F6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320-01-01-00021/2024-02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B21F" w14:textId="0B89C48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FADE" w14:textId="3F4664B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0BE9" w14:textId="0A926D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16:15:40</w:t>
            </w:r>
          </w:p>
        </w:tc>
      </w:tr>
      <w:tr w:rsidR="00E32D71" w:rsidRPr="004372FF" w14:paraId="0E9E548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9C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EBDF" w14:textId="2E8E7A2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ЗЗ "САРВАК АГРАР"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AA26" w14:textId="2AF0F81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320-01-01-00032/2024-02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2900" w14:textId="796A86F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E3DB" w14:textId="06C867D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0FF8" w14:textId="51440F8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14:51:35</w:t>
            </w:r>
          </w:p>
        </w:tc>
      </w:tr>
      <w:tr w:rsidR="00E32D71" w:rsidRPr="004372FF" w14:paraId="5EC458F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B4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1BDB" w14:textId="3B155E6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 ЕВРО-КОКА ПР Зоран Стојадиновић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85B5" w14:textId="3DD368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320-01-01-00045/2024-02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7959" w14:textId="725D544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2A45" w14:textId="0177678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51DC" w14:textId="5CCBC5B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18:43:22</w:t>
            </w:r>
          </w:p>
        </w:tc>
      </w:tr>
      <w:tr w:rsidR="00E32D71" w:rsidRPr="004372FF" w14:paraId="25A94F5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FC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A340" w14:textId="106CDA3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 "КАЛЕМ ЂОРЂЕВИЋ"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190B7" w14:textId="3AFD5CE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320-01-01-00105/2024-02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7460" w14:textId="24E1143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740D" w14:textId="69D1016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BCC9" w14:textId="122ED50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15:57:37</w:t>
            </w:r>
          </w:p>
        </w:tc>
      </w:tr>
      <w:tr w:rsidR="00E32D71" w:rsidRPr="004372FF" w14:paraId="4A3EE78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2E4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EB7C" w14:textId="29B06CB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Гортва Јожеф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F24D" w14:textId="7047F1F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320-01-01-00174/2024-02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505C" w14:textId="131A54C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B1D6" w14:textId="7432BA5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4578" w14:textId="5923A55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19:37:10</w:t>
            </w:r>
          </w:p>
        </w:tc>
      </w:tr>
      <w:tr w:rsidR="00E32D71" w:rsidRPr="004372FF" w14:paraId="6913FB6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6D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200E" w14:textId="478A359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Лаловић Предраг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A163" w14:textId="1C36FD4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320-01-01-00141/2024-02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26CF" w14:textId="049E9C2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B6DA" w14:textId="53DA43F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B95D" w14:textId="776E17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08:35:35</w:t>
            </w:r>
          </w:p>
        </w:tc>
      </w:tr>
      <w:tr w:rsidR="00E32D71" w:rsidRPr="004372FF" w14:paraId="4A4C9F4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CE81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775C" w14:textId="558848E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Џанић Ведран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CF34" w14:textId="686120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320-01-01-00133/2024-02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BC01" w14:textId="711883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56274" w14:textId="547A608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F227" w14:textId="75D510F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14:22:00</w:t>
            </w:r>
          </w:p>
        </w:tc>
      </w:tr>
      <w:tr w:rsidR="00E32D71" w:rsidRPr="004372FF" w14:paraId="7BF73B8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A5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44B4" w14:textId="09F81D3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Ћела Живојин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B7A3" w14:textId="0E8464E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320-01-01-00210/2024-02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A0A2" w14:textId="08208B3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5E6F" w14:textId="6388F8B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C4A1" w14:textId="18BA98D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13:08:00</w:t>
            </w:r>
          </w:p>
        </w:tc>
      </w:tr>
      <w:tr w:rsidR="00E32D71" w:rsidRPr="004372FF" w14:paraId="49C4985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CB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076D" w14:textId="49863C7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Бркић Марко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BDBC" w14:textId="3DCA31D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320-01-01-00215/2024-02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A6AB" w14:textId="10E7D19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D201" w14:textId="285F58D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28B6" w14:textId="6CDF9CD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11:35:01</w:t>
            </w:r>
          </w:p>
        </w:tc>
      </w:tr>
      <w:tr w:rsidR="00E32D71" w:rsidRPr="004372FF" w14:paraId="25EB5F0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91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4E94" w14:textId="599116E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Макарић Драган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43FA" w14:textId="2E27C53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320-01-01-00227/2024-02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C136" w14:textId="46C615D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03F8" w14:textId="3840B5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0249" w14:textId="258AFAA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16:36:07</w:t>
            </w:r>
          </w:p>
        </w:tc>
      </w:tr>
      <w:tr w:rsidR="00E32D71" w:rsidRPr="004372FF" w14:paraId="60CBE84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25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0F7F" w14:textId="5FBF6EB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"ЕКО МИНЕРАЛ"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6790" w14:textId="4E07B20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320-01-01-00235/2024-02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AC6C" w14:textId="1845BC4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6C0C" w14:textId="4655457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E6C4" w14:textId="5057A7B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15:42:27</w:t>
            </w:r>
          </w:p>
        </w:tc>
      </w:tr>
      <w:tr w:rsidR="00E32D71" w:rsidRPr="004372FF" w14:paraId="5626ACE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79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0940" w14:textId="4DCB345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Јакешевић Бојан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9AF7" w14:textId="07A39AF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320-01-01-00268/2024-02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D0D8" w14:textId="2A7BBEE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C384" w14:textId="68579C5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58A6" w14:textId="0415186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14:01:48</w:t>
            </w:r>
          </w:p>
        </w:tc>
      </w:tr>
      <w:tr w:rsidR="00E32D71" w:rsidRPr="004372FF" w14:paraId="67E4F30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37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D02B" w14:textId="3855479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Џигурски Васа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C895" w14:textId="3AA8131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320-01-01-00292/2024-02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B020" w14:textId="5CF246A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BE14" w14:textId="558C7B6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C1CF" w14:textId="09682F3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18:04:55</w:t>
            </w:r>
          </w:p>
        </w:tc>
      </w:tr>
      <w:tr w:rsidR="00E32D71" w:rsidRPr="004372FF" w14:paraId="18E22B1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61F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ECD3" w14:textId="7CE7F4F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Дурсановић Бранислав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2FDA" w14:textId="69ACC8F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320-01-01-00299/2024-02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5F76" w14:textId="24A5CE7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2495" w14:textId="07EDBFC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5C7F" w14:textId="46E349B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10:51:42</w:t>
            </w:r>
          </w:p>
        </w:tc>
      </w:tr>
      <w:tr w:rsidR="00E32D71" w:rsidRPr="004372FF" w14:paraId="2863FDA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10D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BDC2" w14:textId="189037E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"МАЛО БРДО"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971D" w14:textId="6FBCFF1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320-01-01-00301/2024-02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812FF" w14:textId="409215D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83DA" w14:textId="3F5C3A2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F30C" w14:textId="5030100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15:07:00</w:t>
            </w:r>
          </w:p>
        </w:tc>
      </w:tr>
      <w:tr w:rsidR="00E32D71" w:rsidRPr="004372FF" w14:paraId="73A5A41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E1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F2C0" w14:textId="5EE4EF2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Јевтић Кристиан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70DE" w14:textId="0FB6C37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320-01-01-00376/2024-02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A234" w14:textId="71759D7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8F84" w14:textId="482609D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80B7" w14:textId="7655290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13:17:20</w:t>
            </w:r>
          </w:p>
        </w:tc>
      </w:tr>
      <w:tr w:rsidR="00E32D71" w:rsidRPr="004372FF" w14:paraId="5755D72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9A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6490" w14:textId="3C1468F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Тадић Милан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2C54D" w14:textId="760B507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320-01-01-00371/2024-02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DE69" w14:textId="2B1A36A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C27E6" w14:textId="27AE72D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3A6E2" w14:textId="6A7960D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17:07:15</w:t>
            </w:r>
          </w:p>
        </w:tc>
      </w:tr>
      <w:tr w:rsidR="00E32D71" w:rsidRPr="004372FF" w14:paraId="37AE0C6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D2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10ED" w14:textId="4D8559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Лађаревић Иван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0853" w14:textId="0FC72FD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320-01-01-00388/2024-02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22C7" w14:textId="6783D2C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2933" w14:textId="4739FD8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5B80" w14:textId="16C0DB3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17:32:18</w:t>
            </w:r>
          </w:p>
        </w:tc>
      </w:tr>
      <w:tr w:rsidR="00E32D71" w:rsidRPr="004372FF" w14:paraId="5127693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E0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8929" w14:textId="7FA6DAB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Јовелић Милица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0B725" w14:textId="3F229E5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320-01-01-00165/2024-02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EEAB2" w14:textId="2E21381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89DB" w14:textId="4B708A1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4C34" w14:textId="376E6AC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17:36:29</w:t>
            </w:r>
          </w:p>
        </w:tc>
      </w:tr>
      <w:tr w:rsidR="00E32D71" w:rsidRPr="004372FF" w14:paraId="112B813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E5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51D7" w14:textId="22020BC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Цветковић Николина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FAB88" w14:textId="438AF52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320-01-01-00182/2024-02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2ECA" w14:textId="44EC09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BF92" w14:textId="2E2BB08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902C1" w14:textId="5D20AB9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11:08:47</w:t>
            </w:r>
          </w:p>
        </w:tc>
      </w:tr>
      <w:tr w:rsidR="00E32D71" w:rsidRPr="004372FF" w14:paraId="3573F39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07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631D" w14:textId="4963E40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Зарић Ивана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2F97" w14:textId="182F93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320-01-01-00284/2024-02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AED0" w14:textId="7428F72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13E3F" w14:textId="629F153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EB2C" w14:textId="0BFDF51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19:01:07</w:t>
            </w:r>
          </w:p>
        </w:tc>
      </w:tr>
      <w:tr w:rsidR="00E32D71" w:rsidRPr="004372FF" w14:paraId="7D6F676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9E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C464" w14:textId="28AF39F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Петковић Јелена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16AF" w14:textId="655043D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320-01-01-00329/2024-02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EFB2" w14:textId="5347CAB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5B61" w14:textId="043914D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584E" w14:textId="1CE0683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15:12:46</w:t>
            </w:r>
          </w:p>
        </w:tc>
      </w:tr>
      <w:tr w:rsidR="00E32D71" w:rsidRPr="004372FF" w14:paraId="658D2ED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F8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9831" w14:textId="680A30E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Слипчевић Драгана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5050" w14:textId="6A043AC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320-01-01-00094/2024-02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F5F7" w14:textId="3F50E5F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7C399" w14:textId="1D92717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8744" w14:textId="1616F7E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14:07:00</w:t>
            </w:r>
          </w:p>
        </w:tc>
      </w:tr>
      <w:tr w:rsidR="00E32D71" w:rsidRPr="004372FF" w14:paraId="3204173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60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DB74" w14:textId="0A3162C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ЗР "ДИВ"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E50F" w14:textId="23A79B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320-01-01-00217/2024-02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23ED" w14:textId="6FFBC51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D0CC6" w14:textId="28C59B5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BAF4" w14:textId="3FE610A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16:00:56</w:t>
            </w:r>
          </w:p>
        </w:tc>
      </w:tr>
      <w:tr w:rsidR="00E32D71" w:rsidRPr="004372FF" w14:paraId="1F31976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56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FE2F" w14:textId="781AD18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Рњак Љиљана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436B" w14:textId="37E42A1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320-01-01-00244/2024-02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1A63" w14:textId="472F814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42D9" w14:textId="04807C1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5479" w14:textId="5024F6F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13:09:13</w:t>
            </w:r>
          </w:p>
        </w:tc>
      </w:tr>
      <w:tr w:rsidR="00E32D71" w:rsidRPr="004372FF" w14:paraId="5702B3D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9E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FE0B" w14:textId="35222FB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Радица Марковић ПР "YUBEX PARTNER"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CB9A" w14:textId="7B8CD0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320-01-01-00248/2024-02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6CA76" w14:textId="64165D6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1B97B" w14:textId="490970B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6864" w14:textId="0A35D6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14:27:00</w:t>
            </w:r>
          </w:p>
        </w:tc>
      </w:tr>
      <w:tr w:rsidR="00E32D71" w:rsidRPr="004372FF" w14:paraId="1CA1C0F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685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963EC" w14:textId="4E71D06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Галлон Александра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B0609" w14:textId="7F55B1B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320-01-01-00319/2024-02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3750A" w14:textId="158FF50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DE85" w14:textId="4EB7D9E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5EA4" w14:textId="7E2F038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15:38:51</w:t>
            </w:r>
          </w:p>
        </w:tc>
      </w:tr>
      <w:tr w:rsidR="00E32D71" w:rsidRPr="004372FF" w14:paraId="33A6FE9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3D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4F2FE" w14:textId="6CA81E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Јањушевић 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A848" w14:textId="08A6EC1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320-01-01-00360/2024-02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99DC" w14:textId="06BC153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869A" w14:textId="7887615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DC18C" w14:textId="7CADDF1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19:58:59</w:t>
            </w:r>
          </w:p>
        </w:tc>
      </w:tr>
      <w:tr w:rsidR="00E32D71" w:rsidRPr="004372FF" w14:paraId="43722D4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10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9B75" w14:textId="3554F7E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Дулић Фрањо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9E9D" w14:textId="17B85FA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320-01-01-00025/2024-02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AEFA" w14:textId="173B06C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5A4D" w14:textId="4E7FCA1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81FA1" w14:textId="1778F7B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10:25:00</w:t>
            </w:r>
          </w:p>
        </w:tc>
      </w:tr>
      <w:tr w:rsidR="00E32D71" w:rsidRPr="004372FF" w14:paraId="7D1AA46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945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6CDE" w14:textId="16C366F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Свилар Вајо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3339" w14:textId="615202D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320-01-01-00074/2024-02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02DA" w14:textId="2245097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234F" w14:textId="4D89F08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7DCB" w14:textId="3FDC548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11:27:00</w:t>
            </w:r>
          </w:p>
        </w:tc>
      </w:tr>
      <w:tr w:rsidR="00E32D71" w:rsidRPr="004372FF" w14:paraId="35E28B0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15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93C2" w14:textId="02A302A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Девић Милан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1DAA" w14:textId="42A98B1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320-01-01-00188/2024-02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F8B2" w14:textId="7D49198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B1C3" w14:textId="7865B87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14B4D" w14:textId="7162BED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01:28:01</w:t>
            </w:r>
          </w:p>
        </w:tc>
      </w:tr>
      <w:tr w:rsidR="00E32D71" w:rsidRPr="004372FF" w14:paraId="6EE2677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E3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A03B" w14:textId="743F2F1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Бјелоглав Милан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D2D8" w14:textId="36FD829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320-01-01-00207/2024-02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9963" w14:textId="36884FA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3A9D" w14:textId="266456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761A" w14:textId="72663C8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14:11:22</w:t>
            </w:r>
          </w:p>
        </w:tc>
      </w:tr>
      <w:tr w:rsidR="00E32D71" w:rsidRPr="004372FF" w14:paraId="4B49335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31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E80C" w14:textId="572CB66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Лукин Мирјана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09C6" w14:textId="695E391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320-01-01-00014/2024-02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BCAE" w14:textId="5EC1705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518E" w14:textId="3DFE8D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6F1B" w14:textId="6975D2F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14:19:29</w:t>
            </w:r>
          </w:p>
        </w:tc>
      </w:tr>
      <w:tr w:rsidR="00E32D71" w:rsidRPr="004372FF" w14:paraId="05C38F6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FB1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F328" w14:textId="682BEE4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"МИОДРАГОВИЋ ПРОДУКТ"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36F8" w14:textId="786106B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320-01-01-00023/2024-02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C873" w14:textId="3D4C5E8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9D19" w14:textId="35D3EB4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A032" w14:textId="1DF5515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08:19:00</w:t>
            </w:r>
          </w:p>
        </w:tc>
      </w:tr>
      <w:tr w:rsidR="00E32D71" w:rsidRPr="004372FF" w14:paraId="3339C08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F7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67B0" w14:textId="673E54F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"СУ-АГРО"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908C" w14:textId="5D4D6F5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320-01-01-00037/2024-02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1AE3" w14:textId="7EB4B1D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29A5" w14:textId="7516A9F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54BD" w14:textId="018453E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23:02:31</w:t>
            </w:r>
          </w:p>
        </w:tc>
      </w:tr>
      <w:tr w:rsidR="00E32D71" w:rsidRPr="004372FF" w14:paraId="21B5E5C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F8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147F" w14:textId="4C93D50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Богдан Кристиан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25FB" w14:textId="5E5F6C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320-01-01-00168/2024-02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B97F" w14:textId="0DD2F18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4F02B" w14:textId="7087846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497C" w14:textId="19EF598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17:33:20</w:t>
            </w:r>
          </w:p>
        </w:tc>
      </w:tr>
      <w:tr w:rsidR="00E32D71" w:rsidRPr="004372FF" w14:paraId="551468A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F2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CC74" w14:textId="0E498DE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 Драган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55F6" w14:textId="36D5507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320-01-01-00149/2024-02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6D59" w14:textId="307D1A5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C4E7" w14:textId="4A6809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9607" w14:textId="1448AAD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17:35:35</w:t>
            </w:r>
          </w:p>
        </w:tc>
      </w:tr>
      <w:tr w:rsidR="00E32D71" w:rsidRPr="004372FF" w14:paraId="32E93E9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80E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ADE8" w14:textId="42CE9DE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Јахура Марија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4B97" w14:textId="0B8D39D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320-01-01-00151/2024-02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9D12" w14:textId="43F064B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A4BD" w14:textId="78548D2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C166" w14:textId="5EB7243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12:11:57</w:t>
            </w:r>
          </w:p>
        </w:tc>
      </w:tr>
      <w:tr w:rsidR="00E32D71" w:rsidRPr="004372FF" w14:paraId="2A1C930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01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2810" w14:textId="32F574A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"МЕДИПОРТ"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C088" w14:textId="0D88EB4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320-01-01-00111/2024-02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0FA0" w14:textId="58B60C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4E61" w14:textId="5B09ABC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D69A" w14:textId="1D104DC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14:33:00</w:t>
            </w:r>
          </w:p>
        </w:tc>
      </w:tr>
      <w:tr w:rsidR="00E32D71" w:rsidRPr="004372FF" w14:paraId="5A52E43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EF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7A5F" w14:textId="1585C7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"АГРО ПРОМЕТ"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52C7" w14:textId="484285E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320-01-01-00199/2024-02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3B9D" w14:textId="3B1724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CD08" w14:textId="01EF06F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71F6" w14:textId="49EBC85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11:38:00</w:t>
            </w:r>
          </w:p>
        </w:tc>
      </w:tr>
      <w:tr w:rsidR="00E32D71" w:rsidRPr="004372FF" w14:paraId="347E831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D2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5FB4" w14:textId="75708BF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Петровић Евица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5ACD" w14:textId="79B5761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320-01-01-00223/2024-02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3F37" w14:textId="41802C9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0B87" w14:textId="6D3B8DC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1F45" w14:textId="20BAB48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11:26:00</w:t>
            </w:r>
          </w:p>
        </w:tc>
      </w:tr>
      <w:tr w:rsidR="00E32D71" w:rsidRPr="004372FF" w14:paraId="3B55394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39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E2B2" w14:textId="35AB8F1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"VLABONS GROUP"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CDD5" w14:textId="119DDB4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320-01-01-00029/2024-02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E584B" w14:textId="6FF1C57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0F02" w14:textId="2930AF6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B0CA" w14:textId="4BC51DF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15:08:00</w:t>
            </w:r>
          </w:p>
        </w:tc>
      </w:tr>
      <w:tr w:rsidR="00E32D71" w:rsidRPr="004372FF" w14:paraId="2095EB7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20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66D4" w14:textId="641A6A2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"ФОРМА-БМ"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A24A" w14:textId="6466946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320-01-01-00052/2024-02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1D177" w14:textId="4E5855D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A13E" w14:textId="2DE2D15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874A" w14:textId="71857FB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09:31:00</w:t>
            </w:r>
          </w:p>
        </w:tc>
      </w:tr>
      <w:tr w:rsidR="00E32D71" w:rsidRPr="004372FF" w14:paraId="158ACB8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AC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F5F2" w14:textId="2982A25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Петровић Јован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03DB" w14:textId="139BE43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320-01-01-00180/2024-02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EB236" w14:textId="5E8ED3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7B0AA" w14:textId="284DB3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124BA" w14:textId="47E27C8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19:32:50</w:t>
            </w:r>
          </w:p>
        </w:tc>
      </w:tr>
      <w:tr w:rsidR="00E32D71" w:rsidRPr="004372FF" w14:paraId="6BCCA3A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87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2A0E" w14:textId="56CF746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Трепаловац Сеад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020C" w14:textId="6FB139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320-01-01-00342/2024-02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47196" w14:textId="7CF7080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3833" w14:textId="2BFB3D5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B28C" w14:textId="606C51B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14:13:18</w:t>
            </w:r>
          </w:p>
        </w:tc>
      </w:tr>
      <w:tr w:rsidR="00E32D71" w:rsidRPr="004372FF" w14:paraId="5E52BB3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755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E8AF2" w14:textId="3688055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Балаж Јарослав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1A96" w14:textId="1B42B4D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320-01-01-00034/2024-02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E0EE" w14:textId="6920D08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EEA5" w14:textId="2AECDA3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DDCC" w14:textId="5B7CE7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14:41:27</w:t>
            </w:r>
          </w:p>
        </w:tc>
      </w:tr>
      <w:tr w:rsidR="00E32D71" w:rsidRPr="004372FF" w14:paraId="1DFA311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C1C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1516" w14:textId="61D15E7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Тешић Љубиша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C57B" w14:textId="3822146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320-01-01-00038/2024-02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ED60" w14:textId="0E74D7E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7914" w14:textId="338CA79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E21C" w14:textId="360730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12:51:00</w:t>
            </w:r>
          </w:p>
        </w:tc>
      </w:tr>
      <w:tr w:rsidR="00E32D71" w:rsidRPr="004372FF" w14:paraId="23B1456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55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7FA0" w14:textId="4CD4633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"ANIMAL COMMMERCE"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D40C" w14:textId="0AEE469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320-01-01-00061/2024-02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AFAB" w14:textId="7217B9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0EC3" w14:textId="1334FDE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407EF" w14:textId="72FD77F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17:48:02</w:t>
            </w:r>
          </w:p>
        </w:tc>
      </w:tr>
      <w:tr w:rsidR="00E32D71" w:rsidRPr="004372FF" w14:paraId="77857EA7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94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3145" w14:textId="00F0DC1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"BERRY BLUE"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0E65" w14:textId="3336F94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320-01-01-00058/2024-02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E280" w14:textId="5F06CE3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92FFA" w14:textId="232332F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74BF" w14:textId="186741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12:42:09</w:t>
            </w:r>
          </w:p>
        </w:tc>
      </w:tr>
      <w:tr w:rsidR="00E32D71" w:rsidRPr="004372FF" w14:paraId="36626B0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F7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C082" w14:textId="4C53B93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Ружин Дејан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0E2D" w14:textId="42F5AD8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320-01-01-00126/2024-02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8AC0" w14:textId="660FDF0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9648" w14:textId="09EAE89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3147" w14:textId="13EA417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17:19:29</w:t>
            </w:r>
          </w:p>
        </w:tc>
      </w:tr>
      <w:tr w:rsidR="00E32D71" w:rsidRPr="004372FF" w14:paraId="6C8A84F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E81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C2A7" w14:textId="1CDE9D8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"ПИВА"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70D7" w14:textId="234DB3A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320-01-01-00087/2024-02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4986F" w14:textId="76F1302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BA3C" w14:textId="1DD1545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5674" w14:textId="029E219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10:25:00</w:t>
            </w:r>
          </w:p>
        </w:tc>
      </w:tr>
      <w:tr w:rsidR="00E32D71" w:rsidRPr="004372FF" w14:paraId="5F670FF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F8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F0D9" w14:textId="077A90D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Лапчевић Ненад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6FF4" w14:textId="041367C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320-01-01-00159/2024-02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A32E" w14:textId="77819F7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7F6BF" w14:textId="42D07DA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F1D3" w14:textId="5371D46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15:49:19</w:t>
            </w:r>
          </w:p>
        </w:tc>
      </w:tr>
      <w:tr w:rsidR="00E32D71" w:rsidRPr="004372FF" w14:paraId="432AE70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71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F258" w14:textId="50EF222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"ВРАНИЋ-ФАРМ"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CB7F" w14:textId="00FD1F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320-01-01-00130/2024-02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A372" w14:textId="09A4131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4439" w14:textId="767C5DF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29A2" w14:textId="1C2D126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12:19:00</w:t>
            </w:r>
          </w:p>
        </w:tc>
      </w:tr>
      <w:tr w:rsidR="00E32D71" w:rsidRPr="004372FF" w14:paraId="0C7A271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DB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7DDE" w14:textId="0827B07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Митровић Игор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8490" w14:textId="75AA98A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320-01-01-00196/2024-02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7D1F" w14:textId="2CAF386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1548" w14:textId="59148DE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B5149" w14:textId="0493DA3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17:58:45</w:t>
            </w:r>
          </w:p>
        </w:tc>
      </w:tr>
      <w:tr w:rsidR="00E32D71" w:rsidRPr="004372FF" w14:paraId="5D38B89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9DE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D228" w14:textId="3728266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"THE WALNUT ENTERPRISE"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2DD5" w14:textId="1A56523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320-01-01-00195/2024-02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3466" w14:textId="7C9D4AD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AF5D0" w14:textId="394E11A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EE59" w14:textId="0307CF7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19:39:41</w:t>
            </w:r>
          </w:p>
        </w:tc>
      </w:tr>
      <w:tr w:rsidR="00E32D71" w:rsidRPr="004372FF" w14:paraId="782BA88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A7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D7D7" w14:textId="5DAEF0F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"ЕДЕЛИНСКИ"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B4287" w14:textId="1B5FA47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320-01-01-00237/2024-02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EC58" w14:textId="3F35BE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A164" w14:textId="0BD0869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66B8" w14:textId="59C884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11:47:28</w:t>
            </w:r>
          </w:p>
        </w:tc>
      </w:tr>
      <w:tr w:rsidR="00E32D71" w:rsidRPr="004372FF" w14:paraId="794DAC2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24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8E2D" w14:textId="7C86A84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"PAN HARVEST"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184E" w14:textId="54F3610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320-01-01-00254/2024-02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5EDF" w14:textId="17DDEEE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787E" w14:textId="382412C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2754" w14:textId="5AF2235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11:56:16</w:t>
            </w:r>
          </w:p>
        </w:tc>
      </w:tr>
      <w:tr w:rsidR="00E32D71" w:rsidRPr="004372FF" w14:paraId="4E1A40E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7491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A6D6" w14:textId="16432E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Дураћ Предраг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3DC8" w14:textId="2A5EB96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320-01-01-00276/2024-02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D38E" w14:textId="0EFBBC3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EDBD" w14:textId="6A70B0B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4EF1" w14:textId="00377C4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15:46:49</w:t>
            </w:r>
          </w:p>
        </w:tc>
      </w:tr>
      <w:tr w:rsidR="00E32D71" w:rsidRPr="004372FF" w14:paraId="45B07D3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EE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BC99" w14:textId="6BA75A9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"21 ИНВЕСТ"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10A6" w14:textId="0E4AAEB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320-01-01-00283/2024-02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8CB1" w14:textId="621E821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3AB7" w14:textId="4772A39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6535" w14:textId="13FAF1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14:26:00</w:t>
            </w:r>
          </w:p>
        </w:tc>
      </w:tr>
      <w:tr w:rsidR="00E32D71" w:rsidRPr="004372FF" w14:paraId="2D91E8E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5B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09474" w14:textId="1D055DA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Максимовић Зоран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E813" w14:textId="71E73EE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320-01-01-00309/2024-02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1B1D" w14:textId="4F65700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E4D4" w14:textId="018767E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62D2" w14:textId="42AACF7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11:14:00</w:t>
            </w:r>
          </w:p>
        </w:tc>
      </w:tr>
      <w:tr w:rsidR="00E32D71" w:rsidRPr="004372FF" w14:paraId="7B96A0D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946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E538" w14:textId="2DE5859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"ПРОАГРАР ПЛУС"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6867D" w14:textId="5943894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320-01-01-00346/2024-02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2786" w14:textId="0EF5B62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2FC6" w14:textId="0359650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8E93" w14:textId="1784E7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18:40:20</w:t>
            </w:r>
          </w:p>
        </w:tc>
      </w:tr>
      <w:tr w:rsidR="00E32D71" w:rsidRPr="004372FF" w14:paraId="47070E9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D7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AF91" w14:textId="60A1AC9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Миливојевић Малиша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043B0" w14:textId="35667A1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320-01-01-00378/2024-02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19401" w14:textId="3766936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8E68" w14:textId="7531C87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ED6C" w14:textId="11E41BE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17:46:47</w:t>
            </w:r>
          </w:p>
        </w:tc>
      </w:tr>
      <w:tr w:rsidR="00E32D71" w:rsidRPr="004372FF" w14:paraId="414CF42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A7A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A632" w14:textId="770E457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Тодоровић Небојша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C939" w14:textId="798B4E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320-01-01-00385/2024-02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4953" w14:textId="7045E8A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E924" w14:textId="44FB552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EAD0" w14:textId="78FF07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17:48:08</w:t>
            </w:r>
          </w:p>
        </w:tc>
      </w:tr>
      <w:tr w:rsidR="00E32D71" w:rsidRPr="004372FF" w14:paraId="7F0A899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47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0D54" w14:textId="6ADEBBA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Кесеровић Јелена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F19D8" w14:textId="7DD1B90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320-01-01-00040/2024-02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5480" w14:textId="71B426C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94F6" w14:textId="27403C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4867" w14:textId="6665262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17:43:58</w:t>
            </w:r>
          </w:p>
        </w:tc>
      </w:tr>
      <w:tr w:rsidR="00E32D71" w:rsidRPr="004372FF" w14:paraId="47208142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B4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F89E" w14:textId="51753D1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Марковић Тамара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A23D" w14:textId="19B5B1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320-01-01-00091/2024-02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B3A9" w14:textId="6A7628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2865" w14:textId="51EC869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87E7" w14:textId="79F359D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17:22:01</w:t>
            </w:r>
          </w:p>
        </w:tc>
      </w:tr>
      <w:tr w:rsidR="00E32D71" w:rsidRPr="004372FF" w14:paraId="71686A1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3A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A0BC" w14:textId="07C98B6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Рајковић Дуња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2B61" w14:textId="59F5DE9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320-01-01-00240/2024-02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71556" w14:textId="4868F71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49B4" w14:textId="7DDCC61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407B" w14:textId="19A911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15:05:31</w:t>
            </w:r>
          </w:p>
        </w:tc>
      </w:tr>
      <w:tr w:rsidR="00E32D71" w:rsidRPr="004372FF" w14:paraId="30AA7EA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9B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42DB" w14:textId="060A0EB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Пуздерлиски Верица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BC7A" w14:textId="4AE273F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320-01-01-00274/2024-02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63E5" w14:textId="6C87B87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1E49" w14:textId="2DBDE45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A50C" w14:textId="68EC946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12:31:56</w:t>
            </w:r>
          </w:p>
        </w:tc>
      </w:tr>
      <w:tr w:rsidR="00E32D71" w:rsidRPr="004372FF" w14:paraId="07F5D5C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D1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7B9F" w14:textId="5706D86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Бодрожа Тијана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3EC9" w14:textId="3CA830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320-01-01-00296/2024-02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4516" w14:textId="1B480D4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534E" w14:textId="3632639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B55F" w14:textId="462368E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14:47:36</w:t>
            </w:r>
          </w:p>
        </w:tc>
      </w:tr>
      <w:tr w:rsidR="00E32D71" w:rsidRPr="004372FF" w14:paraId="2122E51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D9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0C14" w14:textId="577D3A7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Мирковић 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764D5" w14:textId="7A38D66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320-01-01-00298/2024-02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2C1B" w14:textId="7186DC5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AA81" w14:textId="5DC050E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CE2A" w14:textId="35ED3AB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16:04:28</w:t>
            </w:r>
          </w:p>
        </w:tc>
      </w:tr>
      <w:tr w:rsidR="00E32D71" w:rsidRPr="004372FF" w14:paraId="726E388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59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49CD" w14:textId="68F13A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Сабо Наталиа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1B65" w14:textId="0957211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320-01-01-00338/2024-02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DD2A6" w14:textId="6E9D969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05CA" w14:textId="2EA72F3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0E45" w14:textId="5ECC384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09:56:00</w:t>
            </w:r>
          </w:p>
        </w:tc>
      </w:tr>
      <w:tr w:rsidR="00E32D71" w:rsidRPr="004372FF" w14:paraId="666E05F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8E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1CCA" w14:textId="5B973AE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Арамбашић Вера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162C" w14:textId="53BBA4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320-01-01-00108/2024-02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76F2" w14:textId="60A5BAD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D709" w14:textId="50FE050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6C28" w14:textId="3C14A4F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17:38:58</w:t>
            </w:r>
          </w:p>
        </w:tc>
      </w:tr>
      <w:tr w:rsidR="00E32D71" w:rsidRPr="004372FF" w14:paraId="16EB17D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94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6B04" w14:textId="7F0A022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Симеуновић Јасминка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4374" w14:textId="3E02861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320-01-01-00164/2024-02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B287" w14:textId="01DFD37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3A269" w14:textId="02C12AC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66EB" w14:textId="4793730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11:52:36</w:t>
            </w:r>
          </w:p>
        </w:tc>
      </w:tr>
      <w:tr w:rsidR="00E32D71" w:rsidRPr="004372FF" w14:paraId="1344455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98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78F6" w14:textId="7EB1D19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Шурањи Лехел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62FE" w14:textId="06C2B3E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320-01-01-00119/2024-02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53C8" w14:textId="767C45C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119E" w14:textId="188F0C7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E53D" w14:textId="42DCF07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13:37:42</w:t>
            </w:r>
          </w:p>
        </w:tc>
      </w:tr>
      <w:tr w:rsidR="00E32D71" w:rsidRPr="004372FF" w14:paraId="6D3F4FE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E3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47E35" w14:textId="3100EB0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Опачић Лука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972A" w14:textId="0B454C6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320-01-01-00379/2024-02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5ECE9" w14:textId="7C91C61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B1DC" w14:textId="7F6A428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A31A6" w14:textId="2A8799A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20:26:06</w:t>
            </w:r>
          </w:p>
        </w:tc>
      </w:tr>
      <w:tr w:rsidR="00E32D71" w:rsidRPr="004372FF" w14:paraId="56F1F06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B0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E76D" w14:textId="2F1E565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Радованов Миливој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2095" w14:textId="39E303B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320-01-01-00064/2024-02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C1C1" w14:textId="5511B76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BE9D9" w14:textId="23B6C2C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F069" w14:textId="355B925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11:45:01</w:t>
            </w:r>
          </w:p>
        </w:tc>
      </w:tr>
      <w:tr w:rsidR="00E32D71" w:rsidRPr="004372FF" w14:paraId="2E7F384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17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1D19" w14:textId="15097D4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"МОТО СПИРИТ"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09B9" w14:textId="2817E1B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320-01-01-00090/2024-02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B62E" w14:textId="3739EF0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D07C" w14:textId="4494EF4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13B8" w14:textId="20AC9F6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10:41:17</w:t>
            </w:r>
          </w:p>
        </w:tc>
      </w:tr>
      <w:tr w:rsidR="00E32D71" w:rsidRPr="004372FF" w14:paraId="2080ABC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86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2194" w14:textId="196B409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"БРАЋА МАКСИМОВИЋ"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B104C" w14:textId="429A312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320-01-01-00267/2024-02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EBCF" w14:textId="305CA3D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2085" w14:textId="6D0781C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4A43" w14:textId="540A41A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15:49:36</w:t>
            </w:r>
          </w:p>
        </w:tc>
      </w:tr>
      <w:tr w:rsidR="00E32D71" w:rsidRPr="004372FF" w14:paraId="193A88C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EF3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D1E9" w14:textId="28856A7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Чанак Стеван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837B" w14:textId="215296C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320-01-01-00315/2024-02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C321" w14:textId="786E01B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915F" w14:textId="2F44ABA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AED2" w14:textId="787964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16:36:05</w:t>
            </w:r>
          </w:p>
        </w:tc>
      </w:tr>
      <w:tr w:rsidR="00E32D71" w:rsidRPr="004372FF" w14:paraId="7EE6CF0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67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0A7E" w14:textId="6407FBD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Ајдуковић Младен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84CC" w14:textId="215616A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320-01-01-00075/2024-02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7E38" w14:textId="7EAF64B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0AC7" w14:textId="29B8E50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4572" w14:textId="353812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18:12:12</w:t>
            </w:r>
          </w:p>
        </w:tc>
      </w:tr>
      <w:tr w:rsidR="00E32D71" w:rsidRPr="004372FF" w14:paraId="464E4A9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C7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0440" w14:textId="4331EA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Карапанџић Милан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FAD1" w14:textId="6CFE981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320-01-01-00104/2024-02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0F9A" w14:textId="7E1E089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63B2B" w14:textId="613C7F7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D19D" w14:textId="68F2E6B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17:40:40</w:t>
            </w:r>
          </w:p>
        </w:tc>
      </w:tr>
      <w:tr w:rsidR="00E32D71" w:rsidRPr="004372FF" w14:paraId="768DA7D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24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E1BD" w14:textId="498B2A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"PTP VINEX ETIL"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DE8F" w14:textId="7AEAF0D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320-01-01-00072/2024-02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DF80F" w14:textId="2225DDE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FE57" w14:textId="21BF3F3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0D7F" w14:textId="40E9C9D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10:57:00</w:t>
            </w:r>
          </w:p>
        </w:tc>
      </w:tr>
      <w:tr w:rsidR="00E32D71" w:rsidRPr="004372FF" w14:paraId="220E269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D1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C345A" w14:textId="63F156A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"РОВИНС"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2D59" w14:textId="3C9565A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320-01-01-00078/2024-02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8233" w14:textId="4A69D1F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DAAF" w14:textId="58A80AA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4496" w14:textId="41AE7FE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12:12:00</w:t>
            </w:r>
          </w:p>
        </w:tc>
      </w:tr>
      <w:tr w:rsidR="00E32D71" w:rsidRPr="004372FF" w14:paraId="7B4569D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E6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C262" w14:textId="5E6E118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Салонски Стеван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D44F" w14:textId="3FA2E92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320-01-01-00123/2024-02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C911" w14:textId="67D7E5E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805F" w14:textId="609B62C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8545" w14:textId="442924F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12:59:12</w:t>
            </w:r>
          </w:p>
        </w:tc>
      </w:tr>
      <w:tr w:rsidR="00E32D71" w:rsidRPr="004372FF" w14:paraId="3E4D1DB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838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BC78" w14:textId="797AF15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Горан Бабић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0D34" w14:textId="7C887A0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320-01-01-00084/2024-02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053EA" w14:textId="1ABD609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118C" w14:textId="6E2F4DC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0405" w14:textId="27C8C69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14:05:00</w:t>
            </w:r>
          </w:p>
        </w:tc>
      </w:tr>
      <w:tr w:rsidR="00E32D71" w:rsidRPr="004372FF" w14:paraId="0078C19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27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DC1B" w14:textId="5C77079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Бршадинац Душко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B241" w14:textId="5D6AEDF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320-01-01-00157/2024-02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352B" w14:textId="6A37185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B6605" w14:textId="5EAD50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BEE3" w14:textId="39EE17C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19:56:29</w:t>
            </w:r>
          </w:p>
        </w:tc>
      </w:tr>
      <w:tr w:rsidR="00E32D71" w:rsidRPr="004372FF" w14:paraId="0C84786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44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871E3" w14:textId="7E13E30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Шупић Огњен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E0BD" w14:textId="5BFA197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320-01-01-00156/2024-02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EBF" w14:textId="24AF45B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CCB8" w14:textId="731352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85B0" w14:textId="4747655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13:24:55</w:t>
            </w:r>
          </w:p>
        </w:tc>
      </w:tr>
      <w:tr w:rsidR="00E32D71" w:rsidRPr="004372FF" w14:paraId="780D5FD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63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85A6" w14:textId="1907EA2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Илић Дејан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016E8" w14:textId="5FAF172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320-01-01-00114/2024-02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BA7CF" w14:textId="5B17774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8EC2" w14:textId="2E4899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8B28" w14:textId="3240CBE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15:45:18</w:t>
            </w:r>
          </w:p>
        </w:tc>
      </w:tr>
      <w:tr w:rsidR="00E32D71" w:rsidRPr="004372FF" w14:paraId="2F42695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0D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7A92" w14:textId="7ADB178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Николић Слободан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5072F" w14:textId="4221D8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320-01-01-00129/2024-02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6F3E" w14:textId="276B48D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56D8" w14:textId="59D718B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7496" w14:textId="2BDBAA1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11:51:00</w:t>
            </w:r>
          </w:p>
        </w:tc>
      </w:tr>
      <w:tr w:rsidR="00E32D71" w:rsidRPr="004372FF" w14:paraId="6308B9C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BA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406B" w14:textId="251972D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Пепић Немања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0E7B" w14:textId="5C56D82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320-01-01-00206/2024-02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54B5" w14:textId="0AAF1F4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7D4A" w14:textId="7B5052E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8269" w14:textId="5388DC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16:05:07</w:t>
            </w:r>
          </w:p>
        </w:tc>
      </w:tr>
      <w:tr w:rsidR="00E32D71" w:rsidRPr="004372FF" w14:paraId="0E99EA4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0B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CEE7F" w14:textId="446FD0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Парошки Лазар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7619" w14:textId="10A9DA4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320-01-01-00214/2024-02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6F82" w14:textId="5F28C50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7A35" w14:textId="3A1B0CC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C34FF" w14:textId="3AC5544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14:11:23</w:t>
            </w:r>
          </w:p>
        </w:tc>
      </w:tr>
      <w:tr w:rsidR="00E32D71" w:rsidRPr="004372FF" w14:paraId="07DAF32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8C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CF95" w14:textId="3F40086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"REBRACOMMERCE"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5189" w14:textId="168F4FF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320-01-01-00231/2024-02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B668" w14:textId="12FC0DA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921E" w14:textId="6AA38AD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56AD" w14:textId="1F13350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14:12:00</w:t>
            </w:r>
          </w:p>
        </w:tc>
      </w:tr>
      <w:tr w:rsidR="00E32D71" w:rsidRPr="004372FF" w14:paraId="15CA297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3B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03DE" w14:textId="3EE600D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Недељковић Марко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60A5" w14:textId="18BC2EC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320-01-01-00322/2024-02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83AB" w14:textId="065A370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F5EA" w14:textId="4DFD884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CDBA" w14:textId="126278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09:47:52</w:t>
            </w:r>
          </w:p>
        </w:tc>
      </w:tr>
      <w:tr w:rsidR="00E32D71" w:rsidRPr="004372FF" w14:paraId="3B6EF21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1C2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A736" w14:textId="66A40CD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Нађ Габриел-Стефан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6D54" w14:textId="3E8CB16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320-01-01-00358/2024-02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F786" w14:textId="367F73F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9883" w14:textId="5290D4F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A258" w14:textId="1947332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17:27:46</w:t>
            </w:r>
          </w:p>
        </w:tc>
      </w:tr>
      <w:tr w:rsidR="00E32D71" w:rsidRPr="004372FF" w14:paraId="35C5D50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D0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552C" w14:textId="5B82C2E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Гајић Марко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3E85" w14:textId="427AE57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320-01-01-00365/2024-02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3D60" w14:textId="7FC0E04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432B" w14:textId="25685DB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CAC6" w14:textId="2FE09E4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18:12:24</w:t>
            </w:r>
          </w:p>
        </w:tc>
      </w:tr>
      <w:tr w:rsidR="00E32D71" w:rsidRPr="004372FF" w14:paraId="53A15D2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EF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A293" w14:textId="572517B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Бајић Милутин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8EE2" w14:textId="450B55A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320-01-01-00361/2024-02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57C3" w14:textId="5EE15B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82C0" w14:textId="066FFAB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A7FC" w14:textId="10F1056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18:54:32</w:t>
            </w:r>
          </w:p>
        </w:tc>
      </w:tr>
      <w:tr w:rsidR="00E32D71" w:rsidRPr="004372FF" w14:paraId="56B0C1A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9D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1746" w14:textId="09694DF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Брајовић Ђоновић Александра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D988" w14:textId="27E08E6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320-01-01-00124/2024-02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20F0C" w14:textId="6CC44D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814A0" w14:textId="41D47AC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3316" w14:textId="0F77C95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15:14:45</w:t>
            </w:r>
          </w:p>
        </w:tc>
      </w:tr>
      <w:tr w:rsidR="00E32D71" w:rsidRPr="004372FF" w14:paraId="5EB2A3FC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A7F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5519" w14:textId="0173D14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Станковић-Тошковић Драгана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7EB8" w14:textId="5330F70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320-01-01-00369/2024-02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1C22" w14:textId="1882682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FC2D" w14:textId="5DE312A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0A31" w14:textId="6B4EC8F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18:09:31</w:t>
            </w:r>
          </w:p>
        </w:tc>
      </w:tr>
      <w:tr w:rsidR="00E32D71" w:rsidRPr="004372FF" w14:paraId="13E59108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5A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DE81" w14:textId="488065B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Јовићевић Иван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BA2D" w14:textId="00CB5AD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320-01-01-00181/2024-02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3CD8" w14:textId="14682AB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304E9" w14:textId="7B3B950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1B55" w14:textId="37D238F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09:42:00</w:t>
            </w:r>
          </w:p>
        </w:tc>
      </w:tr>
      <w:tr w:rsidR="00E32D71" w:rsidRPr="004372FF" w14:paraId="25B7937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EF7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8AD7" w14:textId="16E0ACD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"BLUE WOODS"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3704" w14:textId="445425D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320-01-01-00004/2024-02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7749" w14:textId="6B3BE87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F565" w14:textId="74511A4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27A5" w14:textId="66691C5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16:34:12</w:t>
            </w:r>
          </w:p>
        </w:tc>
      </w:tr>
      <w:tr w:rsidR="00E32D71" w:rsidRPr="004372FF" w14:paraId="3ED5508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23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5B15" w14:textId="6970D84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"КОРАЛ СУ"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EB1A" w14:textId="2926B94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320-01-01-00092/2024-02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B204F" w14:textId="4D9E67D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44B3" w14:textId="5103039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643D" w14:textId="7BAD992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12:52:17</w:t>
            </w:r>
          </w:p>
        </w:tc>
      </w:tr>
      <w:tr w:rsidR="00E32D71" w:rsidRPr="004372FF" w14:paraId="1DA9074F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47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1E43" w14:textId="4DDA9E6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"GIASENA MORA"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A910" w14:textId="56FBB8D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320-01-01-00083/2024-02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918C" w14:textId="11EF381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6D51" w14:textId="2147D3B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A4E0" w14:textId="5B9151D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14:40:00</w:t>
            </w:r>
          </w:p>
        </w:tc>
      </w:tr>
      <w:tr w:rsidR="00E32D71" w:rsidRPr="004372FF" w14:paraId="3C51058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9E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24AF" w14:textId="70FDA0C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Хаџић Вукан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363F" w14:textId="4D0F212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320-01-01-00127/2024-02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05A6" w14:textId="5876D99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8752" w14:textId="628721B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42B5" w14:textId="752566D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16:34:14</w:t>
            </w:r>
          </w:p>
        </w:tc>
      </w:tr>
      <w:tr w:rsidR="00E32D71" w:rsidRPr="004372FF" w14:paraId="6BFDB701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EA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E0FC" w14:textId="36E6F52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Мијатовић Владимир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E317" w14:textId="5558026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320-01-01-00142/2024-02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9E08" w14:textId="2C621C5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66FC" w14:textId="4AE5078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98F5C" w14:textId="4F5F619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15:23:31</w:t>
            </w:r>
          </w:p>
        </w:tc>
      </w:tr>
      <w:tr w:rsidR="00E32D71" w:rsidRPr="004372FF" w14:paraId="5C8E8C0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79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817E" w14:textId="192F047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Војновић Милош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C0C7" w14:textId="3BCB2EA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320-01-01-00150/2024-02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4B77" w14:textId="7CCAC72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DE69" w14:textId="0A477D1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40BE" w14:textId="73958A6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15:24:38</w:t>
            </w:r>
          </w:p>
        </w:tc>
      </w:tr>
      <w:tr w:rsidR="00E32D71" w:rsidRPr="004372FF" w14:paraId="23CA0BAA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70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65B9" w14:textId="4AEA949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Илић Душан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E6157" w14:textId="2453275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320-01-01-00186/2024-02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3F77" w14:textId="25182CB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919F" w14:textId="2B7722B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4EFC" w14:textId="147CC5D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18:36:38</w:t>
            </w:r>
          </w:p>
        </w:tc>
      </w:tr>
      <w:tr w:rsidR="00E32D71" w:rsidRPr="004372FF" w14:paraId="2564B1D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58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44D0" w14:textId="11BDA0E5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Вујић Ђуро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A10D" w14:textId="32D22CF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320-01-01-00184/2024-02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401F" w14:textId="4414977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BB47" w14:textId="65027FF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80B7" w14:textId="2BF5517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13:37:34</w:t>
            </w:r>
          </w:p>
        </w:tc>
      </w:tr>
      <w:tr w:rsidR="00E32D71" w:rsidRPr="004372FF" w14:paraId="53461C1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1B9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4CC5" w14:textId="7D426D4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Берић Марко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E11C" w14:textId="78667DE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320-01-01-00187/2024-02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9A3D9" w14:textId="0EF9DE2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89E8" w14:textId="22CCCED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6D75" w14:textId="2628094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15:32:44</w:t>
            </w:r>
          </w:p>
        </w:tc>
      </w:tr>
      <w:tr w:rsidR="00E32D71" w:rsidRPr="004372FF" w14:paraId="79041769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E0C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5820" w14:textId="68F9270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"SANUS FRUCTUS"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9F30" w14:textId="395B653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320-01-01-00192/2024-02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CCEE" w14:textId="02473D9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8DCA" w14:textId="0211687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7B97" w14:textId="70E1B56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16:21:19</w:t>
            </w:r>
          </w:p>
        </w:tc>
      </w:tr>
      <w:tr w:rsidR="00E32D71" w:rsidRPr="004372FF" w14:paraId="1E1043AE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77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02E5" w14:textId="1DF96A9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Стојановић Драган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C675" w14:textId="047BC36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320-01-01-00194/2024-02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6A59" w14:textId="1B04335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84C3" w14:textId="0B3354A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2208" w14:textId="4B4414D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16:29:21</w:t>
            </w:r>
          </w:p>
        </w:tc>
      </w:tr>
      <w:tr w:rsidR="00E32D71" w:rsidRPr="004372FF" w14:paraId="75163EE4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16E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3B95" w14:textId="0DDF509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Маринковић Сава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BE03" w14:textId="4B23B9A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320-01-01-00271/2024-02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4EBB" w14:textId="3496EF4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4D61" w14:textId="1D65361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35DE" w14:textId="4ED8703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13:17:41</w:t>
            </w:r>
          </w:p>
        </w:tc>
      </w:tr>
      <w:tr w:rsidR="00E32D71" w:rsidRPr="004372FF" w14:paraId="66338FD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574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A856" w14:textId="6055A46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"PETROVEC"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E0A8" w14:textId="508FF22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320-01-01-00287/2024-02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58C9" w14:textId="3D48D47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E2FF" w14:textId="2E0C02C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3185" w14:textId="1DD4019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17:12:29</w:t>
            </w:r>
          </w:p>
        </w:tc>
      </w:tr>
      <w:tr w:rsidR="00E32D71" w:rsidRPr="004372FF" w14:paraId="4B13CE4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B36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DA62" w14:textId="694E8BA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"SALOMON WERNER HAB PRIVEE"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D30C" w14:textId="055122B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320-01-01-00286/2024-02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26FD" w14:textId="14ACDF0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7127" w14:textId="46F4091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DCAE" w14:textId="1B0EC95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13:45:20</w:t>
            </w:r>
          </w:p>
        </w:tc>
      </w:tr>
      <w:tr w:rsidR="00E32D71" w:rsidRPr="004372FF" w14:paraId="05359426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BD0A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AC04" w14:textId="214F221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"REMECCO"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00D4" w14:textId="73DAABA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320-01-01-00323/2024-02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83A7" w14:textId="26F74E4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982E" w14:textId="7883C1E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21.08.2024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CF97" w14:textId="71B2A444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13:02:00</w:t>
            </w:r>
          </w:p>
        </w:tc>
      </w:tr>
      <w:tr w:rsidR="00E32D71" w:rsidRPr="004372FF" w14:paraId="6E0D69B3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CED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236F" w14:textId="6D54AD86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"КАЛЕМ ПЛОД"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4AEB" w14:textId="6491F26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320-01-01-00347/2024-02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BDAEE" w14:textId="4E0C4117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DA30" w14:textId="4729DEA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5BD8" w14:textId="2C4EA713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14:48:05</w:t>
            </w:r>
          </w:p>
        </w:tc>
      </w:tr>
      <w:tr w:rsidR="00E32D71" w:rsidRPr="004372FF" w14:paraId="7E2E8B55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EE5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D82A" w14:textId="606C3C8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Јовановић Ненад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7889" w14:textId="335BACF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320-01-01-00383/2024-02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5D8DE" w14:textId="5F082F7D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7FDD" w14:textId="5812B67C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0924" w14:textId="60EF985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17:44:43</w:t>
            </w:r>
          </w:p>
        </w:tc>
      </w:tr>
      <w:tr w:rsidR="00E32D71" w:rsidRPr="004372FF" w14:paraId="364B00DB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DBAB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333D" w14:textId="62B47E59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Ђукић Зоран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92A2" w14:textId="41600B60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320-01-01-00364/2024-02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4B23" w14:textId="1CA1430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41F9" w14:textId="7196607A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D981" w14:textId="310013D8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18:08:27</w:t>
            </w:r>
          </w:p>
        </w:tc>
      </w:tr>
      <w:tr w:rsidR="00E32D71" w:rsidRPr="004372FF" w14:paraId="06E47AA0" w14:textId="77777777" w:rsidTr="00E32D7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0F0" w14:textId="77777777" w:rsidR="00E32D71" w:rsidRPr="004372FF" w:rsidRDefault="00E32D71" w:rsidP="00E32D71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A6F9" w14:textId="6B06121E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Павловић Александар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A15B" w14:textId="62F20221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320-01-01-00367/2024-02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067D" w14:textId="7948A84B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A880" w14:textId="736D2C32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0E18" w14:textId="3E456A2F" w:rsidR="00E32D71" w:rsidRPr="004372FF" w:rsidRDefault="00E32D71" w:rsidP="00E32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18:11:31</w:t>
            </w:r>
          </w:p>
        </w:tc>
      </w:tr>
    </w:tbl>
    <w:p w14:paraId="7DFD453D" w14:textId="77777777" w:rsidR="004372FF" w:rsidRDefault="004372FF" w:rsidP="004372FF">
      <w:pPr>
        <w:jc w:val="center"/>
        <w:rPr>
          <w:rFonts w:eastAsia="Calibri"/>
          <w:b/>
          <w:iCs/>
          <w:sz w:val="22"/>
        </w:rPr>
      </w:pPr>
    </w:p>
    <w:p w14:paraId="1DD147F7" w14:textId="77777777" w:rsidR="004372FF" w:rsidRDefault="004372FF" w:rsidP="004372FF">
      <w:pPr>
        <w:jc w:val="center"/>
        <w:rPr>
          <w:rFonts w:eastAsia="Calibri"/>
          <w:b/>
          <w:iCs/>
          <w:sz w:val="22"/>
        </w:rPr>
      </w:pPr>
    </w:p>
    <w:p w14:paraId="512E2D04" w14:textId="78563236" w:rsidR="004372FF" w:rsidRPr="00D77B66" w:rsidRDefault="004372FF" w:rsidP="004372FF">
      <w:pPr>
        <w:jc w:val="center"/>
        <w:rPr>
          <w:rFonts w:eastAsia="Calibri"/>
          <w:b/>
          <w:iCs/>
          <w:sz w:val="22"/>
          <w:lang w:val="sr-Cyrl-RS"/>
        </w:rPr>
      </w:pPr>
      <w:r w:rsidRPr="00D77B66">
        <w:rPr>
          <w:rFonts w:eastAsia="Calibri"/>
          <w:b/>
          <w:iCs/>
          <w:sz w:val="22"/>
        </w:rPr>
        <w:t>II</w:t>
      </w:r>
    </w:p>
    <w:p w14:paraId="7381D462" w14:textId="77777777" w:rsidR="004372FF" w:rsidRPr="00D77B66" w:rsidRDefault="004372FF" w:rsidP="004372FF">
      <w:pPr>
        <w:jc w:val="center"/>
        <w:rPr>
          <w:rFonts w:eastAsia="Calibri"/>
          <w:b/>
          <w:iCs/>
          <w:sz w:val="22"/>
          <w:lang w:val="sr-Cyrl-RS"/>
        </w:rPr>
      </w:pPr>
    </w:p>
    <w:p w14:paraId="56BD9CF3" w14:textId="77777777" w:rsidR="004372FF" w:rsidRPr="00D77B66" w:rsidRDefault="004372FF" w:rsidP="004372FF">
      <w:pPr>
        <w:jc w:val="both"/>
        <w:rPr>
          <w:sz w:val="22"/>
        </w:rPr>
      </w:pPr>
      <w:r w:rsidRPr="00D77B66">
        <w:rPr>
          <w:rFonts w:eastAsia="Calibri"/>
          <w:iCs/>
          <w:sz w:val="22"/>
          <w:lang w:val="en-US"/>
        </w:rPr>
        <w:t xml:space="preserve">            </w:t>
      </w:r>
      <w:r w:rsidRPr="00D77B66">
        <w:rPr>
          <w:sz w:val="22"/>
        </w:rPr>
        <w:t>Постојање расположивих средстава за одобравање пројекта утврђује се у односу на укупан износ ИПАРД подстицаја опредељен у захтеву за одобравање пројекта.</w:t>
      </w:r>
    </w:p>
    <w:p w14:paraId="433AFF1A" w14:textId="77777777" w:rsidR="004372FF" w:rsidRPr="00D77B66" w:rsidRDefault="004372FF" w:rsidP="004372FF">
      <w:pPr>
        <w:jc w:val="both"/>
        <w:rPr>
          <w:sz w:val="22"/>
        </w:rPr>
      </w:pPr>
    </w:p>
    <w:p w14:paraId="495966B4" w14:textId="77777777" w:rsidR="004372FF" w:rsidRPr="00D77B66" w:rsidRDefault="004372FF" w:rsidP="004372FF">
      <w:pPr>
        <w:jc w:val="center"/>
        <w:rPr>
          <w:b/>
          <w:bCs/>
          <w:sz w:val="22"/>
        </w:rPr>
      </w:pPr>
      <w:r w:rsidRPr="00D77B66">
        <w:rPr>
          <w:b/>
          <w:bCs/>
          <w:sz w:val="22"/>
        </w:rPr>
        <w:t>III</w:t>
      </w:r>
    </w:p>
    <w:p w14:paraId="05C5F491" w14:textId="77777777" w:rsidR="004372FF" w:rsidRPr="007436F4" w:rsidRDefault="004372FF" w:rsidP="004372FF">
      <w:pPr>
        <w:jc w:val="center"/>
        <w:rPr>
          <w:sz w:val="22"/>
        </w:rPr>
      </w:pPr>
    </w:p>
    <w:p w14:paraId="164404BE" w14:textId="77777777" w:rsidR="004372FF" w:rsidRPr="00D77B66" w:rsidRDefault="004372FF" w:rsidP="004372FF">
      <w:pPr>
        <w:ind w:firstLine="708"/>
        <w:jc w:val="both"/>
        <w:rPr>
          <w:sz w:val="22"/>
        </w:rPr>
      </w:pPr>
      <w:r w:rsidRPr="00D77B66">
        <w:rPr>
          <w:sz w:val="22"/>
        </w:rPr>
        <w:t>Поступак по захтеву за одобравање пројекта за који је у складу са коначном ранг листом утврђено да не постоје расположива средства за одобравање пројекта по Јавном позиву, директор Управе обуставља решењем услед непостојања услова за даље вођење овог поступка у складу са овим правилником.</w:t>
      </w:r>
    </w:p>
    <w:p w14:paraId="4A76AAFD" w14:textId="77777777" w:rsidR="004372FF" w:rsidRPr="00D77B66" w:rsidRDefault="004372FF" w:rsidP="004372FF">
      <w:pPr>
        <w:pStyle w:val="Normal10"/>
        <w:jc w:val="center"/>
        <w:rPr>
          <w:rFonts w:ascii="Times New Roman" w:hAnsi="Times New Roman" w:cs="Times New Roman"/>
          <w:b/>
          <w:bCs/>
        </w:rPr>
      </w:pPr>
      <w:r w:rsidRPr="00D77B66">
        <w:rPr>
          <w:rFonts w:ascii="Times New Roman" w:hAnsi="Times New Roman" w:cs="Times New Roman"/>
          <w:b/>
          <w:bCs/>
        </w:rPr>
        <w:t>IV</w:t>
      </w:r>
    </w:p>
    <w:p w14:paraId="458A8E11" w14:textId="77777777" w:rsidR="004372FF" w:rsidRPr="00D77B66" w:rsidRDefault="004372FF" w:rsidP="004372FF">
      <w:pPr>
        <w:ind w:firstLine="708"/>
        <w:jc w:val="both"/>
        <w:rPr>
          <w:rFonts w:eastAsia="Calibri"/>
          <w:iCs/>
          <w:sz w:val="22"/>
          <w:lang w:val="sr-Cyrl-RS"/>
        </w:rPr>
      </w:pPr>
      <w:r w:rsidRPr="00D77B66">
        <w:rPr>
          <w:rFonts w:eastAsia="Calibri"/>
          <w:iCs/>
          <w:sz w:val="22"/>
          <w:lang w:val="sr-Cyrl-RS"/>
        </w:rPr>
        <w:t>Ову Коначну ранг</w:t>
      </w:r>
      <w:r w:rsidRPr="00D77B66">
        <w:rPr>
          <w:rFonts w:eastAsia="Calibri"/>
          <w:iCs/>
          <w:sz w:val="22"/>
          <w:lang w:val="en-US"/>
        </w:rPr>
        <w:t xml:space="preserve"> </w:t>
      </w:r>
      <w:proofErr w:type="spellStart"/>
      <w:r w:rsidRPr="00D77B66">
        <w:rPr>
          <w:rFonts w:eastAsia="Calibri"/>
          <w:iCs/>
          <w:sz w:val="22"/>
          <w:lang w:val="en-US"/>
        </w:rPr>
        <w:t>лист</w:t>
      </w:r>
      <w:proofErr w:type="spellEnd"/>
      <w:r w:rsidRPr="00D77B66">
        <w:rPr>
          <w:rFonts w:eastAsia="Calibri"/>
          <w:iCs/>
          <w:sz w:val="22"/>
          <w:lang w:val="sr-Cyrl-RS"/>
        </w:rPr>
        <w:t xml:space="preserve">у објавити </w:t>
      </w:r>
      <w:proofErr w:type="spellStart"/>
      <w:r w:rsidRPr="00D77B66">
        <w:rPr>
          <w:rFonts w:eastAsia="Calibri"/>
          <w:iCs/>
          <w:sz w:val="22"/>
          <w:lang w:val="en-US"/>
        </w:rPr>
        <w:t>на</w:t>
      </w:r>
      <w:proofErr w:type="spellEnd"/>
      <w:r w:rsidRPr="00D77B66">
        <w:rPr>
          <w:rFonts w:eastAsia="Calibri"/>
          <w:iCs/>
          <w:sz w:val="22"/>
          <w:lang w:val="en-US"/>
        </w:rPr>
        <w:t xml:space="preserve"> </w:t>
      </w:r>
      <w:proofErr w:type="spellStart"/>
      <w:r w:rsidRPr="00D77B66">
        <w:rPr>
          <w:rFonts w:eastAsia="Calibri"/>
          <w:iCs/>
          <w:sz w:val="22"/>
          <w:lang w:val="en-US"/>
        </w:rPr>
        <w:t>званичној</w:t>
      </w:r>
      <w:proofErr w:type="spellEnd"/>
      <w:r w:rsidRPr="00D77B66">
        <w:rPr>
          <w:rFonts w:eastAsia="Calibri"/>
          <w:iCs/>
          <w:sz w:val="22"/>
          <w:lang w:val="en-US"/>
        </w:rPr>
        <w:t xml:space="preserve"> </w:t>
      </w:r>
      <w:proofErr w:type="spellStart"/>
      <w:r w:rsidRPr="00D77B66">
        <w:rPr>
          <w:rFonts w:eastAsia="Calibri"/>
          <w:iCs/>
          <w:sz w:val="22"/>
          <w:lang w:val="en-US"/>
        </w:rPr>
        <w:t>интернет</w:t>
      </w:r>
      <w:proofErr w:type="spellEnd"/>
      <w:r w:rsidRPr="00D77B66">
        <w:rPr>
          <w:rFonts w:eastAsia="Calibri"/>
          <w:iCs/>
          <w:sz w:val="22"/>
          <w:lang w:val="en-US"/>
        </w:rPr>
        <w:t xml:space="preserve"> </w:t>
      </w:r>
      <w:proofErr w:type="spellStart"/>
      <w:r w:rsidRPr="00D77B66">
        <w:rPr>
          <w:rFonts w:eastAsia="Calibri"/>
          <w:iCs/>
          <w:sz w:val="22"/>
          <w:lang w:val="en-US"/>
        </w:rPr>
        <w:t>страници</w:t>
      </w:r>
      <w:proofErr w:type="spellEnd"/>
      <w:r w:rsidRPr="00D77B66">
        <w:rPr>
          <w:rFonts w:eastAsia="Calibri"/>
          <w:iCs/>
          <w:sz w:val="22"/>
          <w:lang w:val="en-US"/>
        </w:rPr>
        <w:t xml:space="preserve"> </w:t>
      </w:r>
      <w:proofErr w:type="spellStart"/>
      <w:r w:rsidRPr="00D77B66">
        <w:rPr>
          <w:rFonts w:eastAsia="Calibri"/>
          <w:iCs/>
          <w:sz w:val="22"/>
          <w:lang w:val="en-US"/>
        </w:rPr>
        <w:t>Управе</w:t>
      </w:r>
      <w:proofErr w:type="spellEnd"/>
      <w:r w:rsidRPr="00D77B66">
        <w:rPr>
          <w:rFonts w:eastAsia="Calibri"/>
          <w:iCs/>
          <w:sz w:val="22"/>
          <w:lang w:val="sr-Cyrl-RS"/>
        </w:rPr>
        <w:t xml:space="preserve"> за аграрна плаћања.</w:t>
      </w:r>
    </w:p>
    <w:p w14:paraId="6F78FA10" w14:textId="77777777" w:rsidR="004372FF" w:rsidRPr="00D77B66" w:rsidRDefault="004372FF" w:rsidP="004372FF">
      <w:pPr>
        <w:jc w:val="both"/>
        <w:rPr>
          <w:rFonts w:eastAsia="Calibri"/>
          <w:iCs/>
          <w:sz w:val="22"/>
          <w:lang w:val="sr-Cyrl-RS"/>
        </w:rPr>
      </w:pPr>
    </w:p>
    <w:p w14:paraId="19F92269" w14:textId="77777777" w:rsidR="004372FF" w:rsidRPr="00D77B66" w:rsidRDefault="004372FF" w:rsidP="004372FF">
      <w:pPr>
        <w:jc w:val="center"/>
        <w:rPr>
          <w:rFonts w:eastAsia="Calibri"/>
          <w:b/>
          <w:iCs/>
          <w:sz w:val="22"/>
          <w:lang w:val="sr-Cyrl-RS"/>
        </w:rPr>
      </w:pPr>
    </w:p>
    <w:p w14:paraId="05A9CA60" w14:textId="40A758BB" w:rsidR="004372FF" w:rsidRPr="00D77B66" w:rsidRDefault="004372FF" w:rsidP="004372FF">
      <w:pPr>
        <w:rPr>
          <w:rFonts w:eastAsia="Calibri"/>
          <w:iCs/>
          <w:sz w:val="22"/>
          <w:lang w:val="sr-Cyrl-RS"/>
        </w:rPr>
      </w:pPr>
      <w:r w:rsidRPr="00D77B66">
        <w:rPr>
          <w:rFonts w:eastAsia="Calibri"/>
          <w:iCs/>
          <w:sz w:val="22"/>
          <w:lang w:val="sr-Cyrl-RS"/>
        </w:rPr>
        <w:t>У Београду</w:t>
      </w:r>
      <w:r>
        <w:rPr>
          <w:rFonts w:eastAsia="Calibri"/>
          <w:iCs/>
          <w:sz w:val="22"/>
          <w:lang w:val="sr-Cyrl-RS"/>
        </w:rPr>
        <w:t>, 1</w:t>
      </w:r>
      <w:r w:rsidR="0095505E">
        <w:rPr>
          <w:rFonts w:eastAsia="Calibri"/>
          <w:iCs/>
          <w:sz w:val="22"/>
          <w:lang w:val="en-US"/>
        </w:rPr>
        <w:t>8</w:t>
      </w:r>
      <w:r>
        <w:rPr>
          <w:rFonts w:eastAsia="Calibri"/>
          <w:iCs/>
          <w:sz w:val="22"/>
          <w:lang w:val="sr-Cyrl-RS"/>
        </w:rPr>
        <w:t>. септембра</w:t>
      </w:r>
      <w:r w:rsidRPr="00D77B66">
        <w:rPr>
          <w:rFonts w:eastAsia="Calibri"/>
          <w:iCs/>
          <w:sz w:val="22"/>
          <w:lang w:val="sr-Cyrl-RS"/>
        </w:rPr>
        <w:t xml:space="preserve"> 2025. године,</w:t>
      </w:r>
    </w:p>
    <w:p w14:paraId="5DC56924" w14:textId="77777777" w:rsidR="004372FF" w:rsidRPr="00D77B66" w:rsidRDefault="004372FF" w:rsidP="004372FF">
      <w:pPr>
        <w:jc w:val="center"/>
        <w:rPr>
          <w:rFonts w:eastAsia="Calibri"/>
          <w:b/>
          <w:iCs/>
          <w:sz w:val="22"/>
          <w:lang w:val="sr-Cyrl-RS"/>
        </w:rPr>
      </w:pPr>
    </w:p>
    <w:p w14:paraId="795F609E" w14:textId="77777777" w:rsidR="004372FF" w:rsidRPr="00D77B66" w:rsidRDefault="004372FF" w:rsidP="004372FF">
      <w:pPr>
        <w:jc w:val="center"/>
        <w:rPr>
          <w:rFonts w:eastAsia="Calibri"/>
          <w:b/>
          <w:iCs/>
          <w:sz w:val="22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7"/>
        <w:gridCol w:w="4408"/>
      </w:tblGrid>
      <w:tr w:rsidR="004372FF" w:rsidRPr="00D77B66" w14:paraId="0133B1F5" w14:textId="77777777" w:rsidTr="00E53D08">
        <w:trPr>
          <w:trHeight w:val="764"/>
        </w:trPr>
        <w:tc>
          <w:tcPr>
            <w:tcW w:w="5687" w:type="dxa"/>
          </w:tcPr>
          <w:p w14:paraId="5B0A85BB" w14:textId="77777777" w:rsidR="004372FF" w:rsidRPr="00D77B66" w:rsidRDefault="004372FF" w:rsidP="00E53D08">
            <w:pPr>
              <w:suppressAutoHyphens/>
              <w:autoSpaceDN w:val="0"/>
              <w:textAlignment w:val="baseline"/>
              <w:rPr>
                <w:b/>
                <w:bCs/>
                <w:sz w:val="22"/>
                <w:lang w:val="sr-Cyrl-RS"/>
              </w:rPr>
            </w:pPr>
            <w:r w:rsidRPr="00D77B66">
              <w:rPr>
                <w:b/>
                <w:sz w:val="22"/>
                <w:lang w:val="sr-Cyrl-RS"/>
              </w:rPr>
              <w:t xml:space="preserve">Број: </w:t>
            </w:r>
            <w:r w:rsidRPr="00D77B66">
              <w:rPr>
                <w:b/>
                <w:bCs/>
                <w:sz w:val="22"/>
                <w:lang w:val="sr-Cyrl-RS"/>
              </w:rPr>
              <w:t>320-01-01-1/2024-02</w:t>
            </w:r>
          </w:p>
          <w:p w14:paraId="3DB94C59" w14:textId="77777777" w:rsidR="004372FF" w:rsidRPr="00D77B66" w:rsidRDefault="004372FF" w:rsidP="00E53D08">
            <w:pPr>
              <w:suppressAutoHyphens/>
              <w:autoSpaceDN w:val="0"/>
              <w:textAlignment w:val="baseline"/>
              <w:rPr>
                <w:b/>
                <w:sz w:val="22"/>
                <w:lang w:val="sr-Cyrl-RS"/>
              </w:rPr>
            </w:pPr>
          </w:p>
          <w:p w14:paraId="08B2BE03" w14:textId="01235C7C" w:rsidR="004372FF" w:rsidRPr="00D77B66" w:rsidRDefault="004372FF" w:rsidP="00E53D08">
            <w:pPr>
              <w:jc w:val="both"/>
              <w:rPr>
                <w:sz w:val="22"/>
                <w:lang w:val="sr-Cyrl-CS"/>
              </w:rPr>
            </w:pPr>
            <w:r w:rsidRPr="00D77B66">
              <w:rPr>
                <w:b/>
                <w:sz w:val="22"/>
                <w:lang w:val="sr-Cyrl-RS"/>
              </w:rPr>
              <w:t>Датум:</w:t>
            </w:r>
            <w:r w:rsidRPr="00D77B6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sr-Cyrl-RS"/>
              </w:rPr>
              <w:t>1</w:t>
            </w:r>
            <w:r w:rsidR="0095505E">
              <w:rPr>
                <w:b/>
                <w:sz w:val="22"/>
                <w:lang w:val="en-US"/>
              </w:rPr>
              <w:t>8</w:t>
            </w:r>
            <w:r>
              <w:rPr>
                <w:b/>
                <w:sz w:val="22"/>
                <w:lang w:val="sr-Cyrl-RS"/>
              </w:rPr>
              <w:t>.09</w:t>
            </w:r>
            <w:r w:rsidRPr="00D77B66">
              <w:rPr>
                <w:b/>
                <w:sz w:val="22"/>
                <w:lang w:val="sr-Cyrl-RS"/>
              </w:rPr>
              <w:t>.2025. године</w:t>
            </w:r>
            <w:r w:rsidRPr="00D77B66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4408" w:type="dxa"/>
          </w:tcPr>
          <w:p w14:paraId="4C303E19" w14:textId="77777777" w:rsidR="004372FF" w:rsidRPr="00D77B66" w:rsidRDefault="004372FF" w:rsidP="00E53D08">
            <w:pPr>
              <w:jc w:val="center"/>
              <w:rPr>
                <w:sz w:val="22"/>
                <w:lang w:val="sr-Cyrl-RS"/>
              </w:rPr>
            </w:pPr>
            <w:r w:rsidRPr="00D77B66">
              <w:rPr>
                <w:b/>
                <w:sz w:val="22"/>
                <w:lang w:val="sr-Cyrl-CS"/>
              </w:rPr>
              <w:t>Д</w:t>
            </w:r>
            <w:r w:rsidRPr="00D77B66">
              <w:rPr>
                <w:b/>
                <w:sz w:val="22"/>
                <w:lang w:val="sr-Cyrl-RS"/>
              </w:rPr>
              <w:t>ИРЕКТОР</w:t>
            </w:r>
          </w:p>
          <w:p w14:paraId="71CB2A15" w14:textId="77777777" w:rsidR="004372FF" w:rsidRPr="00D77B66" w:rsidRDefault="004372FF" w:rsidP="00E53D08">
            <w:pPr>
              <w:jc w:val="center"/>
              <w:rPr>
                <w:sz w:val="22"/>
                <w:lang w:val="sr-Cyrl-CS"/>
              </w:rPr>
            </w:pPr>
          </w:p>
          <w:p w14:paraId="1A1A6224" w14:textId="77777777" w:rsidR="004372FF" w:rsidRPr="00D77B66" w:rsidRDefault="004372FF" w:rsidP="00E53D08">
            <w:pPr>
              <w:jc w:val="center"/>
              <w:rPr>
                <w:b/>
                <w:sz w:val="22"/>
                <w:lang w:val="sr-Cyrl-CS"/>
              </w:rPr>
            </w:pPr>
            <w:r w:rsidRPr="00D77B66">
              <w:rPr>
                <w:b/>
                <w:sz w:val="22"/>
                <w:lang w:val="sr-Cyrl-CS"/>
              </w:rPr>
              <w:t>Слободан Николовски</w:t>
            </w:r>
          </w:p>
        </w:tc>
      </w:tr>
    </w:tbl>
    <w:p w14:paraId="5784A803" w14:textId="77777777" w:rsidR="00AD32A8" w:rsidRPr="00D77B66" w:rsidRDefault="00AD32A8">
      <w:pPr>
        <w:rPr>
          <w:sz w:val="22"/>
        </w:rPr>
      </w:pPr>
    </w:p>
    <w:sectPr w:rsidR="00AD32A8" w:rsidRPr="00D77B66" w:rsidSect="00AF7E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66E"/>
    <w:multiLevelType w:val="hybridMultilevel"/>
    <w:tmpl w:val="48C4E2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1569"/>
    <w:multiLevelType w:val="hybridMultilevel"/>
    <w:tmpl w:val="5AB8A2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17B58"/>
    <w:multiLevelType w:val="hybridMultilevel"/>
    <w:tmpl w:val="6CD0D0D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3585C"/>
    <w:multiLevelType w:val="hybridMultilevel"/>
    <w:tmpl w:val="0BE0EF8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36976"/>
    <w:multiLevelType w:val="hybridMultilevel"/>
    <w:tmpl w:val="5AB8A2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8A"/>
    <w:rsid w:val="0004509D"/>
    <w:rsid w:val="000B5FE9"/>
    <w:rsid w:val="001177D5"/>
    <w:rsid w:val="003F20DE"/>
    <w:rsid w:val="004372FF"/>
    <w:rsid w:val="005257B5"/>
    <w:rsid w:val="00546D92"/>
    <w:rsid w:val="005E71C1"/>
    <w:rsid w:val="005F6458"/>
    <w:rsid w:val="00626C45"/>
    <w:rsid w:val="006B0C35"/>
    <w:rsid w:val="007436F4"/>
    <w:rsid w:val="00757D6D"/>
    <w:rsid w:val="007B1B8E"/>
    <w:rsid w:val="008E55E7"/>
    <w:rsid w:val="0092169C"/>
    <w:rsid w:val="0095505E"/>
    <w:rsid w:val="00AD32A8"/>
    <w:rsid w:val="00AF7E0E"/>
    <w:rsid w:val="00B41DEB"/>
    <w:rsid w:val="00BB2B37"/>
    <w:rsid w:val="00C14FBD"/>
    <w:rsid w:val="00C34052"/>
    <w:rsid w:val="00CF00E0"/>
    <w:rsid w:val="00D70754"/>
    <w:rsid w:val="00D77B66"/>
    <w:rsid w:val="00D93367"/>
    <w:rsid w:val="00DF7132"/>
    <w:rsid w:val="00E1708A"/>
    <w:rsid w:val="00E32D71"/>
    <w:rsid w:val="00E57833"/>
    <w:rsid w:val="00EA4334"/>
    <w:rsid w:val="00F14A7B"/>
    <w:rsid w:val="00F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B58F"/>
  <w15:chartTrackingRefBased/>
  <w15:docId w15:val="{E7C960EE-359E-49B4-9C4A-B834776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F7E0E"/>
  </w:style>
  <w:style w:type="character" w:styleId="Hyperlink">
    <w:name w:val="Hyperlink"/>
    <w:basedOn w:val="DefaultParagraphFont"/>
    <w:uiPriority w:val="99"/>
    <w:semiHidden/>
    <w:unhideWhenUsed/>
    <w:rsid w:val="00AF7E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E0E"/>
    <w:rPr>
      <w:color w:val="800080"/>
      <w:u w:val="single"/>
    </w:rPr>
  </w:style>
  <w:style w:type="paragraph" w:customStyle="1" w:styleId="msonormal0">
    <w:name w:val="msonormal"/>
    <w:basedOn w:val="Normal"/>
    <w:rsid w:val="00AF7E0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4">
    <w:name w:val="xl74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5">
    <w:name w:val="xl75"/>
    <w:basedOn w:val="Normal"/>
    <w:rsid w:val="00AF7E0E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AF7E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AF7E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0">
    <w:name w:val="xl8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2">
    <w:name w:val="xl82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4">
    <w:name w:val="xl84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7">
    <w:name w:val="xl87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9">
    <w:name w:val="xl8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0">
    <w:name w:val="xl9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AF7E0E"/>
    <w:pPr>
      <w:spacing w:before="100" w:beforeAutospacing="1" w:after="100" w:afterAutospacing="1"/>
      <w:jc w:val="center"/>
    </w:pPr>
  </w:style>
  <w:style w:type="paragraph" w:customStyle="1" w:styleId="Normal1">
    <w:name w:val="Normal1"/>
    <w:basedOn w:val="Normal"/>
    <w:rsid w:val="00EA4334"/>
    <w:pPr>
      <w:spacing w:before="100" w:beforeAutospacing="1" w:after="100" w:afterAutospacing="1"/>
    </w:pPr>
    <w:rPr>
      <w:rFonts w:ascii="Arial" w:hAnsi="Arial" w:cs="Arial"/>
      <w:sz w:val="22"/>
    </w:rPr>
  </w:style>
  <w:style w:type="paragraph" w:customStyle="1" w:styleId="Normal10">
    <w:name w:val="Normal1"/>
    <w:basedOn w:val="Normal"/>
    <w:rsid w:val="00EA4334"/>
    <w:pPr>
      <w:spacing w:before="100" w:beforeAutospacing="1" w:after="100" w:afterAutospacing="1"/>
    </w:pPr>
    <w:rPr>
      <w:rFonts w:ascii="Arial" w:hAnsi="Arial" w:cs="Arial"/>
      <w:sz w:val="22"/>
    </w:rPr>
  </w:style>
  <w:style w:type="paragraph" w:customStyle="1" w:styleId="xl65">
    <w:name w:val="xl65"/>
    <w:basedOn w:val="Normal"/>
    <w:rsid w:val="0004509D"/>
    <w:pPr>
      <w:pBdr>
        <w:top w:val="single" w:sz="4" w:space="0" w:color="366092"/>
        <w:left w:val="single" w:sz="4" w:space="0" w:color="366092"/>
        <w:bottom w:val="single" w:sz="4" w:space="0" w:color="366092"/>
        <w:right w:val="single" w:sz="4" w:space="0" w:color="366092"/>
      </w:pBd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4509D"/>
    <w:pPr>
      <w:ind w:left="720"/>
      <w:contextualSpacing/>
    </w:pPr>
  </w:style>
  <w:style w:type="table" w:styleId="TableGrid">
    <w:name w:val="Table Grid"/>
    <w:basedOn w:val="TableNormal"/>
    <w:uiPriority w:val="39"/>
    <w:rsid w:val="00C1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E345-0E61-46C6-9A75-FC2A2454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Popovic</dc:creator>
  <cp:keywords/>
  <dc:description/>
  <cp:lastModifiedBy>Vesna Trsic Boskovic</cp:lastModifiedBy>
  <cp:revision>2</cp:revision>
  <cp:lastPrinted>2025-09-17T11:45:00Z</cp:lastPrinted>
  <dcterms:created xsi:type="dcterms:W3CDTF">2025-09-18T06:33:00Z</dcterms:created>
  <dcterms:modified xsi:type="dcterms:W3CDTF">2025-09-18T06:33:00Z</dcterms:modified>
</cp:coreProperties>
</file>