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BD93" w14:textId="77777777" w:rsidR="00FF540A" w:rsidRPr="00374484" w:rsidRDefault="00A952E9">
      <w:pPr>
        <w:spacing w:line="210" w:lineRule="atLeas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  <w:color w:val="000000"/>
        </w:rPr>
        <w:t xml:space="preserve">Преузето са </w:t>
      </w:r>
      <w:hyperlink r:id="rId4" w:history="1">
        <w:r w:rsidRPr="00374484">
          <w:rPr>
            <w:rFonts w:ascii="Times New Roman" w:eastAsia="Verdana" w:hAnsi="Times New Roman" w:cs="Times New Roman"/>
            <w:color w:val="337AB7"/>
          </w:rPr>
          <w:t>https://pravno-informacioni-sistem.rs</w:t>
        </w:r>
      </w:hyperlink>
    </w:p>
    <w:p w14:paraId="580B7BC7" w14:textId="77777777" w:rsidR="00FF540A" w:rsidRPr="00374484" w:rsidRDefault="00A952E9">
      <w:pPr>
        <w:spacing w:line="210" w:lineRule="atLeas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  <w:color w:val="000000"/>
        </w:rPr>
        <w:t>Службени гласник РС 118/2025, Датум: 26.12.2025.</w:t>
      </w:r>
    </w:p>
    <w:p w14:paraId="4B987728" w14:textId="77777777" w:rsidR="00FF540A" w:rsidRPr="00374484" w:rsidRDefault="00A952E9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  <w:b/>
        </w:rPr>
        <w:t>5976</w:t>
      </w:r>
    </w:p>
    <w:p w14:paraId="332008A8" w14:textId="77777777" w:rsidR="00FF540A" w:rsidRPr="00374484" w:rsidRDefault="00A952E9" w:rsidP="00374484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2025. годину („Службени гласник РС”, брoj 94/24)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6EF8E7AD" w14:textId="77777777" w:rsidR="00FF540A" w:rsidRPr="00374484" w:rsidRDefault="00A952E9">
      <w:pPr>
        <w:spacing w:line="210" w:lineRule="atLeas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Влада доноси</w:t>
      </w:r>
    </w:p>
    <w:p w14:paraId="5DDCBF19" w14:textId="77777777" w:rsidR="00FF540A" w:rsidRPr="00374484" w:rsidRDefault="00A952E9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  <w:b/>
        </w:rPr>
        <w:t>УРЕДБУ</w:t>
      </w:r>
    </w:p>
    <w:p w14:paraId="789C079B" w14:textId="77777777" w:rsidR="00FF540A" w:rsidRPr="00374484" w:rsidRDefault="00A952E9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  <w:b/>
        </w:rPr>
        <w:t>о изменама Уредбе о расподели подстицаја у пољопривреди и руралном развоју у 2025. години</w:t>
      </w:r>
    </w:p>
    <w:p w14:paraId="14DCCA3C" w14:textId="77777777" w:rsidR="00FF540A" w:rsidRPr="00374484" w:rsidRDefault="00A952E9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Члан 1.</w:t>
      </w:r>
    </w:p>
    <w:p w14:paraId="75471C43" w14:textId="77777777" w:rsidR="00FF540A" w:rsidRPr="00374484" w:rsidRDefault="00A952E9" w:rsidP="00374484">
      <w:pPr>
        <w:spacing w:line="210" w:lineRule="atLeast"/>
        <w:jc w:val="both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У Уредби о расподели подстицаја у пољопривреди и руралном развоју у 2025. години („Службени гласник РС”, бр. 8/25, 12/25, 21/25, 42/25, 71/25, 81/25, 93/25, 95/25 и 115/25), у члану 16. став 1. речи: ,,6.294.000.000 динараˮ замењују се речима: ,,6.136.650.000 динараˮ, а речи: ,,1.573.500.000 динараˮ замењују се речима: ,,1.416.150.000 динараˮ.</w:t>
      </w:r>
    </w:p>
    <w:p w14:paraId="44142695" w14:textId="77777777" w:rsidR="00FF540A" w:rsidRPr="00374484" w:rsidRDefault="00A952E9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Члан 2.</w:t>
      </w:r>
    </w:p>
    <w:p w14:paraId="5418FFDD" w14:textId="77777777" w:rsidR="00FF540A" w:rsidRPr="00374484" w:rsidRDefault="00A952E9" w:rsidP="00374484">
      <w:pPr>
        <w:spacing w:line="210" w:lineRule="atLeast"/>
        <w:jc w:val="both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Прилог 2 – ТАБЕЛА РАСПОРЕДА БУЏЕТА ЗА ИПАРД ПРОГРАМ, који је одштампан уз Уредбу о расподели подстицаја у пољопривреди и руралном развоју у 2025. години („Службени гласник РС”, бр. 8/25, 12/25, 21/25, 42/25, 71/25, 81/25, 93/25, 95/25 и 115/25) и чини њен саставни део замењује се новим Прилогом 2 – ТАБЕЛА РАСПОРЕДА БУЏЕТА ЗА ИПАРД ПРОГРАМ, који је одштампан уз ову уредбу и чини њен саставни део.</w:t>
      </w:r>
    </w:p>
    <w:p w14:paraId="5E1CA40A" w14:textId="77777777" w:rsidR="00FF540A" w:rsidRPr="00374484" w:rsidRDefault="00A952E9">
      <w:pPr>
        <w:spacing w:line="210" w:lineRule="atLeast"/>
        <w:jc w:val="center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Члан 3.</w:t>
      </w:r>
    </w:p>
    <w:p w14:paraId="0BCDFCE9" w14:textId="77777777" w:rsidR="00FF540A" w:rsidRPr="00374484" w:rsidRDefault="00A952E9" w:rsidP="00374484">
      <w:pPr>
        <w:spacing w:line="210" w:lineRule="atLeast"/>
        <w:jc w:val="both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Ова уредба ступа на снагу наредног дана од дана објављивања у „Службеном гласнику Републике Србије”.</w:t>
      </w:r>
    </w:p>
    <w:p w14:paraId="786C31FC" w14:textId="77777777" w:rsidR="00FF540A" w:rsidRPr="00374484" w:rsidRDefault="00A952E9">
      <w:pPr>
        <w:spacing w:line="210" w:lineRule="atLeast"/>
        <w:jc w:val="righ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05 број 110-14569/2025-1</w:t>
      </w:r>
    </w:p>
    <w:p w14:paraId="69C68B5A" w14:textId="77777777" w:rsidR="00FF540A" w:rsidRPr="00374484" w:rsidRDefault="00A952E9">
      <w:pPr>
        <w:spacing w:line="210" w:lineRule="atLeast"/>
        <w:jc w:val="righ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У Београду, 26. децембра 2025. године</w:t>
      </w:r>
    </w:p>
    <w:p w14:paraId="00DCF0D0" w14:textId="77777777" w:rsidR="00FF540A" w:rsidRPr="00374484" w:rsidRDefault="00A952E9">
      <w:pPr>
        <w:spacing w:line="210" w:lineRule="atLeast"/>
        <w:jc w:val="righ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  <w:b/>
        </w:rPr>
        <w:t>Влада</w:t>
      </w:r>
    </w:p>
    <w:p w14:paraId="370F0B5E" w14:textId="77777777" w:rsidR="00FF540A" w:rsidRPr="00374484" w:rsidRDefault="00A952E9">
      <w:pPr>
        <w:spacing w:line="210" w:lineRule="atLeast"/>
        <w:jc w:val="righ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Председник,</w:t>
      </w:r>
    </w:p>
    <w:p w14:paraId="5733EAA4" w14:textId="77777777" w:rsidR="00FF540A" w:rsidRPr="00374484" w:rsidRDefault="00A952E9">
      <w:pPr>
        <w:spacing w:line="210" w:lineRule="atLeast"/>
        <w:jc w:val="righ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 xml:space="preserve">проф. др </w:t>
      </w:r>
      <w:r w:rsidRPr="00374484">
        <w:rPr>
          <w:rFonts w:ascii="Times New Roman" w:eastAsia="Verdana" w:hAnsi="Times New Roman" w:cs="Times New Roman"/>
          <w:b/>
        </w:rPr>
        <w:t>Ђуро Мацут,</w:t>
      </w:r>
      <w:r w:rsidRPr="00374484">
        <w:rPr>
          <w:rFonts w:ascii="Times New Roman" w:eastAsia="Verdana" w:hAnsi="Times New Roman" w:cs="Times New Roman"/>
        </w:rPr>
        <w:t xml:space="preserve"> с.р.</w:t>
      </w:r>
    </w:p>
    <w:p w14:paraId="363F6A75" w14:textId="77777777" w:rsidR="00374484" w:rsidRDefault="00374484">
      <w:pPr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br w:type="page"/>
      </w:r>
    </w:p>
    <w:p w14:paraId="7DBD848B" w14:textId="3162CC2B" w:rsidR="00FF540A" w:rsidRPr="00374484" w:rsidRDefault="00A952E9">
      <w:pPr>
        <w:spacing w:line="210" w:lineRule="atLeast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lastRenderedPageBreak/>
        <w:t>Прилог 2.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1"/>
        <w:gridCol w:w="1414"/>
        <w:gridCol w:w="2053"/>
        <w:gridCol w:w="2053"/>
        <w:gridCol w:w="2053"/>
      </w:tblGrid>
      <w:tr w:rsidR="00FF540A" w:rsidRPr="00374484" w14:paraId="1C38AC0E" w14:textId="77777777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2C912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ТАБЕЛА РАСПОРЕДА БУЏЕТА ЗА ИПАРД ПРОГРАМ</w:t>
            </w:r>
          </w:p>
        </w:tc>
      </w:tr>
      <w:tr w:rsidR="00FF540A" w:rsidRPr="00374484" w14:paraId="5FB841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D59DF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Мера/Позив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D901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Извор финансирања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E62AF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Одговарајући укупан износ у динарима за 2025. годину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C8541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Одговарајући укупан износ у динарима за 2026. годину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0D280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Одговарајући укупан износ у динарима за 2027. годину</w:t>
            </w:r>
          </w:p>
        </w:tc>
      </w:tr>
      <w:tr w:rsidR="00FF540A" w:rsidRPr="00374484" w14:paraId="26EE20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D81FD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ИПАРД 2 ПРОГРАМ*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09A75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24249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220.000.000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5C4CF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C0E52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FF540A" w:rsidRPr="00374484" w14:paraId="2F1FAE06" w14:textId="77777777">
        <w:tc>
          <w:tcPr>
            <w:tcW w:w="0" w:type="auto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FD29E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ИПАРД 3 ПРОГРАМ</w:t>
            </w:r>
          </w:p>
        </w:tc>
      </w:tr>
      <w:tr w:rsidR="00FF540A" w:rsidRPr="00374484" w14:paraId="7BD48ECF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3DF9D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 1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67629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FBA91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524F1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70A58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452.740.000</w:t>
            </w:r>
          </w:p>
        </w:tc>
      </w:tr>
      <w:tr w:rsidR="00FF540A" w:rsidRPr="00374484" w14:paraId="3BFD5B0E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787EC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631C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0F00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450.000.000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5B1C8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2330E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1.358.220.000</w:t>
            </w:r>
          </w:p>
        </w:tc>
      </w:tr>
      <w:tr w:rsidR="00FF540A" w:rsidRPr="00374484" w14:paraId="389A2EE8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B000E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 1 други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DD601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B1B1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574.784.000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8A3A9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7026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FF540A" w:rsidRPr="00374484" w14:paraId="404A511A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6509A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EE104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B0B5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1.724.352.000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F5EAD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FEAA9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FF540A" w:rsidRPr="00374484" w14:paraId="678DFB1F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62803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 1 трећи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9E590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8A380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422.160.333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52557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64B27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</w:tr>
      <w:tr w:rsidR="00FF540A" w:rsidRPr="00374484" w14:paraId="518F75FF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7BA17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AD86C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D9FCC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1.266.481.000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812A1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F62D7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</w:tr>
      <w:tr w:rsidR="00FF540A" w:rsidRPr="00374484" w14:paraId="60EFE38A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E91B4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 3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8669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51555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25.708.604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05398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750.000.000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3AF7C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594.802.000</w:t>
            </w:r>
          </w:p>
        </w:tc>
      </w:tr>
      <w:tr w:rsidR="00FF540A" w:rsidRPr="00374484" w14:paraId="4BE6A8DC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90783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21964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BAEA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1.053.189.308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37594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2.250.000.000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8F0D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1.784.406.000</w:t>
            </w:r>
          </w:p>
        </w:tc>
      </w:tr>
      <w:tr w:rsidR="00FF540A" w:rsidRPr="00374484" w14:paraId="3191BB21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8D02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 7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6F012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48C20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07A32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317.715.973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CBBEA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525.958.000</w:t>
            </w:r>
          </w:p>
        </w:tc>
      </w:tr>
      <w:tr w:rsidR="00FF540A" w:rsidRPr="00374484" w14:paraId="7E92DF1B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4A087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F3615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A91B5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48A92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937.723.846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4D743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1.577.874.000</w:t>
            </w:r>
          </w:p>
        </w:tc>
      </w:tr>
      <w:tr w:rsidR="00FF540A" w:rsidRPr="00374484" w14:paraId="78F9C05D" w14:textId="77777777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610B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Мера 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CD4F0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1D075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13.497.063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6E71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5,784.027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CBF0B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FF540A" w:rsidRPr="00374484" w14:paraId="49B156B4" w14:textId="77777777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5B8E8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35F58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D7C3F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76.477.692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46F74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32.776.154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484A4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0</w:t>
            </w:r>
          </w:p>
        </w:tc>
      </w:tr>
      <w:tr w:rsidR="00FF540A" w:rsidRPr="00374484" w14:paraId="1D4C25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80A0A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УКУПНО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5E285" w14:textId="77777777" w:rsidR="00FF540A" w:rsidRPr="00374484" w:rsidRDefault="00FF54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FEDB2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6.136.650.000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E9649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6.294.000.000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85971" w14:textId="77777777" w:rsidR="00FF540A" w:rsidRPr="00374484" w:rsidRDefault="00A952E9">
            <w:pPr>
              <w:spacing w:line="210" w:lineRule="atLeast"/>
              <w:rPr>
                <w:rFonts w:ascii="Times New Roman" w:hAnsi="Times New Roman" w:cs="Times New Roman"/>
              </w:rPr>
            </w:pPr>
            <w:r w:rsidRPr="00374484">
              <w:rPr>
                <w:rFonts w:ascii="Times New Roman" w:eastAsia="Verdana" w:hAnsi="Times New Roman" w:cs="Times New Roman"/>
              </w:rPr>
              <w:t>6.294.000.000</w:t>
            </w:r>
          </w:p>
        </w:tc>
      </w:tr>
    </w:tbl>
    <w:p w14:paraId="0D4B982F" w14:textId="77777777" w:rsidR="00FF540A" w:rsidRPr="00374484" w:rsidRDefault="00A952E9" w:rsidP="00374484">
      <w:pPr>
        <w:spacing w:line="240" w:lineRule="auto"/>
        <w:jc w:val="both"/>
        <w:rPr>
          <w:rFonts w:ascii="Times New Roman" w:hAnsi="Times New Roman" w:cs="Times New Roman"/>
        </w:rPr>
      </w:pPr>
      <w:r w:rsidRPr="00374484">
        <w:rPr>
          <w:rFonts w:ascii="Times New Roman" w:eastAsia="Verdana" w:hAnsi="Times New Roman" w:cs="Times New Roman"/>
        </w:rPr>
        <w:t>* Средства намењена за захтеве у оквиру ИПАРД II програма за које постоји одобрење пројекта за која није истекао рок за подношење захтева за исплату и за које је захтев за исплату благовремено поднет у 2025. години, као и за захтеве за које је благовремено поднет захтев за исплату у периоду до 31. децембра 2024. године, а који се у складу са Секторским споразумом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пољопривреди и руралном развоју (ИПАРД) и Законом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(„Службени гласник РС – Међународни уговори”, број 19/14) финансирају у потпуности из националног буџета као и за захтеве чија је исплата наложена другостепеним решењима и судским пресудама.</w:t>
      </w:r>
    </w:p>
    <w:sectPr w:rsidR="00FF540A" w:rsidRPr="0037448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0A"/>
    <w:rsid w:val="00374484"/>
    <w:rsid w:val="00A952E9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35F1"/>
  <w15:docId w15:val="{441C90B9-74C8-4D04-8B0F-84E2E541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Aleksandra Bačević</cp:lastModifiedBy>
  <cp:revision>2</cp:revision>
  <dcterms:created xsi:type="dcterms:W3CDTF">2025-12-29T07:37:00Z</dcterms:created>
  <dcterms:modified xsi:type="dcterms:W3CDTF">2025-12-29T07:37:00Z</dcterms:modified>
</cp:coreProperties>
</file>