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8B5" w14:textId="64CCB470" w:rsidR="00D9206E" w:rsidRDefault="00E227A6" w:rsidP="00E7696D">
      <w:pPr>
        <w:jc w:val="center"/>
      </w:pPr>
      <w:r w:rsidRPr="00E227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4CA34" wp14:editId="0ABE07A2">
            <wp:extent cx="120396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24B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58D487AE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C66054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20E6A582" w14:textId="4B3E8AC2" w:rsidR="00813D15" w:rsidRDefault="00813D15" w:rsidP="00B71F52">
      <w:pP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На основу члана 8. став 2.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ач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3) Закона о пољопривреди и руралном развоју („Службени гласник РС, број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>67/2021 - др. закон и 114/2021)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члана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44</w:t>
      </w:r>
      <w:r w:rsidR="007C0012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.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67760F" w:rsidRPr="0067760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ИПАРД подстицајима за инвестиције у физичку имовину пољопривредних газдинстава у оквиру ИПАРД III програма 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(„Службени</w:t>
      </w:r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гласник РС, број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11/2024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), расписује</w:t>
      </w:r>
    </w:p>
    <w:p w14:paraId="3D163B36" w14:textId="77777777" w:rsidR="0092760D" w:rsidRPr="0092760D" w:rsidRDefault="0092760D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bookmarkStart w:id="0" w:name="_Hlk159227404"/>
    </w:p>
    <w:p w14:paraId="18EA652E" w14:textId="38B2030D" w:rsidR="0092760D" w:rsidRPr="00B7532A" w:rsidRDefault="0092760D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r w:rsidRP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B7532A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2</w:t>
      </w:r>
    </w:p>
    <w:p w14:paraId="74728F9D" w14:textId="304A3CC9" w:rsidR="00813D15" w:rsidRPr="0092760D" w:rsidRDefault="0067760F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П Р В 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</w:p>
    <w:p w14:paraId="11C2B7C3" w14:textId="24A1114C" w:rsidR="00813D15" w:rsidRPr="0092760D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44172D48" w14:textId="77777777" w:rsidR="007B20EA" w:rsidRDefault="00813D15" w:rsidP="007B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</w:p>
    <w:p w14:paraId="66A2C403" w14:textId="52214894" w:rsidR="007B20EA" w:rsidRDefault="00813D15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ИНВЕСТИЦИЈЕ </w:t>
      </w:r>
      <w:r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ФИЗИЧКУ ИМОВИНУ ПОЉОПРИВРЕДНИХ ГАЗДИНСТАВА</w:t>
      </w:r>
    </w:p>
    <w:p w14:paraId="12806C0D" w14:textId="1222B7F2" w:rsidR="0067760F" w:rsidRPr="00A04E07" w:rsidRDefault="0067760F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ИЗГРАДЊУ И ОПРЕМАЊЕ ОБЈЕКАТА,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RS"/>
        </w:rPr>
        <w:t xml:space="preserve">КАО И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ПОДИЗАЊЕ ВИШЕГОДИШЊИХ ПРОИЗВОДНИХ И МАТИЧНИХ ЗАСАДА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,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ОКВИРУ ИПАРД III ПРОГРАМА</w:t>
      </w:r>
    </w:p>
    <w:bookmarkEnd w:id="0"/>
    <w:p w14:paraId="1B37C59A" w14:textId="77777777" w:rsidR="00B71F52" w:rsidRDefault="00B71F52" w:rsidP="00604C6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E941C" w14:textId="05D01810" w:rsidR="00604C68" w:rsidRPr="00A04E07" w:rsidRDefault="00604C68" w:rsidP="00604C6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14:paraId="1DE4D017" w14:textId="6AA7862B" w:rsidR="001417D9" w:rsidRDefault="00813D15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1877" w:rsidRPr="00EE18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подношење захтева за одобравање пројекта за ИПАРД подстицаје за инвестиције у физичку имовину пољопривредних газдинстава у изградњу и опремање објеката, као и подизање вишегодишњих производних и матичних засада, у оквиру ИПАРД III програма</w:t>
      </w:r>
      <w:r w:rsidR="009276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320-01-01-1/2024-02 од 23.02.2024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</w:rPr>
        <w:t>. године</w:t>
      </w:r>
      <w:r w:rsidR="00B7532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753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 Изменом број 1 Јавног позива од </w:t>
      </w:r>
      <w:r w:rsidR="00B7532A" w:rsidRPr="00B753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23.05.2024. године</w:t>
      </w:r>
      <w:r w:rsidR="001417D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, у члану 3. став 1.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речи: „</w:t>
      </w:r>
      <w:r w:rsidR="00E934C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до </w:t>
      </w:r>
      <w:r w:rsidR="00B7532A" w:rsidRPr="00B7532A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21. јуна 2024</w:t>
      </w:r>
      <w:r w:rsidR="00B7532A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. године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“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замењују се речима „до 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2</w:t>
      </w:r>
      <w:r w:rsidR="00B7532A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6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ју</w:t>
      </w:r>
      <w:r w:rsidR="00B7532A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л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а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202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4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. године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“.</w:t>
      </w:r>
    </w:p>
    <w:p w14:paraId="1A669668" w14:textId="77777777" w:rsidR="0092760D" w:rsidRDefault="0092760D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</w:p>
    <w:p w14:paraId="6FB83ACC" w14:textId="77777777" w:rsidR="0092760D" w:rsidRPr="0092760D" w:rsidRDefault="0092760D" w:rsidP="009276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У свему осталом текст Јавног позива остаје непромењен</w:t>
      </w:r>
      <w:r w:rsidRPr="009276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.</w:t>
      </w:r>
    </w:p>
    <w:p w14:paraId="3A0A346A" w14:textId="64442155" w:rsidR="0092760D" w:rsidRPr="00A04E07" w:rsidRDefault="00B7532A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</w:p>
    <w:p w14:paraId="753703CE" w14:textId="62210318" w:rsidR="00D32ED8" w:rsidRPr="00A04E07" w:rsidRDefault="001417D9" w:rsidP="00927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E2B6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1FFFA" w14:textId="3656B76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 Измена број </w:t>
      </w:r>
      <w:r w:rsidR="00B7532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B2B5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авног позива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објављује се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http://www.uap.gov.rs, као и на огласним таблама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Управе за аграрна плаћања, на адресама: Булевар краља Александра бр. 84, 11</w:t>
      </w:r>
      <w:r w:rsidR="003428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000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Београд и Булевар Михајла Пупина 113а, 11070 Нови Београд.</w:t>
      </w:r>
    </w:p>
    <w:p w14:paraId="5285F6BB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46C3" w14:textId="64E74A26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</w:t>
      </w:r>
      <w:r w:rsidR="0092760D" w:rsidRPr="0092760D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B7532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плаћања: 011/30-20-100 или 011/30-20-101, сваког радног дана од 7:30 до 15:30 часова. </w:t>
      </w:r>
    </w:p>
    <w:p w14:paraId="60AADE5D" w14:textId="30554277" w:rsidR="000D54C9" w:rsidRDefault="000D54C9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39344" w14:textId="77777777" w:rsidR="007B20EA" w:rsidRPr="000D54C9" w:rsidRDefault="007B20EA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E57725" w:rsidRPr="00A04E07" w14:paraId="6D62B1DA" w14:textId="77777777" w:rsidTr="000D54C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1621788B" w14:textId="1A753B50" w:rsidR="00E57725" w:rsidRDefault="005C7B97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Београду, </w:t>
            </w:r>
            <w:r w:rsidR="000A212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  <w:r w:rsidR="00B7532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 јуна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202</w:t>
            </w:r>
            <w:r w:rsidR="003428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године, </w:t>
            </w:r>
          </w:p>
          <w:p w14:paraId="1D1A2F69" w14:textId="77777777" w:rsidR="000D54C9" w:rsidRPr="000D54C9" w:rsidRDefault="000D54C9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CA37D3" w14:textId="77777777" w:rsidR="00E57725" w:rsidRDefault="00E57725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98A7E" w14:textId="22956ED9" w:rsidR="007B20EA" w:rsidRPr="00A04E07" w:rsidRDefault="007B20EA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25" w:rsidRPr="00A04E07" w14:paraId="249AB060" w14:textId="77777777" w:rsidTr="000D54C9">
        <w:trPr>
          <w:trHeight w:val="474"/>
        </w:trPr>
        <w:tc>
          <w:tcPr>
            <w:tcW w:w="5096" w:type="dxa"/>
          </w:tcPr>
          <w:p w14:paraId="7E4DED3B" w14:textId="32D68FB0" w:rsidR="00E57725" w:rsidRPr="004A7B68" w:rsidRDefault="00977820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Број: </w:t>
            </w:r>
            <w:r w:rsidR="004A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320-01-01-1/2024-02</w:t>
            </w:r>
          </w:p>
          <w:p w14:paraId="0E92E626" w14:textId="7777777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1BFB5" w14:textId="74D1F236" w:rsidR="00E57725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Датум: </w:t>
            </w:r>
            <w:r w:rsidR="000A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5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.06</w:t>
            </w:r>
            <w:r w:rsidR="0034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.2024</w:t>
            </w: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године. </w:t>
            </w:r>
          </w:p>
          <w:p w14:paraId="34940111" w14:textId="3E844397" w:rsidR="0092760D" w:rsidRPr="00A04E07" w:rsidRDefault="0092760D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14:paraId="3EFD5606" w14:textId="7598DC17" w:rsidR="00E57725" w:rsidRDefault="00B7532A" w:rsidP="00474E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В.Д. </w:t>
            </w:r>
            <w:r w:rsidR="0092760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ДИРЕКТОРА</w:t>
            </w:r>
          </w:p>
          <w:p w14:paraId="3652E151" w14:textId="3842A34D" w:rsidR="0092760D" w:rsidRPr="00B7532A" w:rsidRDefault="0092760D" w:rsidP="00B7532A">
            <w:pPr>
              <w:tabs>
                <w:tab w:val="left" w:pos="29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75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</w:t>
            </w:r>
            <w:r w:rsidR="00B7532A" w:rsidRPr="00B753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Слободан Николовски</w:t>
            </w:r>
          </w:p>
        </w:tc>
      </w:tr>
    </w:tbl>
    <w:p w14:paraId="3F4266B3" w14:textId="77777777" w:rsidR="00E57725" w:rsidRPr="004A7B68" w:rsidRDefault="00E57725" w:rsidP="005C7B9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E57725" w:rsidRPr="004A7B68" w:rsidSect="00B71F52">
      <w:headerReference w:type="default" r:id="rId8"/>
      <w:pgSz w:w="12240" w:h="15840"/>
      <w:pgMar w:top="851" w:right="124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D1D" w14:textId="77777777" w:rsidR="00872EDF" w:rsidRDefault="00872EDF" w:rsidP="00474E8C">
      <w:pPr>
        <w:spacing w:after="0" w:line="240" w:lineRule="auto"/>
      </w:pPr>
      <w:r>
        <w:separator/>
      </w:r>
    </w:p>
  </w:endnote>
  <w:endnote w:type="continuationSeparator" w:id="0">
    <w:p w14:paraId="245BB65C" w14:textId="77777777" w:rsidR="00872EDF" w:rsidRDefault="00872EDF" w:rsidP="004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AD60" w14:textId="77777777" w:rsidR="00872EDF" w:rsidRDefault="00872EDF" w:rsidP="00474E8C">
      <w:pPr>
        <w:spacing w:after="0" w:line="240" w:lineRule="auto"/>
      </w:pPr>
      <w:r>
        <w:separator/>
      </w:r>
    </w:p>
  </w:footnote>
  <w:footnote w:type="continuationSeparator" w:id="0">
    <w:p w14:paraId="2D14CC88" w14:textId="77777777" w:rsidR="00872EDF" w:rsidRDefault="00872EDF" w:rsidP="004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D5E" w14:textId="274F25E6" w:rsidR="00474E8C" w:rsidRPr="00474E8C" w:rsidRDefault="00474E8C" w:rsidP="00474E8C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3114E"/>
    <w:rsid w:val="00035630"/>
    <w:rsid w:val="00036203"/>
    <w:rsid w:val="00056662"/>
    <w:rsid w:val="000A2123"/>
    <w:rsid w:val="000A4D8A"/>
    <w:rsid w:val="000B2085"/>
    <w:rsid w:val="000D54C9"/>
    <w:rsid w:val="000F3E4A"/>
    <w:rsid w:val="001039CB"/>
    <w:rsid w:val="001417D9"/>
    <w:rsid w:val="001442CE"/>
    <w:rsid w:val="00173429"/>
    <w:rsid w:val="00176873"/>
    <w:rsid w:val="001F4989"/>
    <w:rsid w:val="0021195C"/>
    <w:rsid w:val="0021633A"/>
    <w:rsid w:val="002308DF"/>
    <w:rsid w:val="00236020"/>
    <w:rsid w:val="002A2BA1"/>
    <w:rsid w:val="00342896"/>
    <w:rsid w:val="00350EF2"/>
    <w:rsid w:val="00354A2C"/>
    <w:rsid w:val="00381691"/>
    <w:rsid w:val="0039127F"/>
    <w:rsid w:val="00393656"/>
    <w:rsid w:val="00393A2D"/>
    <w:rsid w:val="003955B3"/>
    <w:rsid w:val="003B5817"/>
    <w:rsid w:val="003C424C"/>
    <w:rsid w:val="003E744E"/>
    <w:rsid w:val="003F2844"/>
    <w:rsid w:val="003F2B87"/>
    <w:rsid w:val="00413AFB"/>
    <w:rsid w:val="00420446"/>
    <w:rsid w:val="004317FF"/>
    <w:rsid w:val="0043358E"/>
    <w:rsid w:val="00444A05"/>
    <w:rsid w:val="00474E8C"/>
    <w:rsid w:val="004A7B68"/>
    <w:rsid w:val="004F1455"/>
    <w:rsid w:val="004F61BC"/>
    <w:rsid w:val="00520A63"/>
    <w:rsid w:val="00551B49"/>
    <w:rsid w:val="005910A5"/>
    <w:rsid w:val="005C7B97"/>
    <w:rsid w:val="00604C68"/>
    <w:rsid w:val="00615EC2"/>
    <w:rsid w:val="00621261"/>
    <w:rsid w:val="00637ABB"/>
    <w:rsid w:val="006775F3"/>
    <w:rsid w:val="0067760F"/>
    <w:rsid w:val="006866D6"/>
    <w:rsid w:val="00696D52"/>
    <w:rsid w:val="00697EC7"/>
    <w:rsid w:val="006A047B"/>
    <w:rsid w:val="006F3E70"/>
    <w:rsid w:val="006F56FB"/>
    <w:rsid w:val="00704571"/>
    <w:rsid w:val="0070576D"/>
    <w:rsid w:val="00713FC6"/>
    <w:rsid w:val="00715847"/>
    <w:rsid w:val="00720937"/>
    <w:rsid w:val="00726440"/>
    <w:rsid w:val="0073210C"/>
    <w:rsid w:val="00744B2F"/>
    <w:rsid w:val="00756EDA"/>
    <w:rsid w:val="007A2BAE"/>
    <w:rsid w:val="007A5A0B"/>
    <w:rsid w:val="007B20EA"/>
    <w:rsid w:val="007C0012"/>
    <w:rsid w:val="007D513B"/>
    <w:rsid w:val="007E5118"/>
    <w:rsid w:val="00813D15"/>
    <w:rsid w:val="0081740A"/>
    <w:rsid w:val="008331BB"/>
    <w:rsid w:val="00843EFD"/>
    <w:rsid w:val="00872773"/>
    <w:rsid w:val="00872EDF"/>
    <w:rsid w:val="00876133"/>
    <w:rsid w:val="008828E0"/>
    <w:rsid w:val="00887A65"/>
    <w:rsid w:val="00892E4E"/>
    <w:rsid w:val="008D0224"/>
    <w:rsid w:val="008D68A2"/>
    <w:rsid w:val="0092760D"/>
    <w:rsid w:val="00977820"/>
    <w:rsid w:val="00994CFF"/>
    <w:rsid w:val="009971E9"/>
    <w:rsid w:val="009A00A1"/>
    <w:rsid w:val="00A04E07"/>
    <w:rsid w:val="00A23776"/>
    <w:rsid w:val="00A267EF"/>
    <w:rsid w:val="00A84EB7"/>
    <w:rsid w:val="00A95B93"/>
    <w:rsid w:val="00AB08CD"/>
    <w:rsid w:val="00AB0F2E"/>
    <w:rsid w:val="00AB50AC"/>
    <w:rsid w:val="00AC08E9"/>
    <w:rsid w:val="00AD53D4"/>
    <w:rsid w:val="00AD6D55"/>
    <w:rsid w:val="00AE40A2"/>
    <w:rsid w:val="00B31D5B"/>
    <w:rsid w:val="00B472E2"/>
    <w:rsid w:val="00B71F52"/>
    <w:rsid w:val="00B7532A"/>
    <w:rsid w:val="00BA47D4"/>
    <w:rsid w:val="00BB4865"/>
    <w:rsid w:val="00C92314"/>
    <w:rsid w:val="00C9649B"/>
    <w:rsid w:val="00CA2023"/>
    <w:rsid w:val="00CB7747"/>
    <w:rsid w:val="00CD1180"/>
    <w:rsid w:val="00CD22F1"/>
    <w:rsid w:val="00CD2CF7"/>
    <w:rsid w:val="00D0140B"/>
    <w:rsid w:val="00D320A5"/>
    <w:rsid w:val="00D32ED8"/>
    <w:rsid w:val="00D4485A"/>
    <w:rsid w:val="00D571F3"/>
    <w:rsid w:val="00D57844"/>
    <w:rsid w:val="00D9206E"/>
    <w:rsid w:val="00D94A48"/>
    <w:rsid w:val="00DC749B"/>
    <w:rsid w:val="00DE19E6"/>
    <w:rsid w:val="00DE5329"/>
    <w:rsid w:val="00E07BCF"/>
    <w:rsid w:val="00E227A6"/>
    <w:rsid w:val="00E30824"/>
    <w:rsid w:val="00E57725"/>
    <w:rsid w:val="00E7696D"/>
    <w:rsid w:val="00E85233"/>
    <w:rsid w:val="00E934CC"/>
    <w:rsid w:val="00E9735D"/>
    <w:rsid w:val="00EB255F"/>
    <w:rsid w:val="00EB2B56"/>
    <w:rsid w:val="00EE1877"/>
    <w:rsid w:val="00EF7936"/>
    <w:rsid w:val="00F0698A"/>
    <w:rsid w:val="00F15ED4"/>
    <w:rsid w:val="00F17AE9"/>
    <w:rsid w:val="00F3513E"/>
    <w:rsid w:val="00F52F36"/>
    <w:rsid w:val="00F550BA"/>
    <w:rsid w:val="00F716DB"/>
    <w:rsid w:val="00F742A9"/>
    <w:rsid w:val="00F8233A"/>
    <w:rsid w:val="00F92DA2"/>
    <w:rsid w:val="00F96F35"/>
    <w:rsid w:val="00FA204C"/>
    <w:rsid w:val="00FA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445E"/>
  <w15:docId w15:val="{9FA9A2F8-2C7E-45FD-935A-336C48B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C"/>
  </w:style>
  <w:style w:type="paragraph" w:styleId="Footer">
    <w:name w:val="footer"/>
    <w:basedOn w:val="Normal"/>
    <w:link w:val="Foot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D6F-3F8B-44D7-B38F-415ACCB8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Ana Jović Veljković</cp:lastModifiedBy>
  <cp:revision>6</cp:revision>
  <cp:lastPrinted>2024-06-18T09:05:00Z</cp:lastPrinted>
  <dcterms:created xsi:type="dcterms:W3CDTF">2024-06-17T12:30:00Z</dcterms:created>
  <dcterms:modified xsi:type="dcterms:W3CDTF">2024-06-19T11:54:00Z</dcterms:modified>
</cp:coreProperties>
</file>