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3716fd50904383" /></Relationships>
</file>

<file path=word/document.xml><?xml version="1.0" encoding="utf-8"?>
<w:document xmlns:w="http://schemas.openxmlformats.org/wordprocessingml/2006/main">
  <w:body>
    <w:sectPr>
      <w:pgSz w:w="11906" w:h="16838" w:orient="portrait"/>
      <w:pgMar w:top="1440" w:right="1440" w:bottom="1440" w:left="1440"/>
    </w:sectPr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color w:val="000000"/>
          <w:sz w:val="22"/>
        </w:rPr>
        <w:t xml:space="preserve">Преузето са </w:t>
      </w:r>
      <w:hyperlink xmlns:r="http://schemas.openxmlformats.org/officeDocument/2006/relationships" w:history="true" r:id="R953f3dfc7efb4515">
        <w:r>
          <w:rPr>
            <w:rStyle w:val="Hyperlink"/>
            <w:rFonts w:ascii="Verdana" w:hAnsi="Verdana" w:eastAsia="Verdana" w:cs="Verdana"/>
            <w:color w:val="337ab7"/>
            <w:sz w:val="22"/>
          </w:rPr>
          <w:t xml:space="preserve">https://pravno-informacioni-sistem.rs</w:t>
        </w:r>
      </w:hyperlink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color w:val="000000"/>
          <w:sz w:val="22"/>
        </w:rPr>
        <w:t xml:space="preserve">Службени гласник РС 27/2026, Датум: 20.3.2026.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1071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На основу члана 18. став 6. Закона о подстицајима у пољопривреди и руралном развоју („Службени гласник РС”, бр. 10/13, 142/14, 103/15, 101/16, 35/23, 92/23 и 94/24),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Министар пољопривреде, шумарства и водопривреде доноси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ПРАВИЛНИК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о измени Правилника о начину остваривања права на основне подстицаје у биљној производњи и обрасцу захтева за остваривање тих подстицаја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1.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У Правилнику о начину остваривања права на основне подстицаје у биљној производњи и обрасцу захтева за остваривање тих подстицаја („Службени гласник РС”, бр. 6/24, 26/24, 87/24 и 19/26), у члану 12б реч: „средства” замењује се речју: „средстава”.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2.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Изузетно за 2026. годину, корисник подстицаја не правда рачунима износ исплаћених средстава за основне подстицаје у биљној производњи, остварен за површине под луцерком, детелином, заснованим ливадама (сејаницама), ароматичним и лековитим биљем, као и за површине биљне производње на територији АП Косовo и Метохијa.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3.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Овај правилник ступа на снагу наредног дана од дана објављивања у „Службеном гласнику Републике Србијеˮ.</w:t>
      </w:r>
    </w:p>
    <w:p>
      <w:pPr>
        <w:spacing w:before="0" w:line="210" w:lineRule="atLeast"/>
        <w:ind w:left="0" w:right="0"/>
        <w:jc w:val="right"/>
      </w:pPr>
      <w:r>
        <w:rPr>
          <w:rFonts w:ascii="Verdana" w:hAnsi="Verdana" w:eastAsia="Verdana" w:cs="Verdana"/>
          <w:sz w:val="22"/>
        </w:rPr>
        <w:t xml:space="preserve">Број 001334227 2026 14840 007 001 012 001</w:t>
      </w:r>
    </w:p>
    <w:p>
      <w:pPr>
        <w:spacing w:before="0" w:line="210" w:lineRule="atLeast"/>
        <w:ind w:left="0" w:right="0"/>
        <w:jc w:val="right"/>
      </w:pPr>
      <w:r>
        <w:rPr>
          <w:rFonts w:ascii="Verdana" w:hAnsi="Verdana" w:eastAsia="Verdana" w:cs="Verdana"/>
          <w:sz w:val="22"/>
        </w:rPr>
        <w:t xml:space="preserve">У Београду, 19. марта 2026. године</w:t>
      </w:r>
    </w:p>
    <w:p>
      <w:pPr>
        <w:spacing w:before="0" w:line="210" w:lineRule="atLeast"/>
        <w:ind w:left="0" w:right="0"/>
        <w:jc w:val="right"/>
      </w:pPr>
      <w:r>
        <w:rPr>
          <w:rFonts w:ascii="Verdana" w:hAnsi="Verdana" w:eastAsia="Verdana" w:cs="Verdana"/>
          <w:sz w:val="22"/>
        </w:rPr>
        <w:t xml:space="preserve">Министар,</w:t>
      </w:r>
    </w:p>
    <w:p>
      <w:pPr>
        <w:spacing w:before="0" w:line="210" w:lineRule="atLeast"/>
        <w:ind w:left="0" w:right="0"/>
        <w:jc w:val="right"/>
      </w:pPr>
      <w:r>
        <w:rPr>
          <w:rFonts w:ascii="Verdana" w:hAnsi="Verdana" w:eastAsia="Verdana" w:cs="Verdana"/>
          <w:sz w:val="22"/>
        </w:rPr>
        <w:t xml:space="preserve">проф. др </w:t>
      </w:r>
      <w:r>
        <w:rPr>
          <w:rFonts w:ascii="Verdana" w:hAnsi="Verdana" w:eastAsia="Verdana" w:cs="Verdana"/>
          <w:b/>
          <w:sz w:val="22"/>
        </w:rPr>
        <w:t xml:space="preserve">Драган Гламочић,</w:t>
      </w:r>
      <w:r>
        <w:rPr>
          <w:rFonts w:ascii="Verdana" w:hAnsi="Verdana" w:eastAsia="Verdana" w:cs="Verdana"/>
          <w:sz w:val="22"/>
        </w:rPr>
        <w:t xml:space="preserve"> с.р.</w:t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pravno-informacioni-sistem.rs" TargetMode="External" Id="R953f3dfc7efb4515" /></Relationships>
</file>