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52ED" w14:textId="77777777" w:rsidR="00DB2366" w:rsidRPr="00DB2366" w:rsidRDefault="00DB2366" w:rsidP="00DB236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DB236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CA49DC0" wp14:editId="5244C5A9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9FB95" w14:textId="77777777" w:rsidR="00DB2366" w:rsidRPr="00DB2366" w:rsidRDefault="00DB2366" w:rsidP="00DB236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DB2366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РЕПУБЛИКА СРБИЈА </w:t>
      </w:r>
    </w:p>
    <w:p w14:paraId="5965406B" w14:textId="77777777" w:rsidR="00DB2366" w:rsidRPr="00DB2366" w:rsidRDefault="00DB2366" w:rsidP="00DB236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DB2366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МИНИСТАРСТВО ПОЉОПРИВРЕДЕ</w:t>
      </w:r>
      <w:r w:rsidRPr="00DB236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, ШУМАРСТВА И ВОДОПРИВРЕДЕ </w:t>
      </w:r>
    </w:p>
    <w:p w14:paraId="1C65390B" w14:textId="77777777" w:rsidR="00DB2366" w:rsidRPr="00DB2366" w:rsidRDefault="00DB2366" w:rsidP="00DB236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DB2366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УПРАВА ЗА АГРАРНА ПЛАЋАЊА</w:t>
      </w:r>
    </w:p>
    <w:p w14:paraId="724A0B3F" w14:textId="77777777" w:rsidR="00DB2366" w:rsidRPr="00DB2366" w:rsidRDefault="00DB2366" w:rsidP="00DB236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sr-Latn-RS"/>
        </w:rPr>
      </w:pPr>
    </w:p>
    <w:p w14:paraId="1D9E6F31" w14:textId="77777777" w:rsidR="00DB2366" w:rsidRPr="00DB2366" w:rsidRDefault="00DB2366" w:rsidP="00DB2366">
      <w:pPr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основу члана 8. став 2. тачка 3) Закона о пољопривреди и руралном развоју („Службени гласник РС, број </w:t>
      </w:r>
      <w:r w:rsidRPr="00DB2366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41/2009, 10/2013 – др. закон, 101/2016</w:t>
      </w:r>
      <w:r w:rsidRPr="00DB2366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, 67/2021 – др. закон, 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114/2021 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19/2025)</w:t>
      </w:r>
      <w:r w:rsidRPr="00DB2366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 и члана 3. </w:t>
      </w:r>
      <w:r w:rsidRPr="00DB2366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став 1. Правилника </w:t>
      </w:r>
      <w:r w:rsidRPr="00DB23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 начину остваривања права на основне подстицаје у биљној производњи и обрасцу захтева за остваривање тих подстицаја</w:t>
      </w:r>
      <w:r w:rsidRPr="00DB236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DB236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DB236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„Службени гласник РС“, бр. 6/2024</w:t>
      </w:r>
      <w:r w:rsidRPr="00DB23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DB236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26/2024</w:t>
      </w:r>
      <w:r w:rsidRPr="00DB23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B236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и 87/2024)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расписује</w:t>
      </w:r>
    </w:p>
    <w:p w14:paraId="621C75A7" w14:textId="77777777" w:rsidR="00DB2366" w:rsidRPr="00DB2366" w:rsidRDefault="00DB2366" w:rsidP="00DB2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8DA731D" w14:textId="77777777" w:rsidR="00DB2366" w:rsidRPr="00DB2366" w:rsidRDefault="00DB2366" w:rsidP="00DB2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6F7F0B81" w14:textId="2CBA42B4" w:rsidR="00DB2366" w:rsidRPr="00DB2366" w:rsidRDefault="00DB2366" w:rsidP="00DB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 w:eastAsia="sr-Latn-RS"/>
        </w:rPr>
      </w:pPr>
      <w:r w:rsidRPr="00DB23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 w:eastAsia="sr-Latn-RS"/>
        </w:rPr>
        <w:t xml:space="preserve">И З М Е Н У   Б Р О Ј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 w:eastAsia="sr-Latn-RS"/>
        </w:rPr>
        <w:t>7</w:t>
      </w:r>
    </w:p>
    <w:p w14:paraId="77E94A52" w14:textId="77777777" w:rsidR="00DB2366" w:rsidRPr="00DB2366" w:rsidRDefault="00DB2366" w:rsidP="00DB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  <w:r w:rsidRPr="00DB2366"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  <w:t xml:space="preserve">Ј А В Н </w:t>
      </w:r>
      <w:r w:rsidRPr="00DB2366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>О Г</w:t>
      </w:r>
      <w:r w:rsidRPr="00DB2366"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  <w:t xml:space="preserve">   П О З И В</w:t>
      </w:r>
      <w:r w:rsidRPr="00DB2366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 xml:space="preserve"> А</w:t>
      </w:r>
    </w:p>
    <w:p w14:paraId="4BD532BC" w14:textId="77777777" w:rsidR="00DB2366" w:rsidRPr="00DB2366" w:rsidRDefault="00DB2366" w:rsidP="00DB2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DB2366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ЗА ПОДНОШЕЊЕ ЗАХТЕВА </w:t>
      </w:r>
      <w:r w:rsidRPr="00DB2366">
        <w:rPr>
          <w:rFonts w:ascii="Times New Roman" w:eastAsia="Times New Roman" w:hAnsi="Times New Roman" w:cs="Times New Roman"/>
          <w:b/>
          <w:sz w:val="24"/>
          <w:szCs w:val="24"/>
          <w:lang w:val="en-US" w:eastAsia="sr-Latn-RS"/>
        </w:rPr>
        <w:t xml:space="preserve">ЗА ОСТВАРИВАЊЕ ПРАВА НА ОСНОВНЕ ПОДСТИЦАЈЕ У БИЉНОЈ ПРОИЗВОДЊИ </w:t>
      </w:r>
      <w:r w:rsidRPr="00DB236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 2024. ГОДИНУ</w:t>
      </w:r>
    </w:p>
    <w:p w14:paraId="4D083561" w14:textId="77777777" w:rsidR="00DB2366" w:rsidRPr="00DB2366" w:rsidRDefault="00DB2366" w:rsidP="00DB2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EF4B755" w14:textId="77777777" w:rsidR="00DB2366" w:rsidRPr="00DB2366" w:rsidRDefault="00DB2366" w:rsidP="00DB2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1D2A23B4" w14:textId="77777777" w:rsidR="00DB2366" w:rsidRPr="00DB2366" w:rsidRDefault="00DB2366" w:rsidP="00DB2366">
      <w:pPr>
        <w:tabs>
          <w:tab w:val="left" w:pos="1134"/>
          <w:tab w:val="left" w:pos="14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DB236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Члан 1.</w:t>
      </w:r>
    </w:p>
    <w:p w14:paraId="74A87279" w14:textId="44DBB393" w:rsidR="00DB2366" w:rsidRPr="00DB2366" w:rsidRDefault="00DB2366" w:rsidP="00DB2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    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У Ј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авн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ом позиву 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 подношење захтева </w:t>
      </w:r>
      <w:r w:rsidRPr="00DB236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 xml:space="preserve">за остваривање права на основне подстицаје у биљној производњи </w:t>
      </w:r>
      <w:r w:rsidRPr="00DB236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за 2024. годину, број  </w:t>
      </w:r>
      <w:bookmarkStart w:id="0" w:name="_Hlk206414483"/>
      <w:r w:rsidRPr="00DB2366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000195298 2024 14846 008 001</w:t>
      </w:r>
      <w:r w:rsidRPr="00DB236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 xml:space="preserve"> </w:t>
      </w:r>
      <w:r w:rsidRPr="00DB2366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012 001</w:t>
      </w:r>
      <w:r w:rsidRPr="00DB236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bookmarkEnd w:id="0"/>
      <w:r w:rsidRPr="00DB236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 </w:t>
      </w:r>
      <w:r w:rsidRPr="00DB2366">
        <w:rPr>
          <w:rFonts w:ascii="Times New Roman" w:eastAsia="Times New Roman" w:hAnsi="Times New Roman" w:cs="Times New Roman"/>
          <w:bCs/>
          <w:sz w:val="24"/>
          <w:szCs w:val="24"/>
          <w:lang w:val="ru-RU" w:eastAsia="sr-Latn-RS"/>
        </w:rPr>
        <w:t>01.02.2024. године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 Изменом број 1. јавног позива од 23.02.2024. године, Изменом број 2. јавног позива од 15.04.2024. године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Изменом број 3. јавног позива од 12.06.2024. године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Изменом број 4. јавног позива од 04.11.2024.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Изменом број 5.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авног позива од 23.12.2024.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Изменом број 6. Јавног позива</w:t>
      </w:r>
      <w:r w:rsidR="00EE633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EE63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 23.05.2025. године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(у даљем тексту: Јавни позив)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у</w:t>
      </w:r>
      <w:r w:rsidRPr="00DB236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члану 8. став 3. речи: „од 52.332.545.605 динара“ замењују се речима: „од 52.442.545.605</w:t>
      </w:r>
      <w:r w:rsidR="00770A0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,00</w:t>
      </w:r>
      <w:r w:rsidRPr="00DB2366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DB236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динара“.</w:t>
      </w:r>
    </w:p>
    <w:p w14:paraId="7D3C9419" w14:textId="77777777" w:rsidR="00DB2366" w:rsidRPr="00DB2366" w:rsidRDefault="00DB2366" w:rsidP="00DB2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80A84EF" w14:textId="351E92B6" w:rsidR="00DB2366" w:rsidRPr="00DB2366" w:rsidRDefault="00DB2366" w:rsidP="00DB236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свему осталом текст Јавног позива остаје непромењен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669A966B" w14:textId="77777777" w:rsidR="00DB2366" w:rsidRPr="00DB2366" w:rsidRDefault="00DB2366" w:rsidP="00DB2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3897FA8" w14:textId="77777777" w:rsidR="00DB2366" w:rsidRPr="00DB2366" w:rsidRDefault="00DB2366" w:rsidP="00DB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5CF32260" w14:textId="77777777" w:rsidR="00DB2366" w:rsidRPr="00DB2366" w:rsidRDefault="00DB2366" w:rsidP="00DB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DB236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Члан 2.</w:t>
      </w:r>
    </w:p>
    <w:p w14:paraId="767AAE9D" w14:textId="77777777" w:rsidR="00DB2366" w:rsidRPr="00DB2366" w:rsidRDefault="00DB2366" w:rsidP="00DB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</w:p>
    <w:p w14:paraId="5B89B2E5" w14:textId="75BBC4A7" w:rsidR="00DB2366" w:rsidRPr="00DB2366" w:rsidRDefault="00DB2366" w:rsidP="00DB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Ова Измена број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7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авн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ог позив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 подношење захтева </w:t>
      </w:r>
      <w:r w:rsidRPr="00DB236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 xml:space="preserve">за остваривање права на основне подстицаје у биљној производњи </w:t>
      </w:r>
      <w:r w:rsidRPr="00DB236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за 2024. годину</w:t>
      </w:r>
      <w:r w:rsidRPr="00DB2366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, објављује се на </w:t>
      </w:r>
      <w:r w:rsidRPr="00DB2366">
        <w:rPr>
          <w:rFonts w:ascii="Times New Roman" w:eastAsia="Times New Roman" w:hAnsi="Times New Roman" w:cs="Times New Roman"/>
          <w:spacing w:val="-2"/>
          <w:sz w:val="24"/>
          <w:szCs w:val="24"/>
          <w:lang w:eastAsia="sr-Latn-RS"/>
        </w:rPr>
        <w:t xml:space="preserve">огласној табли Управе за аграрна плаћања, 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Булевар краља Александра бр. 84, 110</w:t>
      </w:r>
      <w:r w:rsidRPr="00DB23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0 Београд, као и на </w:t>
      </w:r>
      <w:r w:rsidRPr="00DB2366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 w:rsidRPr="00DB236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sr-Latn-RS"/>
          </w:rPr>
          <w:t>http://www.minpolj.gov.rs</w:t>
        </w:r>
      </w:hyperlink>
      <w:r w:rsidRPr="00DB2366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и </w:t>
      </w:r>
      <w:r w:rsidRPr="00DB2366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званичној интернет страници </w:t>
      </w:r>
      <w:r w:rsidRPr="00DB23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Управе за аграрна плаћања http://www.uap.gov.rs.</w:t>
      </w:r>
    </w:p>
    <w:p w14:paraId="4CA0F0C1" w14:textId="77777777" w:rsidR="00DB2366" w:rsidRPr="00DB2366" w:rsidRDefault="00DB2366" w:rsidP="00DB23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</w:pPr>
    </w:p>
    <w:p w14:paraId="5540F5BA" w14:textId="33099F9E" w:rsidR="00DB2366" w:rsidRPr="00DB2366" w:rsidRDefault="00DB2366" w:rsidP="00DB2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</w:pPr>
      <w:r w:rsidRPr="00DB236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         </w:t>
      </w:r>
      <w:r w:rsidRPr="00DB23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            </w:t>
      </w:r>
      <w:bookmarkStart w:id="1" w:name="_Hlk131409673"/>
      <w:r w:rsidRPr="00DB236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Информације у вези расписаног Јавног позива </w:t>
      </w:r>
      <w:r w:rsidRPr="00DB23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и ове Измене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7</w:t>
      </w:r>
      <w:r w:rsidRPr="00DB23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Ј</w:t>
      </w:r>
      <w:r w:rsidRPr="00DB23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авног позива </w:t>
      </w:r>
      <w:r w:rsidRPr="00DB236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 w:rsidRPr="00DB23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, као </w:t>
      </w:r>
      <w:r w:rsidRPr="00DB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и на званичној веб презентацији еАграр, на адреси </w:t>
      </w:r>
      <w:hyperlink r:id="rId6" w:history="1">
        <w:r w:rsidRPr="00DB236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sr-Latn-RS"/>
          </w:rPr>
          <w:t>https://eagrar.gov.rs</w:t>
        </w:r>
      </w:hyperlink>
      <w:r w:rsidRPr="00DB23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.</w:t>
      </w:r>
    </w:p>
    <w:bookmarkEnd w:id="1"/>
    <w:p w14:paraId="381FC3B4" w14:textId="77777777" w:rsidR="00DB2366" w:rsidRPr="00DB2366" w:rsidRDefault="00DB2366" w:rsidP="00DB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2FBC119C" w14:textId="77777777" w:rsidR="00DB2366" w:rsidRPr="00744E96" w:rsidRDefault="00DB2366" w:rsidP="00DB2366">
      <w:pPr>
        <w:tabs>
          <w:tab w:val="left" w:pos="1134"/>
          <w:tab w:val="left" w:pos="144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5CFC6B42" w14:textId="3686C4E8" w:rsidR="00DB2366" w:rsidRDefault="00DB2366" w:rsidP="00DB2366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</w:t>
      </w:r>
      <w:r w:rsidRPr="00EE6330">
        <w:rPr>
          <w:rFonts w:ascii="Times New Roman" w:hAnsi="Times New Roman"/>
          <w:bCs/>
          <w:sz w:val="24"/>
          <w:szCs w:val="24"/>
          <w:lang w:val="sr-Cyrl-CS"/>
        </w:rPr>
        <w:t>Београду,</w:t>
      </w:r>
      <w:r w:rsidRPr="00EE633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E6330">
        <w:rPr>
          <w:rFonts w:ascii="Times New Roman" w:hAnsi="Times New Roman"/>
          <w:bCs/>
          <w:sz w:val="24"/>
          <w:szCs w:val="24"/>
          <w:lang w:val="sr-Cyrl-RS"/>
        </w:rPr>
        <w:t>18</w:t>
      </w:r>
      <w:r w:rsidRPr="00EE6330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EE6330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5AAB97CB" w14:textId="77777777" w:rsidR="00DB2366" w:rsidRDefault="00DB2366" w:rsidP="00DB2366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03EB3844" w14:textId="32B333E1" w:rsidR="00DB2366" w:rsidRPr="00B45FD9" w:rsidRDefault="00DB2366" w:rsidP="00DB236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71DA434B" w14:textId="0D80CF25" w:rsidR="00DB2366" w:rsidRPr="00EE6330" w:rsidRDefault="00DB2366" w:rsidP="00DB236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EE6330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EE63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75F1F" w:rsidRPr="00EE6330">
        <w:rPr>
          <w:rFonts w:ascii="Times New Roman" w:hAnsi="Times New Roman"/>
          <w:b/>
          <w:sz w:val="24"/>
          <w:szCs w:val="24"/>
          <w:lang w:val="sr-Cyrl-CS"/>
        </w:rPr>
        <w:t>000195298 2024 14846 008 001 012 001</w:t>
      </w:r>
    </w:p>
    <w:p w14:paraId="5D549618" w14:textId="75A69AF9" w:rsidR="00DB2366" w:rsidRDefault="00DB2366" w:rsidP="00DB236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EE6330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EE6330">
        <w:rPr>
          <w:rFonts w:ascii="Times New Roman" w:hAnsi="Times New Roman"/>
          <w:b/>
          <w:sz w:val="24"/>
          <w:szCs w:val="24"/>
          <w:lang w:val="sr-Cyrl-RS"/>
        </w:rPr>
        <w:t>18</w:t>
      </w:r>
      <w:r w:rsidRPr="00EE6330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14:paraId="0B0DAD0A" w14:textId="26B40957" w:rsidR="00B87A00" w:rsidRDefault="00B87A00" w:rsidP="00DB236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63D704A0" w14:textId="69D0B6F5" w:rsidR="00B87A00" w:rsidRDefault="00B87A00" w:rsidP="00B87A00">
      <w:pPr>
        <w:pStyle w:val="NoSpacing"/>
        <w:ind w:left="4248" w:firstLine="708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</w:p>
    <w:p w14:paraId="0707CB05" w14:textId="77777777" w:rsidR="00B87A00" w:rsidRDefault="00B87A00" w:rsidP="00B87A00">
      <w:pPr>
        <w:pStyle w:val="NoSpacing"/>
        <w:ind w:left="4248" w:firstLine="708"/>
        <w:rPr>
          <w:rFonts w:ascii="Times New Roman" w:hAnsi="Times New Roman"/>
          <w:b/>
          <w:sz w:val="24"/>
          <w:szCs w:val="24"/>
          <w:lang w:val="sr-Cyrl-RS"/>
        </w:rPr>
      </w:pPr>
    </w:p>
    <w:p w14:paraId="1233C0A6" w14:textId="77777777" w:rsidR="00B87A00" w:rsidRDefault="00B87A00" w:rsidP="00DB236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110F0EAF" w14:textId="29A4C7FC" w:rsidR="00DB2366" w:rsidRDefault="00DB2366" w:rsidP="00DB2366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</w:t>
      </w:r>
      <w:r w:rsidR="00EE633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092 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09B2FBA3" w14:textId="094089A9" w:rsidR="00DB2366" w:rsidRPr="00062BA2" w:rsidRDefault="00DB2366" w:rsidP="00DB2366">
      <w:pPr>
        <w:pStyle w:val="NoSpacing"/>
        <w:ind w:left="6096" w:hanging="6096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326C4833" w14:textId="77777777" w:rsidR="00DB2366" w:rsidRPr="00DC7265" w:rsidRDefault="00DB2366" w:rsidP="00DB236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7F1A97E7" w14:textId="77777777" w:rsidR="00DB2366" w:rsidRDefault="00DB2366" w:rsidP="00DB236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3A426EC8" w14:textId="77777777" w:rsidR="00DB2366" w:rsidRPr="00744E96" w:rsidRDefault="00DB2366" w:rsidP="00DB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21A0BDDC" w14:textId="77777777" w:rsidR="00DB2366" w:rsidRPr="00744E96" w:rsidRDefault="00DB2366" w:rsidP="00DB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699462F1" w14:textId="77777777" w:rsidR="00DB2366" w:rsidRPr="00DB2366" w:rsidRDefault="00DB2366" w:rsidP="00DB2366">
      <w:pPr>
        <w:spacing w:after="15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D120B7F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66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0A0C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5F1F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87A00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236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330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F539"/>
  <w15:chartTrackingRefBased/>
  <w15:docId w15:val="{84727193-AC65-462C-88D8-2D1A84E3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366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grar.gov.rs" TargetMode="Externa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5</cp:revision>
  <dcterms:created xsi:type="dcterms:W3CDTF">2025-08-18T10:58:00Z</dcterms:created>
  <dcterms:modified xsi:type="dcterms:W3CDTF">2025-08-18T13:06:00Z</dcterms:modified>
</cp:coreProperties>
</file>