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5E48" w14:textId="77777777" w:rsidR="00DC7265" w:rsidRDefault="00DC7265" w:rsidP="00DC726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16FCDA" wp14:editId="4CEF11B5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C2CD" w14:textId="77777777" w:rsidR="00DC7265" w:rsidRDefault="00DC7265" w:rsidP="00DC72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7AEA19B8" w14:textId="77777777" w:rsidR="00DC7265" w:rsidRDefault="00DC7265" w:rsidP="00DC726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01E9B397" w14:textId="77777777" w:rsidR="00DC7265" w:rsidRDefault="00DC7265" w:rsidP="00DC72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7D9B5230" w14:textId="4E4D4FE1" w:rsidR="00DC7265" w:rsidRDefault="00DC7265" w:rsidP="00DC7265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>) и члана</w:t>
      </w:r>
      <w:r w:rsidR="009C5D8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9C5D85" w:rsidRPr="00771FAD">
        <w:rPr>
          <w:rFonts w:ascii="Times New Roman" w:hAnsi="Times New Roman"/>
          <w:iCs/>
          <w:sz w:val="24"/>
          <w:szCs w:val="24"/>
        </w:rPr>
        <w:t xml:space="preserve">3. </w:t>
      </w:r>
      <w:r w:rsidR="009C5D85" w:rsidRPr="00771FAD">
        <w:rPr>
          <w:rFonts w:ascii="Times New Roman" w:hAnsi="Times New Roman"/>
          <w:iCs/>
          <w:sz w:val="24"/>
          <w:szCs w:val="24"/>
          <w:lang w:val="sr-Cyrl-RS"/>
        </w:rPr>
        <w:t xml:space="preserve">став 1. Правилника 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биљној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тих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 xml:space="preserve"> 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9C5D85" w:rsidRPr="00771FAD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 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6/2024, 26/2024 и 87/2024</w:t>
      </w:r>
      <w:r w:rsidR="009C5D85" w:rsidRPr="00771FAD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 w:rsidR="009C5D85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4AACED55" w14:textId="77777777" w:rsidR="00DC7265" w:rsidRDefault="00DC7265" w:rsidP="00DC7265">
      <w:pPr>
        <w:pStyle w:val="NoSpacing"/>
        <w:rPr>
          <w:rFonts w:ascii="Times New Roman" w:hAnsi="Times New Roman"/>
          <w:sz w:val="24"/>
          <w:szCs w:val="24"/>
        </w:rPr>
      </w:pPr>
    </w:p>
    <w:p w14:paraId="6719A407" w14:textId="77777777" w:rsidR="00DC7265" w:rsidRDefault="00DC7265" w:rsidP="00DC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5DB68BB0" w14:textId="77777777" w:rsidR="00DC7265" w:rsidRDefault="00DC7265" w:rsidP="00DC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35EDFCF2" w14:textId="348442FA" w:rsidR="00DC7265" w:rsidRDefault="00DC7265" w:rsidP="00DC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439EE1" w14:textId="77777777" w:rsidR="00DC7265" w:rsidRPr="00DC7265" w:rsidRDefault="00DC7265" w:rsidP="00DC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C7265">
        <w:rPr>
          <w:rFonts w:ascii="Times New Roman" w:hAnsi="Times New Roman"/>
          <w:b/>
          <w:sz w:val="24"/>
          <w:szCs w:val="24"/>
        </w:rPr>
        <w:t xml:space="preserve">ЗА ПОДНОШЕЊЕ ЗАХТЕВА </w:t>
      </w:r>
      <w:r w:rsidRPr="00DC7265">
        <w:rPr>
          <w:rFonts w:ascii="Times New Roman" w:hAnsi="Times New Roman"/>
          <w:b/>
          <w:sz w:val="24"/>
          <w:szCs w:val="24"/>
          <w:lang w:val="en-US"/>
        </w:rPr>
        <w:t xml:space="preserve">ЗА ОСТВАРИВАЊЕ ПРАВА НА ОСНОВНЕ ПОДСТИЦАЈЕ У БИЉНОЈ ПРОИЗВОДЊИ </w:t>
      </w:r>
      <w:r w:rsidRPr="00DC7265">
        <w:rPr>
          <w:rFonts w:ascii="Times New Roman" w:hAnsi="Times New Roman"/>
          <w:b/>
          <w:sz w:val="24"/>
          <w:szCs w:val="24"/>
          <w:lang w:val="sr-Cyrl-RS"/>
        </w:rPr>
        <w:t>ЗА 202</w:t>
      </w:r>
      <w:r w:rsidRPr="00DC7265">
        <w:rPr>
          <w:rFonts w:ascii="Times New Roman" w:hAnsi="Times New Roman"/>
          <w:b/>
          <w:sz w:val="24"/>
          <w:szCs w:val="24"/>
          <w:lang w:val="en-US"/>
        </w:rPr>
        <w:t>5</w:t>
      </w:r>
      <w:r w:rsidRPr="00DC7265">
        <w:rPr>
          <w:rFonts w:ascii="Times New Roman" w:hAnsi="Times New Roman"/>
          <w:b/>
          <w:sz w:val="24"/>
          <w:szCs w:val="24"/>
          <w:lang w:val="sr-Cyrl-RS"/>
        </w:rPr>
        <w:t>. ГОДИНУ</w:t>
      </w:r>
    </w:p>
    <w:p w14:paraId="510A3CCC" w14:textId="77777777" w:rsidR="00DC7265" w:rsidRDefault="00DC7265" w:rsidP="00DC726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D991F" w14:textId="77777777" w:rsidR="00DC7265" w:rsidRDefault="00DC7265" w:rsidP="00DC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2B7FF7F" w14:textId="77777777" w:rsidR="00DC7265" w:rsidRDefault="00DC7265" w:rsidP="00DC7265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77D17EAE" w14:textId="77777777" w:rsidR="00DC7265" w:rsidRDefault="00DC7265" w:rsidP="00DC7265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3AF5C75B" w14:textId="1880558B" w:rsidR="00DC7265" w:rsidRDefault="00DC7265" w:rsidP="00DC726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позиву </w:t>
      </w:r>
      <w:r>
        <w:rPr>
          <w:rFonts w:ascii="Times New Roman" w:hAnsi="Times New Roman"/>
          <w:sz w:val="24"/>
          <w:szCs w:val="24"/>
        </w:rPr>
        <w:t>за подношење захтева</w:t>
      </w:r>
      <w:r w:rsidRPr="00DC7265">
        <w:t xml:space="preserve"> </w:t>
      </w:r>
      <w:r w:rsidRPr="00DC7265">
        <w:rPr>
          <w:rFonts w:ascii="Times New Roman" w:hAnsi="Times New Roman"/>
          <w:sz w:val="24"/>
          <w:szCs w:val="24"/>
        </w:rPr>
        <w:t>за остваривање права на основне подстицаје у биљној производњи за 2025. годину</w:t>
      </w:r>
      <w:r>
        <w:rPr>
          <w:rFonts w:ascii="Times New Roman" w:hAnsi="Times New Roman"/>
          <w:sz w:val="24"/>
          <w:szCs w:val="24"/>
          <w:lang w:val="sr-Cyrl-RS"/>
        </w:rPr>
        <w:t>, број</w:t>
      </w:r>
      <w:r w:rsidRPr="00DC7265">
        <w:t xml:space="preserve"> </w:t>
      </w:r>
      <w:r>
        <w:rPr>
          <w:lang w:val="sr-Cyrl-RS"/>
        </w:rPr>
        <w:t xml:space="preserve"> </w:t>
      </w:r>
      <w:r w:rsidRPr="00DC7265">
        <w:rPr>
          <w:rFonts w:ascii="Times New Roman" w:hAnsi="Times New Roman"/>
          <w:sz w:val="24"/>
          <w:szCs w:val="24"/>
          <w:lang w:val="sr-Cyrl-RS"/>
        </w:rPr>
        <w:t>000603732 2025 14846 008 001 012 001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DC7265">
        <w:rPr>
          <w:rFonts w:ascii="Times New Roman" w:hAnsi="Times New Roman"/>
          <w:sz w:val="24"/>
          <w:szCs w:val="24"/>
          <w:lang w:val="sr-Cyrl-CS"/>
        </w:rPr>
        <w:t>25.2.2025.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7265">
        <w:rPr>
          <w:rFonts w:ascii="Times New Roman" w:hAnsi="Times New Roman"/>
          <w:sz w:val="24"/>
          <w:szCs w:val="24"/>
          <w:lang w:val="sr-Cyrl-CS"/>
        </w:rPr>
        <w:t xml:space="preserve">34.500.000.000,00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 xml:space="preserve">34.595.000.000,00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01EDC880" w14:textId="77777777" w:rsidR="00DC7265" w:rsidRDefault="00DC7265" w:rsidP="00DC726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A319332" w14:textId="545861F2" w:rsidR="00DC7265" w:rsidRPr="00117AD5" w:rsidRDefault="00DC7265" w:rsidP="00DC7265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</w:t>
      </w:r>
      <w:r w:rsidR="00117AD5">
        <w:rPr>
          <w:rFonts w:ascii="Times New Roman" w:hAnsi="Times New Roman"/>
          <w:sz w:val="24"/>
          <w:szCs w:val="24"/>
          <w:lang w:val="en-US"/>
        </w:rPr>
        <w:t>.</w:t>
      </w:r>
    </w:p>
    <w:p w14:paraId="7AE89D96" w14:textId="77777777" w:rsidR="00DC7265" w:rsidRDefault="00DC7265" w:rsidP="00DC726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8F26BB8" w14:textId="77777777" w:rsidR="00DC7265" w:rsidRDefault="00DC7265" w:rsidP="00DC726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171B3ECC" w14:textId="77777777" w:rsidR="00DC7265" w:rsidRDefault="00DC7265" w:rsidP="00DC7265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B44E07E" w14:textId="1362151A" w:rsidR="00DC7265" w:rsidRDefault="00DC7265" w:rsidP="00DC7265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 захтева за остваривање права на основне подстицаје у биљној производњи за 2025.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6C650714" w14:textId="77777777" w:rsidR="00DC7265" w:rsidRDefault="00DC7265" w:rsidP="00DC726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7ACD8B24" w14:textId="77777777" w:rsidR="00DC7265" w:rsidRDefault="00DC7265" w:rsidP="00DC726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и водопривреде: 011/260-79-60 или 011/260-79-61, као и контакт центра Управе за </w:t>
      </w:r>
      <w:r>
        <w:rPr>
          <w:rFonts w:ascii="Times New Roman" w:hAnsi="Times New Roman"/>
          <w:bCs/>
          <w:sz w:val="24"/>
          <w:szCs w:val="24"/>
        </w:rPr>
        <w:lastRenderedPageBreak/>
        <w:t>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>
        <w:fldChar w:fldCharType="begin"/>
      </w:r>
      <w:r>
        <w:instrText xml:space="preserve"> HYPERLINK "https://eagrar.gov.rs"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>
        <w:fldChar w:fldCharType="end"/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3A5FCE1A" w14:textId="77777777" w:rsidR="00DC7265" w:rsidRDefault="00DC7265" w:rsidP="00DC726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8729630" w14:textId="77777777" w:rsidR="00DC7265" w:rsidRDefault="00DC7265" w:rsidP="00DC7265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2EF861A4" w14:textId="6FDA75B4" w:rsidR="00DC7265" w:rsidRDefault="00DC7265" w:rsidP="00DC726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117AD5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117AD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17AD5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117AD5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117AD5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09C69EE2" w14:textId="77777777" w:rsidR="00DC7265" w:rsidRDefault="00DC7265" w:rsidP="00DC726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E034ED7" w14:textId="613D9537" w:rsidR="00B45FD9" w:rsidRPr="00B45FD9" w:rsidRDefault="00B45FD9" w:rsidP="00DC726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3C57FD8F" w14:textId="77777777" w:rsidR="00955EE8" w:rsidRDefault="00DC7265" w:rsidP="00DC726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000603732 2025 14846 008 001 012 001</w:t>
      </w:r>
    </w:p>
    <w:p w14:paraId="131B3DB2" w14:textId="4DCDC7A8" w:rsidR="00062BA2" w:rsidRDefault="00955EE8" w:rsidP="00DC726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117AD5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117AD5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117AD5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C726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5D6EB379" w14:textId="77777777" w:rsidR="00DE4D4D" w:rsidRDefault="00DE4D4D" w:rsidP="00062BA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63DEA0D" w14:textId="3CCDCE1F" w:rsidR="00DE4D4D" w:rsidRDefault="00DE4D4D" w:rsidP="00062BA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ПОМОЋНИК ДИРЕКТОРА</w:t>
      </w:r>
    </w:p>
    <w:p w14:paraId="044BBA70" w14:textId="77777777" w:rsidR="00DE4D4D" w:rsidRDefault="00DE4D4D" w:rsidP="00062BA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F3BE6A" w14:textId="370641C2" w:rsidR="00B45FD9" w:rsidRPr="00062BA2" w:rsidRDefault="00062BA2" w:rsidP="00DE4D4D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 xml:space="preserve">14846 008 </w:t>
      </w:r>
      <w:r w:rsidR="00117AD5">
        <w:rPr>
          <w:rFonts w:ascii="Times New Roman" w:hAnsi="Times New Roman"/>
          <w:b/>
          <w:sz w:val="24"/>
          <w:szCs w:val="24"/>
          <w:lang w:val="en-US"/>
        </w:rPr>
        <w:t xml:space="preserve">002 020 092 </w:t>
      </w:r>
      <w:r w:rsidR="00DE4D4D">
        <w:rPr>
          <w:rFonts w:ascii="Times New Roman" w:hAnsi="Times New Roman"/>
          <w:b/>
          <w:sz w:val="24"/>
          <w:szCs w:val="24"/>
          <w:lang w:val="sr-Cyrl-CS"/>
        </w:rPr>
        <w:t xml:space="preserve">од </w:t>
      </w:r>
      <w:r w:rsidR="00DE4D4D"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151AA6BA" w14:textId="14B6F1F9" w:rsidR="00DC7265" w:rsidRPr="00DC7265" w:rsidRDefault="00DC7265" w:rsidP="00DC726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41A40E79" w14:textId="77777777" w:rsidR="00DC7265" w:rsidRDefault="00DC7265" w:rsidP="00DC7265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DCC04E8" w14:textId="77777777" w:rsidR="00DC7265" w:rsidRDefault="00DC7265" w:rsidP="00DC726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26E52707" w14:textId="77777777" w:rsidR="00DC7265" w:rsidRDefault="00DC7265" w:rsidP="00DC7265"/>
    <w:p w14:paraId="233F154D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5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2BA2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17AD5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55EE8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C5D85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45FD9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C7265"/>
    <w:rsid w:val="00DD47B4"/>
    <w:rsid w:val="00DE411D"/>
    <w:rsid w:val="00DE4D4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E861"/>
  <w15:chartTrackingRefBased/>
  <w15:docId w15:val="{9092999E-5F65-40F3-B09A-3781E10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65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7265"/>
    <w:rPr>
      <w:color w:val="0000FF"/>
      <w:u w:val="single"/>
    </w:rPr>
  </w:style>
  <w:style w:type="paragraph" w:styleId="NoSpacing">
    <w:name w:val="No Spacing"/>
    <w:uiPriority w:val="1"/>
    <w:qFormat/>
    <w:rsid w:val="00DC7265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2025-08-18T09:05:00Z</dcterms:created>
  <dcterms:modified xsi:type="dcterms:W3CDTF">2025-08-18T12:15:00Z</dcterms:modified>
</cp:coreProperties>
</file>