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D8475AB" w:rsidR="00FB0992" w:rsidRDefault="00FB0992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90D9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>) и члана 5. Правилника  о условима и начину остваривања права на подстицаје за органску биљну производњу („Службени гласник РС“, брoj 60/2023), расписује</w:t>
      </w:r>
    </w:p>
    <w:p w14:paraId="22C98626" w14:textId="77777777" w:rsidR="00D95CAC" w:rsidRPr="00D90D90" w:rsidRDefault="00D95CAC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1DF5955E" w:rsidR="00874926" w:rsidRPr="009E304D" w:rsidRDefault="00D90D90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39126F">
        <w:rPr>
          <w:rFonts w:ascii="Times New Roman" w:hAnsi="Times New Roman" w:cs="Times New Roman"/>
          <w:b/>
          <w:sz w:val="24"/>
          <w:szCs w:val="24"/>
        </w:rPr>
        <w:t>2</w:t>
      </w:r>
    </w:p>
    <w:p w14:paraId="3A0C440B" w14:textId="2C9F72AE" w:rsidR="00FB0992" w:rsidRPr="00D90D90" w:rsidRDefault="00D90D90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 Г</w:t>
      </w:r>
      <w:r w:rsidR="00DE1C2C"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55D46DC" w14:textId="77777777" w:rsidR="00A67561" w:rsidRPr="00077FAE" w:rsidRDefault="00A67561" w:rsidP="00A67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ЗАХТЕВА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>ЗА ОСТВАРИВАЊЕ ПРАВА НА ПОДСТИЦАЈЕ ЗА ОРГАНСКУ БИЉНУ ПРОИЗВОДЊУ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D90D90" w:rsidRDefault="00456A46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0F12AB" w14:textId="4436D0FE" w:rsidR="00D90D90" w:rsidRPr="00D90D90" w:rsidRDefault="006C7275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3FF0406" w14:textId="03F53EED" w:rsidR="00D90D90" w:rsidRPr="001F530E" w:rsidRDefault="00D90D90" w:rsidP="00834C46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</w:t>
      </w:r>
      <w:r w:rsidRPr="00D9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Јавном </w:t>
      </w:r>
      <w:bookmarkStart w:id="0" w:name="_Hlk143767809"/>
      <w:r w:rsidR="00632A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позиву 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>за подношење захтева за остваривање права на подстицаје за органску биљну производњу за 2023. годину</w:t>
      </w:r>
      <w:bookmarkEnd w:id="0"/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320-00-2287/2023-01</w:t>
      </w:r>
      <w:r w:rsidR="00A6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7561">
        <w:rPr>
          <w:rFonts w:ascii="Times New Roman" w:hAnsi="Times New Roman" w:cs="Times New Roman"/>
          <w:sz w:val="24"/>
          <w:szCs w:val="24"/>
        </w:rPr>
        <w:t>24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67561">
        <w:rPr>
          <w:rFonts w:ascii="Times New Roman" w:hAnsi="Times New Roman" w:cs="Times New Roman"/>
          <w:sz w:val="24"/>
          <w:szCs w:val="24"/>
        </w:rPr>
        <w:t>7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.2023. године</w:t>
      </w:r>
      <w:r w:rsidR="00632A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објављеном </w:t>
      </w:r>
      <w:r w:rsidR="00A67561">
        <w:rPr>
          <w:rFonts w:ascii="Times New Roman" w:hAnsi="Times New Roman" w:cs="Times New Roman"/>
          <w:sz w:val="24"/>
          <w:szCs w:val="24"/>
        </w:rPr>
        <w:t>24.07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 xml:space="preserve"> са Изменом број 1 овог ојавног позива од 24.08.2023. године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Јавни позив), у члану </w:t>
      </w:r>
      <w:r w:rsidR="0039126F">
        <w:rPr>
          <w:rFonts w:ascii="Times New Roman" w:hAnsi="Times New Roman" w:cs="Times New Roman"/>
          <w:sz w:val="24"/>
          <w:szCs w:val="24"/>
        </w:rPr>
        <w:t>9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. став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26F">
        <w:rPr>
          <w:rFonts w:ascii="Times New Roman" w:hAnsi="Times New Roman" w:cs="Times New Roman"/>
          <w:sz w:val="24"/>
          <w:szCs w:val="24"/>
        </w:rPr>
        <w:t>4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39126F" w:rsidRPr="003912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39126F" w:rsidRPr="0039126F">
        <w:rPr>
          <w:rFonts w:ascii="Times New Roman" w:hAnsi="Times New Roman" w:cs="Times New Roman"/>
          <w:sz w:val="24"/>
          <w:szCs w:val="24"/>
        </w:rPr>
        <w:t>100.000.000,00</w:t>
      </w:r>
      <w:r w:rsidR="0039126F" w:rsidRPr="003912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39126F" w:rsidRPr="0039126F">
        <w:rPr>
          <w:rFonts w:ascii="Times New Roman" w:hAnsi="Times New Roman" w:cs="Times New Roman"/>
          <w:sz w:val="24"/>
          <w:szCs w:val="24"/>
          <w:lang w:val="en-GB"/>
        </w:rPr>
        <w:t>350.000.000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7DC16" w14:textId="77AD876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непромењен.</w:t>
      </w:r>
    </w:p>
    <w:p w14:paraId="04702789" w14:textId="77777777" w:rsid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DCFC" w14:textId="43072701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39F38F3" w14:textId="4310A922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</w:t>
      </w:r>
      <w:r w:rsidR="00632A6D" w:rsidRPr="00632A6D">
        <w:rPr>
          <w:rFonts w:ascii="Times New Roman" w:hAnsi="Times New Roman" w:cs="Times New Roman"/>
          <w:sz w:val="24"/>
          <w:szCs w:val="24"/>
        </w:rPr>
        <w:t>позив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подстицаје за органску биљну производњу 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3EFE07C7" w14:textId="10AB9C00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03090934" w14:textId="4801434A" w:rsidR="00522253" w:rsidRPr="00D90D90" w:rsidRDefault="00522253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D90D90" w:rsidRDefault="00093E57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7E7E652" w:rsidR="00E270BB" w:rsidRPr="00D90D90" w:rsidRDefault="00E270BB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461272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D90D90" w:rsidRDefault="00F3336E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D90D90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13EE41E1" w:rsidR="00CB12EC" w:rsidRPr="00D90D90" w:rsidRDefault="0036215F" w:rsidP="00D90D90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9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320-00-2287/2023-01</w:t>
            </w:r>
          </w:p>
          <w:p w14:paraId="048D1585" w14:textId="44188C94" w:rsidR="00B26EF4" w:rsidRPr="00D90D90" w:rsidRDefault="0036215F" w:rsidP="0039126F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912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30.10</w:t>
            </w:r>
            <w:r w:rsidR="00086F66"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204679F3" w:rsidR="0036215F" w:rsidRPr="00D90D90" w:rsidRDefault="0036215F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39126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bookmarkStart w:id="1" w:name="_GoBack"/>
            <w:bookmarkEnd w:id="1"/>
          </w:p>
          <w:p w14:paraId="31B13442" w14:textId="58D45F95" w:rsidR="00891DAA" w:rsidRPr="00D90D90" w:rsidRDefault="00086F66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D90D90" w:rsidRDefault="009F68FE" w:rsidP="00D90D9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90D90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1E8F" w14:textId="77777777" w:rsidR="008821E0" w:rsidRDefault="008821E0" w:rsidP="00456B10">
      <w:pPr>
        <w:spacing w:after="0" w:line="240" w:lineRule="auto"/>
      </w:pPr>
      <w:r>
        <w:separator/>
      </w:r>
    </w:p>
  </w:endnote>
  <w:endnote w:type="continuationSeparator" w:id="0">
    <w:p w14:paraId="4B660B79" w14:textId="77777777" w:rsidR="008821E0" w:rsidRDefault="008821E0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5B502" w14:textId="77777777" w:rsidR="008821E0" w:rsidRDefault="008821E0" w:rsidP="00456B10">
      <w:pPr>
        <w:spacing w:after="0" w:line="240" w:lineRule="auto"/>
      </w:pPr>
      <w:r>
        <w:separator/>
      </w:r>
    </w:p>
  </w:footnote>
  <w:footnote w:type="continuationSeparator" w:id="0">
    <w:p w14:paraId="5A4A9577" w14:textId="77777777" w:rsidR="008821E0" w:rsidRDefault="008821E0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D2475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1F530E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126F"/>
    <w:rsid w:val="00392691"/>
    <w:rsid w:val="003B5FFA"/>
    <w:rsid w:val="003B75B1"/>
    <w:rsid w:val="003C22FC"/>
    <w:rsid w:val="003C6CF4"/>
    <w:rsid w:val="003D162A"/>
    <w:rsid w:val="003D2436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2A6D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7F4D85"/>
    <w:rsid w:val="00803C63"/>
    <w:rsid w:val="008118B1"/>
    <w:rsid w:val="00821D3D"/>
    <w:rsid w:val="00827724"/>
    <w:rsid w:val="00833B7F"/>
    <w:rsid w:val="00834C46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1E0"/>
    <w:rsid w:val="0088245A"/>
    <w:rsid w:val="00891DAA"/>
    <w:rsid w:val="0089245E"/>
    <w:rsid w:val="008C0E18"/>
    <w:rsid w:val="008C560E"/>
    <w:rsid w:val="008C5752"/>
    <w:rsid w:val="008E5891"/>
    <w:rsid w:val="008F48B7"/>
    <w:rsid w:val="009002F3"/>
    <w:rsid w:val="00906D18"/>
    <w:rsid w:val="00921B5A"/>
    <w:rsid w:val="00921D7A"/>
    <w:rsid w:val="009240C1"/>
    <w:rsid w:val="0094170D"/>
    <w:rsid w:val="00951C81"/>
    <w:rsid w:val="00960F1D"/>
    <w:rsid w:val="00972D52"/>
    <w:rsid w:val="00974F10"/>
    <w:rsid w:val="009825F3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304D"/>
    <w:rsid w:val="009E73B7"/>
    <w:rsid w:val="009F0CC1"/>
    <w:rsid w:val="009F68FE"/>
    <w:rsid w:val="00A000A5"/>
    <w:rsid w:val="00A240F9"/>
    <w:rsid w:val="00A24D42"/>
    <w:rsid w:val="00A315D9"/>
    <w:rsid w:val="00A37EF3"/>
    <w:rsid w:val="00A5108D"/>
    <w:rsid w:val="00A56BC1"/>
    <w:rsid w:val="00A60251"/>
    <w:rsid w:val="00A61859"/>
    <w:rsid w:val="00A66BE7"/>
    <w:rsid w:val="00A67561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6DA0"/>
    <w:rsid w:val="00BD7C07"/>
    <w:rsid w:val="00C0465A"/>
    <w:rsid w:val="00C05D2C"/>
    <w:rsid w:val="00C17C80"/>
    <w:rsid w:val="00C24548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0FE6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0D90"/>
    <w:rsid w:val="00D92182"/>
    <w:rsid w:val="00D9536D"/>
    <w:rsid w:val="00D95CAC"/>
    <w:rsid w:val="00DA0DD8"/>
    <w:rsid w:val="00DA4699"/>
    <w:rsid w:val="00DA684A"/>
    <w:rsid w:val="00DB71FD"/>
    <w:rsid w:val="00DC3A72"/>
    <w:rsid w:val="00DD1F14"/>
    <w:rsid w:val="00DD3A47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90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09B5-3852-417A-908F-DCCFE1F7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2</cp:revision>
  <cp:lastPrinted>2023-08-24T12:16:00Z</cp:lastPrinted>
  <dcterms:created xsi:type="dcterms:W3CDTF">2023-10-30T13:24:00Z</dcterms:created>
  <dcterms:modified xsi:type="dcterms:W3CDTF">2023-10-30T13:24:00Z</dcterms:modified>
</cp:coreProperties>
</file>