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CB" w:rsidRPr="00A27CCB" w:rsidRDefault="00A27CCB" w:rsidP="00A27CCB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A27CCB">
        <w:rPr>
          <w:rFonts w:ascii="Times New Roman" w:eastAsia="Times New Roman" w:hAnsi="Times New Roman" w:cs="Times New Roman"/>
          <w:b/>
          <w:bCs/>
          <w:lang w:eastAsia="sr-Latn-RS"/>
        </w:rPr>
        <w:t>3694</w:t>
      </w:r>
    </w:p>
    <w:p w:rsidR="00A27CCB" w:rsidRPr="00A27CCB" w:rsidRDefault="00A27CCB" w:rsidP="00A27CCB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 xml:space="preserve">На основу члана 42a став 3. Закона о подстицајима у пољопривреди и руралном развоју (,,Службени гласник РС”, бр. 10/13, 142/14, 103/15 и 101/16), </w:t>
      </w:r>
    </w:p>
    <w:p w:rsidR="00A27CCB" w:rsidRPr="00A27CCB" w:rsidRDefault="00A27CCB" w:rsidP="00A27CCB">
      <w:pPr>
        <w:spacing w:after="150" w:line="240" w:lineRule="auto"/>
        <w:ind w:firstLine="480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Министар пољопривреде, шумарства и водопривреде доноси</w:t>
      </w:r>
    </w:p>
    <w:p w:rsidR="00A27CCB" w:rsidRPr="00A27CCB" w:rsidRDefault="00A27CCB" w:rsidP="00A27CCB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A27CCB">
        <w:rPr>
          <w:rFonts w:ascii="Times New Roman" w:eastAsia="Times New Roman" w:hAnsi="Times New Roman" w:cs="Times New Roman"/>
          <w:b/>
          <w:bCs/>
          <w:lang w:eastAsia="sr-Latn-RS"/>
        </w:rPr>
        <w:t>ПРАВИЛНИК</w:t>
      </w:r>
    </w:p>
    <w:p w:rsidR="00A27CCB" w:rsidRPr="00A27CCB" w:rsidRDefault="00A27CCB" w:rsidP="00A27CCB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bookmarkStart w:id="0" w:name="_GoBack"/>
      <w:r w:rsidRPr="00A27CCB">
        <w:rPr>
          <w:rFonts w:ascii="Times New Roman" w:eastAsia="Times New Roman" w:hAnsi="Times New Roman" w:cs="Times New Roman"/>
          <w:b/>
          <w:bCs/>
          <w:lang w:eastAsia="sr-Latn-RS"/>
        </w:rPr>
        <w:t xml:space="preserve">о измени Правилника о условима и начину </w:t>
      </w:r>
      <w:r w:rsidRPr="00A27CCB">
        <w:rPr>
          <w:rFonts w:ascii="Times New Roman" w:eastAsia="Times New Roman" w:hAnsi="Times New Roman" w:cs="Times New Roman"/>
          <w:b/>
          <w:bCs/>
          <w:lang w:eastAsia="sr-Latn-RS"/>
        </w:rPr>
        <w:br/>
        <w:t>остваривања права на кредитну подршку</w:t>
      </w:r>
    </w:p>
    <w:bookmarkEnd w:id="0"/>
    <w:p w:rsidR="00A27CCB" w:rsidRPr="00A27CCB" w:rsidRDefault="00A27CCB" w:rsidP="00A27CCB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Члан 1.</w:t>
      </w:r>
    </w:p>
    <w:p w:rsidR="00A27CCB" w:rsidRPr="00A27CCB" w:rsidRDefault="00A27CCB" w:rsidP="00A27CCB">
      <w:pPr>
        <w:spacing w:after="150" w:line="240" w:lineRule="auto"/>
        <w:ind w:firstLine="480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У Правилнику о условима и начину остваривања права на кредитну подршку („Службени гласник РС”, број 48/17), у члану 2. став 4. речи: „уређује одређивање” замењују се речју: „одређују”.</w:t>
      </w:r>
    </w:p>
    <w:p w:rsidR="00A27CCB" w:rsidRPr="00A27CCB" w:rsidRDefault="00A27CCB" w:rsidP="00A27CCB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Члан 2.</w:t>
      </w:r>
    </w:p>
    <w:p w:rsidR="00A27CCB" w:rsidRPr="00A27CCB" w:rsidRDefault="00A27CCB" w:rsidP="00A27CCB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У 2017. години захтев за одобрење кредитне подршке подноси се банци до 1. децембра 2017. године.</w:t>
      </w:r>
    </w:p>
    <w:p w:rsidR="00A27CCB" w:rsidRPr="00A27CCB" w:rsidRDefault="00A27CCB" w:rsidP="00A27CCB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Члан 3.</w:t>
      </w:r>
    </w:p>
    <w:p w:rsidR="00A27CCB" w:rsidRPr="00A27CCB" w:rsidRDefault="00A27CCB" w:rsidP="00A27CCB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 xml:space="preserve">Овај правилник ступа на снагу наредног дана од дана објављивања у „Службеном гласнику Републике Србије”. </w:t>
      </w:r>
    </w:p>
    <w:p w:rsidR="00A27CCB" w:rsidRPr="00A27CCB" w:rsidRDefault="00A27CCB" w:rsidP="00A27CCB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Број 110-00-135/2017-09</w:t>
      </w:r>
    </w:p>
    <w:p w:rsidR="00A27CCB" w:rsidRPr="00A27CCB" w:rsidRDefault="00A27CCB" w:rsidP="00A27CCB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>У Београду, 27. септембра 2017. године</w:t>
      </w:r>
    </w:p>
    <w:p w:rsidR="00A27CCB" w:rsidRPr="00A27CCB" w:rsidRDefault="00A27CCB" w:rsidP="00A27CCB">
      <w:pPr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lang w:eastAsia="sr-Latn-RS"/>
        </w:rPr>
        <w:t xml:space="preserve">Министар, </w:t>
      </w:r>
    </w:p>
    <w:p w:rsidR="00A27CCB" w:rsidRPr="00A27CCB" w:rsidRDefault="00A27CCB" w:rsidP="00A27CCB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lang w:eastAsia="sr-Latn-RS"/>
        </w:rPr>
      </w:pPr>
      <w:r w:rsidRPr="00A27CCB">
        <w:rPr>
          <w:rFonts w:ascii="Times New Roman" w:eastAsia="Times New Roman" w:hAnsi="Times New Roman" w:cs="Times New Roman"/>
          <w:b/>
          <w:bCs/>
          <w:lang w:eastAsia="sr-Latn-RS"/>
        </w:rPr>
        <w:t>Бранислав Недимовић</w:t>
      </w:r>
    </w:p>
    <w:p w:rsidR="00632FFC" w:rsidRPr="00A27CCB" w:rsidRDefault="00632FFC">
      <w:pPr>
        <w:rPr>
          <w:rFonts w:ascii="Times New Roman" w:hAnsi="Times New Roman" w:cs="Times New Roman"/>
        </w:rPr>
      </w:pPr>
    </w:p>
    <w:sectPr w:rsidR="00632FFC" w:rsidRPr="00A2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CB"/>
    <w:rsid w:val="00632FFC"/>
    <w:rsid w:val="00A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2</cp:revision>
  <dcterms:created xsi:type="dcterms:W3CDTF">2017-10-02T12:46:00Z</dcterms:created>
  <dcterms:modified xsi:type="dcterms:W3CDTF">2017-10-02T12:47:00Z</dcterms:modified>
</cp:coreProperties>
</file>