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83C5" w14:textId="656ACB55" w:rsidR="00FE3B4D" w:rsidRPr="00D1562D" w:rsidRDefault="00D1562D" w:rsidP="00D1562D">
      <w:pPr>
        <w:spacing w:after="150"/>
        <w:rPr>
          <w:rFonts w:ascii="Times New Roman" w:hAnsi="Times New Roman" w:cs="Times New Roman"/>
        </w:rPr>
      </w:pPr>
      <w:r w:rsidRPr="00D1562D">
        <w:rPr>
          <w:rFonts w:ascii="Tahoma" w:hAnsi="Tahoma" w:cs="Tahoma"/>
          <w:color w:val="000000"/>
        </w:rPr>
        <w:t>﻿</w:t>
      </w:r>
    </w:p>
    <w:p w14:paraId="52E6192C" w14:textId="77777777" w:rsidR="00FE3B4D" w:rsidRPr="00D1562D" w:rsidRDefault="00D1562D" w:rsidP="00D1562D">
      <w:pPr>
        <w:spacing w:after="150"/>
        <w:jc w:val="both"/>
        <w:rPr>
          <w:rFonts w:ascii="Times New Roman" w:hAnsi="Times New Roman" w:cs="Times New Roman"/>
        </w:rPr>
      </w:pP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основу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члана</w:t>
      </w:r>
      <w:proofErr w:type="spellEnd"/>
      <w:r w:rsidRPr="00D1562D">
        <w:rPr>
          <w:rFonts w:ascii="Times New Roman" w:hAnsi="Times New Roman" w:cs="Times New Roman"/>
          <w:color w:val="000000"/>
        </w:rPr>
        <w:t xml:space="preserve"> 20. </w:t>
      </w:r>
      <w:proofErr w:type="spellStart"/>
      <w:r w:rsidRPr="00D1562D">
        <w:rPr>
          <w:rFonts w:ascii="Times New Roman" w:hAnsi="Times New Roman" w:cs="Times New Roman"/>
          <w:color w:val="000000"/>
        </w:rPr>
        <w:t>став</w:t>
      </w:r>
      <w:proofErr w:type="spellEnd"/>
      <w:r w:rsidRPr="00D1562D">
        <w:rPr>
          <w:rFonts w:ascii="Times New Roman" w:hAnsi="Times New Roman" w:cs="Times New Roman"/>
          <w:color w:val="000000"/>
        </w:rPr>
        <w:t xml:space="preserve"> 3. </w:t>
      </w:r>
      <w:proofErr w:type="spellStart"/>
      <w:r w:rsidRPr="00D1562D">
        <w:rPr>
          <w:rFonts w:ascii="Times New Roman" w:hAnsi="Times New Roman" w:cs="Times New Roman"/>
          <w:color w:val="000000"/>
        </w:rPr>
        <w:t>Закона</w:t>
      </w:r>
      <w:proofErr w:type="spellEnd"/>
      <w:r w:rsidRPr="00D1562D">
        <w:rPr>
          <w:rFonts w:ascii="Times New Roman" w:hAnsi="Times New Roman" w:cs="Times New Roman"/>
          <w:color w:val="000000"/>
        </w:rPr>
        <w:t xml:space="preserve"> о </w:t>
      </w:r>
      <w:proofErr w:type="spellStart"/>
      <w:r w:rsidRPr="00D1562D">
        <w:rPr>
          <w:rFonts w:ascii="Times New Roman" w:hAnsi="Times New Roman" w:cs="Times New Roman"/>
          <w:color w:val="000000"/>
        </w:rPr>
        <w:t>подстицајима</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пољопривреди</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руралном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развоју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Службени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гласник</w:t>
      </w:r>
      <w:proofErr w:type="spellEnd"/>
      <w:r w:rsidRPr="00D1562D">
        <w:rPr>
          <w:rFonts w:ascii="Times New Roman" w:hAnsi="Times New Roman" w:cs="Times New Roman"/>
          <w:color w:val="000000"/>
        </w:rPr>
        <w:t xml:space="preserve"> РС”, </w:t>
      </w:r>
      <w:proofErr w:type="spellStart"/>
      <w:r w:rsidRPr="00D1562D">
        <w:rPr>
          <w:rFonts w:ascii="Times New Roman" w:hAnsi="Times New Roman" w:cs="Times New Roman"/>
          <w:color w:val="000000"/>
        </w:rPr>
        <w:t>бр</w:t>
      </w:r>
      <w:proofErr w:type="spellEnd"/>
      <w:r w:rsidRPr="00D1562D">
        <w:rPr>
          <w:rFonts w:ascii="Times New Roman" w:hAnsi="Times New Roman" w:cs="Times New Roman"/>
          <w:color w:val="000000"/>
        </w:rPr>
        <w:t>. 10/13, 142/14, 103/15 и 101/16),</w:t>
      </w:r>
    </w:p>
    <w:p w14:paraId="60608985" w14:textId="77777777" w:rsidR="00FE3B4D" w:rsidRPr="00D1562D" w:rsidRDefault="00D1562D">
      <w:pPr>
        <w:spacing w:after="150"/>
        <w:rPr>
          <w:rFonts w:ascii="Times New Roman" w:hAnsi="Times New Roman" w:cs="Times New Roman"/>
        </w:rPr>
      </w:pPr>
      <w:proofErr w:type="spellStart"/>
      <w:r w:rsidRPr="00D1562D">
        <w:rPr>
          <w:rFonts w:ascii="Times New Roman" w:hAnsi="Times New Roman" w:cs="Times New Roman"/>
          <w:color w:val="000000"/>
        </w:rPr>
        <w:t>Министар</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пољопривреде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шумарства</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водопривреде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доноси</w:t>
      </w:r>
      <w:proofErr w:type="spellEnd"/>
    </w:p>
    <w:p w14:paraId="728899AA" w14:textId="77777777" w:rsidR="00FE3B4D" w:rsidRPr="00D1562D" w:rsidRDefault="00D1562D">
      <w:pPr>
        <w:spacing w:after="225"/>
        <w:jc w:val="center"/>
        <w:rPr>
          <w:rFonts w:ascii="Times New Roman" w:hAnsi="Times New Roman" w:cs="Times New Roman"/>
        </w:rPr>
      </w:pPr>
      <w:r w:rsidRPr="00D1562D">
        <w:rPr>
          <w:rFonts w:ascii="Times New Roman" w:hAnsi="Times New Roman" w:cs="Times New Roman"/>
          <w:b/>
          <w:color w:val="000000"/>
        </w:rPr>
        <w:t>ПРАВИЛНИК</w:t>
      </w:r>
    </w:p>
    <w:p w14:paraId="7D7C139A" w14:textId="1F91ECC6" w:rsidR="00FE3B4D" w:rsidRDefault="00D1562D">
      <w:pPr>
        <w:spacing w:after="150"/>
        <w:jc w:val="center"/>
        <w:rPr>
          <w:rFonts w:ascii="Times New Roman" w:hAnsi="Times New Roman" w:cs="Times New Roman"/>
          <w:b/>
          <w:color w:val="000000"/>
        </w:rPr>
      </w:pPr>
      <w:r w:rsidRPr="00D1562D">
        <w:rPr>
          <w:rFonts w:ascii="Times New Roman" w:hAnsi="Times New Roman" w:cs="Times New Roman"/>
          <w:b/>
          <w:color w:val="000000"/>
        </w:rPr>
        <w:t xml:space="preserve">о </w:t>
      </w:r>
      <w:proofErr w:type="spellStart"/>
      <w:r w:rsidRPr="00D1562D">
        <w:rPr>
          <w:rFonts w:ascii="Times New Roman" w:hAnsi="Times New Roman" w:cs="Times New Roman"/>
          <w:b/>
          <w:color w:val="000000"/>
        </w:rPr>
        <w:t>условима</w:t>
      </w:r>
      <w:proofErr w:type="spellEnd"/>
      <w:r w:rsidRPr="00D1562D">
        <w:rPr>
          <w:rFonts w:ascii="Times New Roman" w:hAnsi="Times New Roman" w:cs="Times New Roman"/>
          <w:b/>
          <w:color w:val="000000"/>
        </w:rPr>
        <w:t xml:space="preserve"> и </w:t>
      </w:r>
      <w:proofErr w:type="spellStart"/>
      <w:r w:rsidRPr="00D1562D">
        <w:rPr>
          <w:rFonts w:ascii="Times New Roman" w:hAnsi="Times New Roman" w:cs="Times New Roman"/>
          <w:b/>
          <w:color w:val="000000"/>
        </w:rPr>
        <w:t>начину</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остваривања</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права</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на</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подстицаје</w:t>
      </w:r>
      <w:proofErr w:type="spellEnd"/>
      <w:r w:rsidRPr="00D1562D">
        <w:rPr>
          <w:rFonts w:ascii="Times New Roman" w:hAnsi="Times New Roman" w:cs="Times New Roman"/>
          <w:b/>
          <w:color w:val="000000"/>
        </w:rPr>
        <w:t xml:space="preserve"> у </w:t>
      </w:r>
      <w:proofErr w:type="spellStart"/>
      <w:r w:rsidRPr="00D1562D">
        <w:rPr>
          <w:rFonts w:ascii="Times New Roman" w:hAnsi="Times New Roman" w:cs="Times New Roman"/>
          <w:b/>
          <w:color w:val="000000"/>
        </w:rPr>
        <w:t>сточарству</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за</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краве</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за</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узгој</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телади</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за</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тов</w:t>
      </w:r>
      <w:proofErr w:type="spellEnd"/>
    </w:p>
    <w:p w14:paraId="5A8B262F" w14:textId="0D1D8782" w:rsidR="00D1562D" w:rsidRPr="00D1562D" w:rsidRDefault="00D1562D" w:rsidP="00D1562D">
      <w:pPr>
        <w:spacing w:after="150"/>
        <w:jc w:val="center"/>
        <w:rPr>
          <w:rFonts w:ascii="Times New Roman" w:hAnsi="Times New Roman" w:cs="Times New Roman"/>
          <w:color w:val="000000"/>
          <w:lang w:val="sr-Cyrl-RS"/>
        </w:rPr>
      </w:pPr>
      <w:r w:rsidRPr="00D1562D">
        <w:rPr>
          <w:rFonts w:ascii="Times New Roman" w:hAnsi="Times New Roman" w:cs="Times New Roman"/>
          <w:color w:val="000000"/>
          <w:lang w:val="sr-Cyrl-RS"/>
        </w:rPr>
        <w:t xml:space="preserve">Објављено у </w:t>
      </w:r>
      <w:r w:rsidRPr="00D1562D">
        <w:rPr>
          <w:rFonts w:ascii="Times New Roman" w:hAnsi="Times New Roman" w:cs="Times New Roman"/>
          <w:color w:val="000000"/>
        </w:rPr>
        <w:t>,,</w:t>
      </w:r>
      <w:proofErr w:type="spellStart"/>
      <w:r w:rsidRPr="00D1562D">
        <w:rPr>
          <w:rFonts w:ascii="Times New Roman" w:hAnsi="Times New Roman" w:cs="Times New Roman"/>
          <w:color w:val="000000"/>
        </w:rPr>
        <w:t>Службен</w:t>
      </w:r>
      <w:proofErr w:type="spellEnd"/>
      <w:r w:rsidR="008C0EA6">
        <w:rPr>
          <w:rFonts w:ascii="Times New Roman" w:hAnsi="Times New Roman" w:cs="Times New Roman"/>
          <w:color w:val="000000"/>
          <w:lang w:val="sr-Cyrl-RS"/>
        </w:rPr>
        <w:t>ом</w:t>
      </w:r>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гласник</w:t>
      </w:r>
      <w:proofErr w:type="spellEnd"/>
      <w:r w:rsidR="008C0EA6">
        <w:rPr>
          <w:rFonts w:ascii="Times New Roman" w:hAnsi="Times New Roman" w:cs="Times New Roman"/>
          <w:color w:val="000000"/>
          <w:lang w:val="sr-Cyrl-RS"/>
        </w:rPr>
        <w:t>у</w:t>
      </w:r>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РСˮ</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бр</w:t>
      </w:r>
      <w:proofErr w:type="spellEnd"/>
      <w:r w:rsidRPr="00D1562D">
        <w:rPr>
          <w:rFonts w:ascii="Times New Roman" w:hAnsi="Times New Roman" w:cs="Times New Roman"/>
          <w:color w:val="000000"/>
        </w:rPr>
        <w:t xml:space="preserve">. </w:t>
      </w:r>
      <w:r w:rsidRPr="00D1562D">
        <w:rPr>
          <w:rFonts w:ascii="Times New Roman" w:hAnsi="Times New Roman" w:cs="Times New Roman"/>
          <w:color w:val="000000"/>
          <w:lang w:val="sr-Cyrl-RS"/>
        </w:rPr>
        <w:t>27/2023</w:t>
      </w:r>
    </w:p>
    <w:p w14:paraId="3C3538A1" w14:textId="77777777" w:rsidR="00D1562D" w:rsidRPr="00D1562D" w:rsidRDefault="00D1562D">
      <w:pPr>
        <w:spacing w:after="150"/>
        <w:jc w:val="center"/>
        <w:rPr>
          <w:rFonts w:ascii="Times New Roman" w:hAnsi="Times New Roman" w:cs="Times New Roman"/>
          <w:lang w:val="sr-Cyrl-RS"/>
        </w:rPr>
      </w:pPr>
    </w:p>
    <w:p w14:paraId="1C08FD19"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1.</w:t>
      </w:r>
    </w:p>
    <w:p w14:paraId="1FE26F31"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Овим правилником ближе се прописују услови и начин остваривања права на подстицаје у сточарству за краве за узгој телади за тов (у даљем тексту: подстицаји), као и образац захтева за остваривање права на подстицаје.</w:t>
      </w:r>
    </w:p>
    <w:p w14:paraId="4CD06CBD"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2.</w:t>
      </w:r>
    </w:p>
    <w:p w14:paraId="72E86281"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Право на подстицаје остварује правно лице, предузетник и физичко лице – носилац комерцијалног породичног пољопривредног газдинства, које испуњава услове прописане законом којим се уређују подстицаји у пољопривреди и руралном развоју и које је у Регистру пољопривредних газдинстава (у даљем тексту: Регистар) извршило обнову регистрације за текућу годину.</w:t>
      </w:r>
    </w:p>
    <w:p w14:paraId="5817D284"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Лице из става 1. овог члана остварује право на подстицаје за краву отељену у периоду од 1. априла претходне календарске године до 31. марта текуће календарске године.</w:t>
      </w:r>
    </w:p>
    <w:p w14:paraId="24F40246"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Право на подстицаје за исто грло остварује се једном за једну календарску годину.</w:t>
      </w:r>
    </w:p>
    <w:p w14:paraId="4007F59F"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3.</w:t>
      </w:r>
    </w:p>
    <w:p w14:paraId="0C66A577"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Министарство надлежно за послове пољопривреде – Управа за аграрна плаћања (у даљем тексту: Управа) расписује јавни позив за подношење захтева за остваривање права на подстицаје у сточарству за краве за узгој телади за тов (у даљем тексту: јавни позив), који се објављује на интернет страницама министарства надлежног за послове пољопривреде и Управе.</w:t>
      </w:r>
    </w:p>
    <w:p w14:paraId="58E66B65"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Јавни позив из става 1. овог члана садржи податке о начину подношења и роковима за подношење захтева, износу расположивих средстава по јавном позиву, као и друге податке потребне за спровођење јавног позива.</w:t>
      </w:r>
    </w:p>
    <w:p w14:paraId="1AB2DF21"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Лице из члана 2. овог правилника подноси с</w:t>
      </w:r>
      <w:r w:rsidRPr="00D1562D">
        <w:rPr>
          <w:rFonts w:ascii="Times New Roman" w:hAnsi="Times New Roman" w:cs="Times New Roman"/>
          <w:color w:val="000000"/>
        </w:rPr>
        <w:t>a</w:t>
      </w:r>
      <w:r w:rsidRPr="008C0EA6">
        <w:rPr>
          <w:rFonts w:ascii="Times New Roman" w:hAnsi="Times New Roman" w:cs="Times New Roman"/>
          <w:color w:val="000000"/>
          <w:lang w:val="sr-Cyrl-RS"/>
        </w:rPr>
        <w:t>м</w:t>
      </w:r>
      <w:r w:rsidRPr="00D1562D">
        <w:rPr>
          <w:rFonts w:ascii="Times New Roman" w:hAnsi="Times New Roman" w:cs="Times New Roman"/>
          <w:color w:val="000000"/>
        </w:rPr>
        <w:t>o</w:t>
      </w:r>
      <w:r w:rsidRPr="008C0EA6">
        <w:rPr>
          <w:rFonts w:ascii="Times New Roman" w:hAnsi="Times New Roman" w:cs="Times New Roman"/>
          <w:color w:val="000000"/>
          <w:lang w:val="sr-Cyrl-RS"/>
        </w:rPr>
        <w:t xml:space="preserve"> </w:t>
      </w:r>
      <w:r w:rsidRPr="00D1562D">
        <w:rPr>
          <w:rFonts w:ascii="Times New Roman" w:hAnsi="Times New Roman" w:cs="Times New Roman"/>
          <w:color w:val="000000"/>
        </w:rPr>
        <w:t>je</w:t>
      </w:r>
      <w:r w:rsidRPr="008C0EA6">
        <w:rPr>
          <w:rFonts w:ascii="Times New Roman" w:hAnsi="Times New Roman" w:cs="Times New Roman"/>
          <w:color w:val="000000"/>
          <w:lang w:val="sr-Cyrl-RS"/>
        </w:rPr>
        <w:t>д</w:t>
      </w:r>
      <w:r w:rsidRPr="00D1562D">
        <w:rPr>
          <w:rFonts w:ascii="Times New Roman" w:hAnsi="Times New Roman" w:cs="Times New Roman"/>
          <w:color w:val="000000"/>
        </w:rPr>
        <w:t>a</w:t>
      </w:r>
      <w:r w:rsidRPr="008C0EA6">
        <w:rPr>
          <w:rFonts w:ascii="Times New Roman" w:hAnsi="Times New Roman" w:cs="Times New Roman"/>
          <w:color w:val="000000"/>
          <w:lang w:val="sr-Cyrl-RS"/>
        </w:rPr>
        <w:t>н з</w:t>
      </w:r>
      <w:r w:rsidRPr="00D1562D">
        <w:rPr>
          <w:rFonts w:ascii="Times New Roman" w:hAnsi="Times New Roman" w:cs="Times New Roman"/>
          <w:color w:val="000000"/>
        </w:rPr>
        <w:t>a</w:t>
      </w:r>
      <w:r w:rsidRPr="008C0EA6">
        <w:rPr>
          <w:rFonts w:ascii="Times New Roman" w:hAnsi="Times New Roman" w:cs="Times New Roman"/>
          <w:color w:val="000000"/>
          <w:lang w:val="sr-Cyrl-RS"/>
        </w:rPr>
        <w:t>хт</w:t>
      </w:r>
      <w:r w:rsidRPr="00D1562D">
        <w:rPr>
          <w:rFonts w:ascii="Times New Roman" w:hAnsi="Times New Roman" w:cs="Times New Roman"/>
          <w:color w:val="000000"/>
        </w:rPr>
        <w:t>e</w:t>
      </w:r>
      <w:r w:rsidRPr="008C0EA6">
        <w:rPr>
          <w:rFonts w:ascii="Times New Roman" w:hAnsi="Times New Roman" w:cs="Times New Roman"/>
          <w:color w:val="000000"/>
          <w:lang w:val="sr-Cyrl-RS"/>
        </w:rPr>
        <w:t>в за остваривање права на подстицаје</w:t>
      </w:r>
      <w:r w:rsidRPr="00D1562D">
        <w:rPr>
          <w:rFonts w:ascii="Times New Roman" w:hAnsi="Times New Roman" w:cs="Times New Roman"/>
          <w:color w:val="000000"/>
        </w:rPr>
        <w:t> </w:t>
      </w:r>
      <w:r w:rsidRPr="008C0EA6">
        <w:rPr>
          <w:rFonts w:ascii="Times New Roman" w:hAnsi="Times New Roman" w:cs="Times New Roman"/>
          <w:color w:val="000000"/>
          <w:lang w:val="sr-Cyrl-RS"/>
        </w:rPr>
        <w:t>у току трајања једног јавног позива.</w:t>
      </w:r>
    </w:p>
    <w:p w14:paraId="5B26BBDE"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4.</w:t>
      </w:r>
    </w:p>
    <w:p w14:paraId="78022D67"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 xml:space="preserve">Остваривање права на подстицаје лице из члана 2. овог правилника покреће избором и попуњавањем електронског обрасца захтева за остваривање права на подстицаје у сточарству за краве за узгој телади за тов (у даљем тексту: захтев), у року и на начин одређен јавним позивом из члана 3. овог правилника, у </w:t>
      </w:r>
      <w:r w:rsidRPr="00D1562D">
        <w:rPr>
          <w:rFonts w:ascii="Times New Roman" w:hAnsi="Times New Roman" w:cs="Times New Roman"/>
          <w:color w:val="000000"/>
        </w:rPr>
        <w:t>online</w:t>
      </w:r>
      <w:r w:rsidRPr="008C0EA6">
        <w:rPr>
          <w:rFonts w:ascii="Times New Roman" w:hAnsi="Times New Roman" w:cs="Times New Roman"/>
          <w:color w:val="000000"/>
          <w:lang w:val="sr-Cyrl-RS"/>
        </w:rPr>
        <w:t xml:space="preserve"> форми, непосредно у оквиру софтверског </w:t>
      </w:r>
      <w:r w:rsidRPr="008C0EA6">
        <w:rPr>
          <w:rFonts w:ascii="Times New Roman" w:hAnsi="Times New Roman" w:cs="Times New Roman"/>
          <w:color w:val="000000"/>
          <w:lang w:val="sr-Cyrl-RS"/>
        </w:rPr>
        <w:lastRenderedPageBreak/>
        <w:t>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0694CEFE"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Приликом пријема захтева из ст</w:t>
      </w:r>
      <w:r w:rsidRPr="00D1562D">
        <w:rPr>
          <w:rFonts w:ascii="Times New Roman" w:hAnsi="Times New Roman" w:cs="Times New Roman"/>
          <w:color w:val="000000"/>
        </w:rPr>
        <w:t>a</w:t>
      </w:r>
      <w:r w:rsidRPr="008C0EA6">
        <w:rPr>
          <w:rFonts w:ascii="Times New Roman" w:hAnsi="Times New Roman" w:cs="Times New Roman"/>
          <w:color w:val="000000"/>
          <w:lang w:val="sr-Cyrl-RS"/>
        </w:rPr>
        <w:t>ва 1. овог члана, Управа:</w:t>
      </w:r>
    </w:p>
    <w:p w14:paraId="15D5A272"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1) обавештава корисника услуге електронске управе о свим подацима које је у складу са законом потребно прибавити за потребе остваривања права на подстицаје и о обавези надлежног органа да по службеној дужности прибави податке из службених евиденција;</w:t>
      </w:r>
    </w:p>
    <w:p w14:paraId="3FC59D6C"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2) омогућава кориснику услуге електронске управе да изјави да ће податке о личности из службених евиденција прибавити сам;</w:t>
      </w:r>
    </w:p>
    <w:p w14:paraId="1B34FFF1"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3) обавештава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5B4B93D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Електронски образац захтева из става 1. овог члана обухвата:</w:t>
      </w:r>
    </w:p>
    <w:p w14:paraId="7D74AB3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1) основне податке о подносиоцу захтева, и то:</w:t>
      </w:r>
    </w:p>
    <w:p w14:paraId="7FDA9CE6"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(1) име и презиме, односно назив,</w:t>
      </w:r>
    </w:p>
    <w:p w14:paraId="00C21E11"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(2) јединствени матични број грађана (ЈМБГ), односно матични број (МБ),</w:t>
      </w:r>
    </w:p>
    <w:p w14:paraId="3208250E"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(3) адресу (општина, место, улица и број) пребивалишта, односно седишта,</w:t>
      </w:r>
    </w:p>
    <w:p w14:paraId="7D824A5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(4) број телефона,</w:t>
      </w:r>
    </w:p>
    <w:p w14:paraId="0A6C2460"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(5) електронску пошту,</w:t>
      </w:r>
    </w:p>
    <w:p w14:paraId="71BC2A7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(6) број пољопривредног газдинства (БПГ),</w:t>
      </w:r>
    </w:p>
    <w:p w14:paraId="5AB7501B"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(7) идентификациони број газдинства са животињама (ХИД) из Централне базе података о обележавању животиња, у складу са законом којим се уређује ветеринарство;</w:t>
      </w:r>
    </w:p>
    <w:p w14:paraId="45891352"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2) податке о грлима која су предмет захтева, и то:</w:t>
      </w:r>
    </w:p>
    <w:p w14:paraId="36B6FFC4"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(1) идентификациони број краве,</w:t>
      </w:r>
    </w:p>
    <w:p w14:paraId="257EC6EA"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(2) датум тељења,</w:t>
      </w:r>
    </w:p>
    <w:p w14:paraId="0BA1C824"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(3) идентификациони број телета;</w:t>
      </w:r>
    </w:p>
    <w:p w14:paraId="5887CB58"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3) изјаву подносиоца захтева под кривичном и материјалном одговорношћу да:</w:t>
      </w:r>
    </w:p>
    <w:p w14:paraId="6C90C6A2"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(1) је власник грла која су предмет захтева или је власник грла члан његовог породичног пољопривредног газдинства,</w:t>
      </w:r>
    </w:p>
    <w:p w14:paraId="092122A0"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(2) грла припадају стаду намењеном за узгој телади за тов, односно за производњу меса на сопственом пољопривредном газдинству,</w:t>
      </w:r>
    </w:p>
    <w:p w14:paraId="573A0BA5"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(3) је крава отељена у периоду од 1. априла претходне календарске године до 31. марта текуће календарске године,</w:t>
      </w:r>
    </w:p>
    <w:p w14:paraId="68DDA9A2"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(4) за исто грло није остварено право на подстицаје за текућу календарску годину,</w:t>
      </w:r>
    </w:p>
    <w:p w14:paraId="1AC18CE3"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(5) су сви подаци наведени у овом захтеву тачни и истинити;</w:t>
      </w:r>
    </w:p>
    <w:p w14:paraId="0E469C90"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lastRenderedPageBreak/>
        <w:t>4) потпис подносиоца захтева, у скл</w:t>
      </w:r>
      <w:r w:rsidRPr="00D1562D">
        <w:rPr>
          <w:rFonts w:ascii="Times New Roman" w:hAnsi="Times New Roman" w:cs="Times New Roman"/>
          <w:color w:val="000000"/>
        </w:rPr>
        <w:t>a</w:t>
      </w:r>
      <w:r w:rsidRPr="008C0EA6">
        <w:rPr>
          <w:rFonts w:ascii="Times New Roman" w:hAnsi="Times New Roman" w:cs="Times New Roman"/>
          <w:color w:val="000000"/>
          <w:lang w:val="sr-Cyrl-RS"/>
        </w:rPr>
        <w:t>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14:paraId="45F0E75A"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Електронски образац захтева из става 1. овог члана обухвата и:</w:t>
      </w:r>
    </w:p>
    <w:p w14:paraId="45E83386"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139/22),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подстицаје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као и податке о наменском рачуну породичног пољопривредног газдинства, односно пољопривредног газдинства, или</w:t>
      </w:r>
    </w:p>
    <w:p w14:paraId="780D6E9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2) изјаву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овим правилником.</w:t>
      </w:r>
    </w:p>
    <w:p w14:paraId="3659CCE3"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Електронски образац захтева из 1. овог члана садржи и поље чијим избором подносилац захтева потврђује да је извршио попуњавање и да подноси електронски захтев у складу са овим правилником.</w:t>
      </w:r>
    </w:p>
    <w:p w14:paraId="2E15F583"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5.</w:t>
      </w:r>
    </w:p>
    <w:p w14:paraId="1B785C4A"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Учесник у електронском управном поступању за остваривање права на подстицаје аутентикује се.</w:t>
      </w:r>
    </w:p>
    <w:p w14:paraId="7379311C"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За аутентикацију учесника из става 1. овог члана користи се електронска идентификација у складу са законом којим се уређује електронска идентификација и овим правилником.</w:t>
      </w:r>
    </w:p>
    <w:p w14:paraId="0B5E0226"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У електронском управном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овим правилником, преко налога који је учеснику у електронском управном поступању додељен приликом регистрације на порталу софтверског решења еАграр.</w:t>
      </w:r>
    </w:p>
    <w:p w14:paraId="308532C3"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У општењу странке са Управом у оквиру софтверског решења еАграр, идентитет странке утврђен на основу регистроване шеме електронске идентификације високог нивоа поузданости замењује потпис странке на поднеску, а у овом случају користи се и регистрована шема електронске идентификације средњег нивоа поузданости, у смислу закона којим се уређује електронска идентификација, ако законом и овим правилником није прописано друкчије.</w:t>
      </w:r>
    </w:p>
    <w:p w14:paraId="00F93D35"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lastRenderedPageBreak/>
        <w:t>Овлашћено службено лице које електронски управно поступа у поступку за остваривање права на подстицаје користећи електронску идентификацију високог нивоа поузданости, односно квалификовани електронски сертификат.</w:t>
      </w:r>
    </w:p>
    <w:p w14:paraId="74ADCFF9"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6.</w:t>
      </w:r>
    </w:p>
    <w:p w14:paraId="4B108CBA"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Физичко и правно лице користи услуге софтверског решења еАграр ако је регистровано.</w:t>
      </w:r>
    </w:p>
    <w:p w14:paraId="54F397F5"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Орган управе надлежан за пројектовање, усклађивање, развој и функционисање система електронске управе отвара налог кориснику услуге електронске управе.</w:t>
      </w:r>
    </w:p>
    <w:p w14:paraId="20196A6C"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0A14719A"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4D56D58B"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174B22F8"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 xml:space="preserve">Регистрацију из става 1. овог члана, учесник може остварити на Порталу еИД, на адреси </w:t>
      </w:r>
      <w:proofErr w:type="spellStart"/>
      <w:r w:rsidRPr="00D1562D">
        <w:rPr>
          <w:rFonts w:ascii="Times New Roman" w:hAnsi="Times New Roman" w:cs="Times New Roman"/>
          <w:color w:val="000000"/>
        </w:rPr>
        <w:t>eid</w:t>
      </w:r>
      <w:proofErr w:type="spellEnd"/>
      <w:r w:rsidRPr="008C0EA6">
        <w:rPr>
          <w:rFonts w:ascii="Times New Roman" w:hAnsi="Times New Roman" w:cs="Times New Roman"/>
          <w:color w:val="000000"/>
          <w:lang w:val="sr-Cyrl-RS"/>
        </w:rPr>
        <w:t>.</w:t>
      </w:r>
      <w:r w:rsidRPr="00D1562D">
        <w:rPr>
          <w:rFonts w:ascii="Times New Roman" w:hAnsi="Times New Roman" w:cs="Times New Roman"/>
          <w:color w:val="000000"/>
        </w:rPr>
        <w:t>gov</w:t>
      </w:r>
      <w:r w:rsidRPr="008C0EA6">
        <w:rPr>
          <w:rFonts w:ascii="Times New Roman" w:hAnsi="Times New Roman" w:cs="Times New Roman"/>
          <w:color w:val="000000"/>
          <w:lang w:val="sr-Cyrl-RS"/>
        </w:rPr>
        <w:t>.</w:t>
      </w:r>
      <w:proofErr w:type="spellStart"/>
      <w:r w:rsidRPr="00D1562D">
        <w:rPr>
          <w:rFonts w:ascii="Times New Roman" w:hAnsi="Times New Roman" w:cs="Times New Roman"/>
          <w:color w:val="000000"/>
        </w:rPr>
        <w:t>rs</w:t>
      </w:r>
      <w:proofErr w:type="spellEnd"/>
      <w:r w:rsidRPr="008C0EA6">
        <w:rPr>
          <w:rFonts w:ascii="Times New Roman" w:hAnsi="Times New Roman" w:cs="Times New Roman"/>
          <w:color w:val="000000"/>
          <w:lang w:val="sr-Cyrl-RS"/>
        </w:rPr>
        <w:t xml:space="preserve">,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w:t>
      </w:r>
      <w:proofErr w:type="spellStart"/>
      <w:r w:rsidRPr="00D1562D">
        <w:rPr>
          <w:rFonts w:ascii="Times New Roman" w:hAnsi="Times New Roman" w:cs="Times New Roman"/>
          <w:color w:val="000000"/>
        </w:rPr>
        <w:t>ConsentID</w:t>
      </w:r>
      <w:proofErr w:type="spellEnd"/>
      <w:r w:rsidRPr="008C0EA6">
        <w:rPr>
          <w:rFonts w:ascii="Times New Roman" w:hAnsi="Times New Roman" w:cs="Times New Roman"/>
          <w:color w:val="000000"/>
          <w:lang w:val="sr-Cyrl-RS"/>
        </w:rPr>
        <w:t>.</w:t>
      </w:r>
    </w:p>
    <w:p w14:paraId="38894608"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Техничку подршку подносиоцу захтева у вези са електронским поступањем у складу са овим правилником пружа:</w:t>
      </w:r>
    </w:p>
    <w:p w14:paraId="055074C1"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1) овлашћено лице Управе;</w:t>
      </w:r>
    </w:p>
    <w:p w14:paraId="7A9BCD67"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4623D896"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3) овлашћено лице органа управе јединице локалне самоуправе према месту пребивалишта, односно седишта подносиоца захтева.</w:t>
      </w:r>
    </w:p>
    <w:p w14:paraId="6838C92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 xml:space="preserve">Ближа техничка упутства о начину регистрације корисничког налога, пријави на систем, начину попуњавања и подношења електронског обрасца захтева за остваривање права, као и начину пружања техничке подршке подносиоцима захтева, објављују се на огласној табли Управе за аграрна плаћања, Булевар краља Александра 84, 11000 Београд, као и на званичној веб презентацији еАграр, на адреси </w:t>
      </w:r>
      <w:r w:rsidRPr="00D1562D">
        <w:rPr>
          <w:rFonts w:ascii="Times New Roman" w:hAnsi="Times New Roman" w:cs="Times New Roman"/>
          <w:color w:val="000000"/>
        </w:rPr>
        <w:t>https</w:t>
      </w:r>
      <w:r w:rsidRPr="008C0EA6">
        <w:rPr>
          <w:rFonts w:ascii="Times New Roman" w:hAnsi="Times New Roman" w:cs="Times New Roman"/>
          <w:color w:val="000000"/>
          <w:lang w:val="sr-Cyrl-RS"/>
        </w:rPr>
        <w:t>://</w:t>
      </w:r>
      <w:proofErr w:type="spellStart"/>
      <w:r w:rsidRPr="00D1562D">
        <w:rPr>
          <w:rFonts w:ascii="Times New Roman" w:hAnsi="Times New Roman" w:cs="Times New Roman"/>
          <w:color w:val="000000"/>
        </w:rPr>
        <w:t>eagrar</w:t>
      </w:r>
      <w:proofErr w:type="spellEnd"/>
      <w:r w:rsidRPr="008C0EA6">
        <w:rPr>
          <w:rFonts w:ascii="Times New Roman" w:hAnsi="Times New Roman" w:cs="Times New Roman"/>
          <w:color w:val="000000"/>
          <w:lang w:val="sr-Cyrl-RS"/>
        </w:rPr>
        <w:t>.</w:t>
      </w:r>
      <w:r w:rsidRPr="00D1562D">
        <w:rPr>
          <w:rFonts w:ascii="Times New Roman" w:hAnsi="Times New Roman" w:cs="Times New Roman"/>
          <w:color w:val="000000"/>
        </w:rPr>
        <w:t>gov</w:t>
      </w:r>
      <w:r w:rsidRPr="008C0EA6">
        <w:rPr>
          <w:rFonts w:ascii="Times New Roman" w:hAnsi="Times New Roman" w:cs="Times New Roman"/>
          <w:color w:val="000000"/>
          <w:lang w:val="sr-Cyrl-RS"/>
        </w:rPr>
        <w:t>.</w:t>
      </w:r>
      <w:proofErr w:type="spellStart"/>
      <w:r w:rsidRPr="00D1562D">
        <w:rPr>
          <w:rFonts w:ascii="Times New Roman" w:hAnsi="Times New Roman" w:cs="Times New Roman"/>
          <w:color w:val="000000"/>
        </w:rPr>
        <w:t>rs</w:t>
      </w:r>
      <w:proofErr w:type="spellEnd"/>
      <w:r w:rsidRPr="008C0EA6">
        <w:rPr>
          <w:rFonts w:ascii="Times New Roman" w:hAnsi="Times New Roman" w:cs="Times New Roman"/>
          <w:color w:val="000000"/>
          <w:lang w:val="sr-Cyrl-RS"/>
        </w:rPr>
        <w:t>.</w:t>
      </w:r>
    </w:p>
    <w:p w14:paraId="658AEFFB"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7.</w:t>
      </w:r>
    </w:p>
    <w:p w14:paraId="1E255D35"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Размена докумената и поднесака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14:paraId="1A7578B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lastRenderedPageBreak/>
        <w:t>Достављање електронских докумената између органа јавне власти за остваривање права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w:t>
      </w:r>
    </w:p>
    <w:p w14:paraId="27A5FD99"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Акта која у вези са остваривањем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w:t>
      </w:r>
    </w:p>
    <w:p w14:paraId="25FE91A1"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Ако се у поступку за остваривање права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14:paraId="3225860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За потребе остваривања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14:paraId="6494CC9B"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w:t>
      </w:r>
    </w:p>
    <w:p w14:paraId="3B7A4A60"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8.</w:t>
      </w:r>
    </w:p>
    <w:p w14:paraId="5D840636"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Ради извршавања послова из своје надлежности, Управа преузима податке неопходне за остваривање права,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w:t>
      </w:r>
    </w:p>
    <w:p w14:paraId="2CEF2E71"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Управа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број који додељује Централни регистар обавезног социјалног осигурања, лични број осигураника, матични број и порески идентификациони број.</w:t>
      </w:r>
    </w:p>
    <w:p w14:paraId="6ED5834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Управа води евиденцију сваког приступа и увида у електронске документе и податке из своје надлежности у софтверском решењу еАграр, и то податке о идентитету овлашћеног лица (јединствени матични број грађана и лично име), датуму и времену приступа и скупу података којима се приступало.</w:t>
      </w:r>
    </w:p>
    <w:p w14:paraId="101B5ADF"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Управа користи податке из регистара и евиденција у 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w:t>
      </w:r>
    </w:p>
    <w:p w14:paraId="0479E984" w14:textId="77777777" w:rsidR="00FE3B4D" w:rsidRPr="008C0EA6" w:rsidRDefault="00D1562D">
      <w:pPr>
        <w:spacing w:after="120"/>
        <w:jc w:val="center"/>
        <w:rPr>
          <w:rFonts w:ascii="Times New Roman" w:hAnsi="Times New Roman" w:cs="Times New Roman"/>
          <w:lang w:val="sr-Cyrl-RS"/>
        </w:rPr>
      </w:pPr>
      <w:r w:rsidRPr="008C0EA6">
        <w:rPr>
          <w:rFonts w:ascii="Times New Roman" w:hAnsi="Times New Roman" w:cs="Times New Roman"/>
          <w:color w:val="000000"/>
          <w:lang w:val="sr-Cyrl-RS"/>
        </w:rPr>
        <w:t>Члан 9.</w:t>
      </w:r>
    </w:p>
    <w:p w14:paraId="540031E3"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 xml:space="preserve">Управа омогућава пријем електронског обрасца захтева из члана 4. овог правилника, као и других захтева и поднесака у оквиру остваривања права на подстицаје, преко портала софтверског решења еАграр, у складу са законом којим се уређује електронски документ и </w:t>
      </w:r>
      <w:r w:rsidRPr="008C0EA6">
        <w:rPr>
          <w:rFonts w:ascii="Times New Roman" w:hAnsi="Times New Roman" w:cs="Times New Roman"/>
          <w:color w:val="000000"/>
          <w:lang w:val="sr-Cyrl-RS"/>
        </w:rPr>
        <w:lastRenderedPageBreak/>
        <w:t>услуге од поверења у електронском пословању, прописа којим се прописује канцеларијско пословање органа државне управе и овим правилником.</w:t>
      </w:r>
    </w:p>
    <w:p w14:paraId="2686AF80"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Пријем електронског поднеска евидентира се у електронској писарници.</w:t>
      </w:r>
    </w:p>
    <w:p w14:paraId="180799C5"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76A2CCFD"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5E9F0F7A" w14:textId="77777777" w:rsidR="00FE3B4D" w:rsidRPr="008C0EA6" w:rsidRDefault="00D1562D" w:rsidP="00E86820">
      <w:pPr>
        <w:spacing w:after="150"/>
        <w:jc w:val="both"/>
        <w:rPr>
          <w:rFonts w:ascii="Times New Roman" w:hAnsi="Times New Roman" w:cs="Times New Roman"/>
          <w:lang w:val="sr-Cyrl-RS"/>
        </w:rPr>
      </w:pPr>
      <w:r w:rsidRPr="008C0EA6">
        <w:rPr>
          <w:rFonts w:ascii="Times New Roman" w:hAnsi="Times New Roman" w:cs="Times New Roman"/>
          <w:color w:val="000000"/>
          <w:lang w:val="sr-Cyrl-RS"/>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1721A80B"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Поред</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броја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аутоматски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додељеног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кроз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софтверско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решење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еАграр</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може</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оквиру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остваривање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кроз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софтверско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решење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еАграр</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додељивати</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бројеве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односно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ознаке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интерног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карактера</w:t>
      </w:r>
      <w:proofErr w:type="spellEnd"/>
      <w:r w:rsidRPr="00D1562D">
        <w:rPr>
          <w:rFonts w:ascii="Times New Roman" w:hAnsi="Times New Roman" w:cs="Times New Roman"/>
          <w:color w:val="000000"/>
        </w:rPr>
        <w:t>.</w:t>
      </w:r>
    </w:p>
    <w:p w14:paraId="013876FB" w14:textId="77777777" w:rsidR="00FE3B4D" w:rsidRPr="00D1562D" w:rsidRDefault="00D1562D">
      <w:pPr>
        <w:spacing w:after="120"/>
        <w:jc w:val="center"/>
        <w:rPr>
          <w:rFonts w:ascii="Times New Roman" w:hAnsi="Times New Roman" w:cs="Times New Roman"/>
        </w:rPr>
      </w:pPr>
      <w:proofErr w:type="spellStart"/>
      <w:r w:rsidRPr="00D1562D">
        <w:rPr>
          <w:rFonts w:ascii="Times New Roman" w:hAnsi="Times New Roman" w:cs="Times New Roman"/>
          <w:color w:val="000000"/>
        </w:rPr>
        <w:t>Члан</w:t>
      </w:r>
      <w:proofErr w:type="spellEnd"/>
      <w:r w:rsidRPr="00D1562D">
        <w:rPr>
          <w:rFonts w:ascii="Times New Roman" w:hAnsi="Times New Roman" w:cs="Times New Roman"/>
          <w:color w:val="000000"/>
        </w:rPr>
        <w:t xml:space="preserve"> 10.</w:t>
      </w:r>
    </w:p>
    <w:p w14:paraId="6E392B83"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Приликом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пријема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проверава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ли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попуњен</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да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ли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подаци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унети</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захтев</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одговарају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подацима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регистара</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евиденција</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електронском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облику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члана</w:t>
      </w:r>
      <w:proofErr w:type="spellEnd"/>
      <w:r w:rsidRPr="00D1562D">
        <w:rPr>
          <w:rFonts w:ascii="Times New Roman" w:hAnsi="Times New Roman" w:cs="Times New Roman"/>
          <w:color w:val="000000"/>
        </w:rPr>
        <w:t xml:space="preserve"> 8. </w:t>
      </w:r>
      <w:proofErr w:type="spellStart"/>
      <w:r w:rsidRPr="00D1562D">
        <w:rPr>
          <w:rFonts w:ascii="Times New Roman" w:hAnsi="Times New Roman" w:cs="Times New Roman"/>
          <w:color w:val="000000"/>
        </w:rPr>
        <w:t>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правилника</w:t>
      </w:r>
      <w:proofErr w:type="spellEnd"/>
      <w:r w:rsidRPr="00D1562D">
        <w:rPr>
          <w:rFonts w:ascii="Times New Roman" w:hAnsi="Times New Roman" w:cs="Times New Roman"/>
          <w:color w:val="000000"/>
        </w:rPr>
        <w:t>.</w:t>
      </w:r>
    </w:p>
    <w:p w14:paraId="22472080"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Ако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остваривање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није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попуњен</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или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ако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подаци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унети</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захтев</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одговарају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подацима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регистара</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евиденција</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електронском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облику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члана</w:t>
      </w:r>
      <w:proofErr w:type="spellEnd"/>
      <w:r w:rsidRPr="00D1562D">
        <w:rPr>
          <w:rFonts w:ascii="Times New Roman" w:hAnsi="Times New Roman" w:cs="Times New Roman"/>
          <w:color w:val="000000"/>
        </w:rPr>
        <w:t xml:space="preserve"> 8. </w:t>
      </w:r>
      <w:proofErr w:type="spellStart"/>
      <w:r w:rsidRPr="00D1562D">
        <w:rPr>
          <w:rFonts w:ascii="Times New Roman" w:hAnsi="Times New Roman" w:cs="Times New Roman"/>
          <w:color w:val="000000"/>
        </w:rPr>
        <w:t>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обавештава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подносиоца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неуредног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начин</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уреди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то</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року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може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бити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краћи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од</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осам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дана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од</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пријема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обавештења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упозорење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правне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последице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ако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уреди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року</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складу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законом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уређује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општи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управни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поступак</w:t>
      </w:r>
      <w:proofErr w:type="spellEnd"/>
      <w:r w:rsidRPr="00D1562D">
        <w:rPr>
          <w:rFonts w:ascii="Times New Roman" w:hAnsi="Times New Roman" w:cs="Times New Roman"/>
          <w:color w:val="000000"/>
        </w:rPr>
        <w:t>.</w:t>
      </w:r>
    </w:p>
    <w:p w14:paraId="1DB6A0B3"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основу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уредно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поднетог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испуњава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прописане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услове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остваривање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подстицаје</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складу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законом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уређују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подстицаји</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пољопривреди</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руралном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развоју</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овим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директор</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Управе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доноси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решење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кориснику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утврђује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подстицаје</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износу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утврђеном</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складу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посебним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прописом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уређује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расподела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подстицаја</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пољопривреди</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руралном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развоју</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налаже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исплата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наменски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рачун</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корисника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отворен</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код</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пословне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банке</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пријављен</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Регистру</w:t>
      </w:r>
      <w:proofErr w:type="spellEnd"/>
      <w:r w:rsidRPr="00D1562D">
        <w:rPr>
          <w:rFonts w:ascii="Times New Roman" w:hAnsi="Times New Roman" w:cs="Times New Roman"/>
          <w:color w:val="000000"/>
        </w:rPr>
        <w:t>.</w:t>
      </w:r>
    </w:p>
    <w:p w14:paraId="023FB079" w14:textId="77777777" w:rsidR="00FE3B4D" w:rsidRPr="00D1562D" w:rsidRDefault="00D1562D">
      <w:pPr>
        <w:spacing w:after="120"/>
        <w:jc w:val="center"/>
        <w:rPr>
          <w:rFonts w:ascii="Times New Roman" w:hAnsi="Times New Roman" w:cs="Times New Roman"/>
        </w:rPr>
      </w:pPr>
      <w:proofErr w:type="spellStart"/>
      <w:r w:rsidRPr="00D1562D">
        <w:rPr>
          <w:rFonts w:ascii="Times New Roman" w:hAnsi="Times New Roman" w:cs="Times New Roman"/>
          <w:color w:val="000000"/>
        </w:rPr>
        <w:t>Члан</w:t>
      </w:r>
      <w:proofErr w:type="spellEnd"/>
      <w:r w:rsidRPr="00D1562D">
        <w:rPr>
          <w:rFonts w:ascii="Times New Roman" w:hAnsi="Times New Roman" w:cs="Times New Roman"/>
          <w:color w:val="000000"/>
        </w:rPr>
        <w:t xml:space="preserve"> 11.</w:t>
      </w:r>
    </w:p>
    <w:p w14:paraId="6061C355"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Решење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закључак</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обавештење</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други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електронски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документ</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остваривање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доставља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кориснику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софтверског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решења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еАграр</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електронским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путем</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складу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законом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уређује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електронска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управа</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овим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правилником</w:t>
      </w:r>
      <w:proofErr w:type="spellEnd"/>
      <w:r w:rsidRPr="00D1562D">
        <w:rPr>
          <w:rFonts w:ascii="Times New Roman" w:hAnsi="Times New Roman" w:cs="Times New Roman"/>
          <w:color w:val="000000"/>
        </w:rPr>
        <w:t>.</w:t>
      </w:r>
    </w:p>
    <w:p w14:paraId="218F889F"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корисника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става</w:t>
      </w:r>
      <w:proofErr w:type="spellEnd"/>
      <w:r w:rsidRPr="00D1562D">
        <w:rPr>
          <w:rFonts w:ascii="Times New Roman" w:hAnsi="Times New Roman" w:cs="Times New Roman"/>
          <w:color w:val="000000"/>
        </w:rPr>
        <w:t xml:space="preserve"> 1. </w:t>
      </w:r>
      <w:proofErr w:type="spellStart"/>
      <w:r w:rsidRPr="00D1562D">
        <w:rPr>
          <w:rFonts w:ascii="Times New Roman" w:hAnsi="Times New Roman" w:cs="Times New Roman"/>
          <w:color w:val="000000"/>
        </w:rPr>
        <w:t>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члана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достављање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докумената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врши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и у </w:t>
      </w:r>
      <w:proofErr w:type="spellStart"/>
      <w:r w:rsidRPr="00D1562D">
        <w:rPr>
          <w:rFonts w:ascii="Times New Roman" w:hAnsi="Times New Roman" w:cs="Times New Roman"/>
          <w:color w:val="000000"/>
        </w:rPr>
        <w:t>папирном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облику</w:t>
      </w:r>
      <w:proofErr w:type="spellEnd"/>
      <w:r w:rsidRPr="00D1562D">
        <w:rPr>
          <w:rFonts w:ascii="Times New Roman" w:hAnsi="Times New Roman" w:cs="Times New Roman"/>
          <w:color w:val="000000"/>
        </w:rPr>
        <w:t>.</w:t>
      </w:r>
    </w:p>
    <w:p w14:paraId="1A790618"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Трошкове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доставе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става</w:t>
      </w:r>
      <w:proofErr w:type="spellEnd"/>
      <w:r w:rsidRPr="00D1562D">
        <w:rPr>
          <w:rFonts w:ascii="Times New Roman" w:hAnsi="Times New Roman" w:cs="Times New Roman"/>
          <w:color w:val="000000"/>
        </w:rPr>
        <w:t xml:space="preserve"> 2. </w:t>
      </w:r>
      <w:proofErr w:type="spellStart"/>
      <w:r w:rsidRPr="00D1562D">
        <w:rPr>
          <w:rFonts w:ascii="Times New Roman" w:hAnsi="Times New Roman" w:cs="Times New Roman"/>
          <w:color w:val="000000"/>
        </w:rPr>
        <w:t>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члана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сноси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корисник</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захтева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доставу</w:t>
      </w:r>
      <w:proofErr w:type="spellEnd"/>
      <w:r w:rsidRPr="00D1562D">
        <w:rPr>
          <w:rFonts w:ascii="Times New Roman" w:hAnsi="Times New Roman" w:cs="Times New Roman"/>
          <w:color w:val="000000"/>
        </w:rPr>
        <w:t xml:space="preserve"> и у </w:t>
      </w:r>
      <w:proofErr w:type="spellStart"/>
      <w:r w:rsidRPr="00D1562D">
        <w:rPr>
          <w:rFonts w:ascii="Times New Roman" w:hAnsi="Times New Roman" w:cs="Times New Roman"/>
          <w:color w:val="000000"/>
        </w:rPr>
        <w:t>папирном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облику</w:t>
      </w:r>
      <w:proofErr w:type="spellEnd"/>
      <w:r w:rsidRPr="00D1562D">
        <w:rPr>
          <w:rFonts w:ascii="Times New Roman" w:hAnsi="Times New Roman" w:cs="Times New Roman"/>
          <w:color w:val="000000"/>
        </w:rPr>
        <w:t>.</w:t>
      </w:r>
    </w:p>
    <w:p w14:paraId="2FEB8164"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Електронско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достављање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електронског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документа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врши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Јединствени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електронски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сандучић</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корисника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услуга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електронске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управе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или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другим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електронским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путем</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складу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lastRenderedPageBreak/>
        <w:t>законом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уређује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електронски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документ</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услуге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од</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поверења</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електронском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пословању</w:t>
      </w:r>
      <w:proofErr w:type="spellEnd"/>
      <w:r w:rsidRPr="00D1562D">
        <w:rPr>
          <w:rFonts w:ascii="Times New Roman" w:hAnsi="Times New Roman" w:cs="Times New Roman"/>
          <w:color w:val="000000"/>
        </w:rPr>
        <w:t>.</w:t>
      </w:r>
    </w:p>
    <w:p w14:paraId="78CF956B" w14:textId="77777777" w:rsidR="00FE3B4D" w:rsidRPr="00D1562D" w:rsidRDefault="00D1562D">
      <w:pPr>
        <w:spacing w:after="120"/>
        <w:jc w:val="center"/>
        <w:rPr>
          <w:rFonts w:ascii="Times New Roman" w:hAnsi="Times New Roman" w:cs="Times New Roman"/>
        </w:rPr>
      </w:pPr>
      <w:proofErr w:type="spellStart"/>
      <w:r w:rsidRPr="00D1562D">
        <w:rPr>
          <w:rFonts w:ascii="Times New Roman" w:hAnsi="Times New Roman" w:cs="Times New Roman"/>
          <w:color w:val="000000"/>
        </w:rPr>
        <w:t>Члан</w:t>
      </w:r>
      <w:proofErr w:type="spellEnd"/>
      <w:r w:rsidRPr="00D1562D">
        <w:rPr>
          <w:rFonts w:ascii="Times New Roman" w:hAnsi="Times New Roman" w:cs="Times New Roman"/>
          <w:color w:val="000000"/>
        </w:rPr>
        <w:t xml:space="preserve"> 12.</w:t>
      </w:r>
    </w:p>
    <w:p w14:paraId="4EA41DA2"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Изузетно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од</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члана</w:t>
      </w:r>
      <w:proofErr w:type="spellEnd"/>
      <w:r w:rsidRPr="00D1562D">
        <w:rPr>
          <w:rFonts w:ascii="Times New Roman" w:hAnsi="Times New Roman" w:cs="Times New Roman"/>
          <w:color w:val="000000"/>
        </w:rPr>
        <w:t xml:space="preserve"> 2. </w:t>
      </w:r>
      <w:proofErr w:type="spellStart"/>
      <w:r w:rsidRPr="00D1562D">
        <w:rPr>
          <w:rFonts w:ascii="Times New Roman" w:hAnsi="Times New Roman" w:cs="Times New Roman"/>
          <w:color w:val="000000"/>
        </w:rPr>
        <w:t>став</w:t>
      </w:r>
      <w:proofErr w:type="spellEnd"/>
      <w:r w:rsidRPr="00D1562D">
        <w:rPr>
          <w:rFonts w:ascii="Times New Roman" w:hAnsi="Times New Roman" w:cs="Times New Roman"/>
          <w:color w:val="000000"/>
        </w:rPr>
        <w:t xml:space="preserve"> 2. </w:t>
      </w:r>
      <w:proofErr w:type="spellStart"/>
      <w:r w:rsidRPr="00D1562D">
        <w:rPr>
          <w:rFonts w:ascii="Times New Roman" w:hAnsi="Times New Roman" w:cs="Times New Roman"/>
          <w:color w:val="000000"/>
        </w:rPr>
        <w:t>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правилника</w:t>
      </w:r>
      <w:proofErr w:type="spellEnd"/>
      <w:r w:rsidRPr="00D1562D">
        <w:rPr>
          <w:rFonts w:ascii="Times New Roman" w:hAnsi="Times New Roman" w:cs="Times New Roman"/>
          <w:color w:val="000000"/>
        </w:rPr>
        <w:t xml:space="preserve">, у 2023. </w:t>
      </w:r>
      <w:proofErr w:type="spellStart"/>
      <w:r w:rsidRPr="00D1562D">
        <w:rPr>
          <w:rFonts w:ascii="Times New Roman" w:hAnsi="Times New Roman" w:cs="Times New Roman"/>
          <w:color w:val="000000"/>
        </w:rPr>
        <w:t>години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лице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из</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члана</w:t>
      </w:r>
      <w:proofErr w:type="spellEnd"/>
      <w:r w:rsidRPr="00D1562D">
        <w:rPr>
          <w:rFonts w:ascii="Times New Roman" w:hAnsi="Times New Roman" w:cs="Times New Roman"/>
          <w:color w:val="000000"/>
        </w:rPr>
        <w:t xml:space="preserve"> 2. </w:t>
      </w:r>
      <w:proofErr w:type="spellStart"/>
      <w:r w:rsidRPr="00D1562D">
        <w:rPr>
          <w:rFonts w:ascii="Times New Roman" w:hAnsi="Times New Roman" w:cs="Times New Roman"/>
          <w:color w:val="000000"/>
        </w:rPr>
        <w:t>става</w:t>
      </w:r>
      <w:proofErr w:type="spellEnd"/>
      <w:r w:rsidRPr="00D1562D">
        <w:rPr>
          <w:rFonts w:ascii="Times New Roman" w:hAnsi="Times New Roman" w:cs="Times New Roman"/>
          <w:color w:val="000000"/>
        </w:rPr>
        <w:t xml:space="preserve"> 1. </w:t>
      </w:r>
      <w:proofErr w:type="spellStart"/>
      <w:r w:rsidRPr="00D1562D">
        <w:rPr>
          <w:rFonts w:ascii="Times New Roman" w:hAnsi="Times New Roman" w:cs="Times New Roman"/>
          <w:color w:val="000000"/>
        </w:rPr>
        <w:t>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остварује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краву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отељену</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периоду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од</w:t>
      </w:r>
      <w:proofErr w:type="spellEnd"/>
      <w:r w:rsidRPr="00D1562D">
        <w:rPr>
          <w:rFonts w:ascii="Times New Roman" w:hAnsi="Times New Roman" w:cs="Times New Roman"/>
          <w:color w:val="000000"/>
        </w:rPr>
        <w:t xml:space="preserve"> 1. </w:t>
      </w:r>
      <w:proofErr w:type="spellStart"/>
      <w:r w:rsidRPr="00D1562D">
        <w:rPr>
          <w:rFonts w:ascii="Times New Roman" w:hAnsi="Times New Roman" w:cs="Times New Roman"/>
          <w:color w:val="000000"/>
        </w:rPr>
        <w:t>јула</w:t>
      </w:r>
      <w:proofErr w:type="spellEnd"/>
      <w:r w:rsidRPr="00D1562D">
        <w:rPr>
          <w:rFonts w:ascii="Times New Roman" w:hAnsi="Times New Roman" w:cs="Times New Roman"/>
          <w:color w:val="000000"/>
        </w:rPr>
        <w:t xml:space="preserve"> 2022. </w:t>
      </w:r>
      <w:proofErr w:type="spellStart"/>
      <w:r w:rsidRPr="00D1562D">
        <w:rPr>
          <w:rFonts w:ascii="Times New Roman" w:hAnsi="Times New Roman" w:cs="Times New Roman"/>
          <w:color w:val="000000"/>
        </w:rPr>
        <w:t>године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w:t>
      </w:r>
      <w:proofErr w:type="spellEnd"/>
      <w:r w:rsidRPr="00D1562D">
        <w:rPr>
          <w:rFonts w:ascii="Times New Roman" w:hAnsi="Times New Roman" w:cs="Times New Roman"/>
          <w:color w:val="000000"/>
        </w:rPr>
        <w:t xml:space="preserve"> 31. </w:t>
      </w:r>
      <w:proofErr w:type="spellStart"/>
      <w:r w:rsidRPr="00D1562D">
        <w:rPr>
          <w:rFonts w:ascii="Times New Roman" w:hAnsi="Times New Roman" w:cs="Times New Roman"/>
          <w:color w:val="000000"/>
        </w:rPr>
        <w:t>марта</w:t>
      </w:r>
      <w:proofErr w:type="spellEnd"/>
      <w:r w:rsidRPr="00D1562D">
        <w:rPr>
          <w:rFonts w:ascii="Times New Roman" w:hAnsi="Times New Roman" w:cs="Times New Roman"/>
          <w:color w:val="000000"/>
        </w:rPr>
        <w:t xml:space="preserve"> 2023. </w:t>
      </w:r>
      <w:proofErr w:type="spellStart"/>
      <w:r w:rsidRPr="00D1562D">
        <w:rPr>
          <w:rFonts w:ascii="Times New Roman" w:hAnsi="Times New Roman" w:cs="Times New Roman"/>
          <w:color w:val="000000"/>
        </w:rPr>
        <w:t>године</w:t>
      </w:r>
      <w:proofErr w:type="spellEnd"/>
      <w:r w:rsidRPr="00D1562D">
        <w:rPr>
          <w:rFonts w:ascii="Times New Roman" w:hAnsi="Times New Roman" w:cs="Times New Roman"/>
          <w:color w:val="000000"/>
        </w:rPr>
        <w:t>.</w:t>
      </w:r>
    </w:p>
    <w:p w14:paraId="0911C21F" w14:textId="77777777" w:rsidR="00FE3B4D" w:rsidRPr="00D1562D" w:rsidRDefault="00D1562D">
      <w:pPr>
        <w:spacing w:after="120"/>
        <w:jc w:val="center"/>
        <w:rPr>
          <w:rFonts w:ascii="Times New Roman" w:hAnsi="Times New Roman" w:cs="Times New Roman"/>
        </w:rPr>
      </w:pPr>
      <w:proofErr w:type="spellStart"/>
      <w:r w:rsidRPr="00D1562D">
        <w:rPr>
          <w:rFonts w:ascii="Times New Roman" w:hAnsi="Times New Roman" w:cs="Times New Roman"/>
          <w:color w:val="000000"/>
        </w:rPr>
        <w:t>Члан</w:t>
      </w:r>
      <w:proofErr w:type="spellEnd"/>
      <w:r w:rsidRPr="00D1562D">
        <w:rPr>
          <w:rFonts w:ascii="Times New Roman" w:hAnsi="Times New Roman" w:cs="Times New Roman"/>
          <w:color w:val="000000"/>
        </w:rPr>
        <w:t xml:space="preserve"> 13.</w:t>
      </w:r>
    </w:p>
    <w:p w14:paraId="0950D2D1"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Захтеви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остваривање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поднети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дана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ступања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снагу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решаваће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се</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складу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прописом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који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био</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снази</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време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њиховог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подношења</w:t>
      </w:r>
      <w:proofErr w:type="spellEnd"/>
      <w:r w:rsidRPr="00D1562D">
        <w:rPr>
          <w:rFonts w:ascii="Times New Roman" w:hAnsi="Times New Roman" w:cs="Times New Roman"/>
          <w:color w:val="000000"/>
        </w:rPr>
        <w:t>.</w:t>
      </w:r>
    </w:p>
    <w:p w14:paraId="7CB44E33" w14:textId="77777777" w:rsidR="00FE3B4D" w:rsidRPr="00D1562D" w:rsidRDefault="00D1562D">
      <w:pPr>
        <w:spacing w:after="120"/>
        <w:jc w:val="center"/>
        <w:rPr>
          <w:rFonts w:ascii="Times New Roman" w:hAnsi="Times New Roman" w:cs="Times New Roman"/>
        </w:rPr>
      </w:pPr>
      <w:proofErr w:type="spellStart"/>
      <w:r w:rsidRPr="00D1562D">
        <w:rPr>
          <w:rFonts w:ascii="Times New Roman" w:hAnsi="Times New Roman" w:cs="Times New Roman"/>
          <w:color w:val="000000"/>
        </w:rPr>
        <w:t>Члан</w:t>
      </w:r>
      <w:proofErr w:type="spellEnd"/>
      <w:r w:rsidRPr="00D1562D">
        <w:rPr>
          <w:rFonts w:ascii="Times New Roman" w:hAnsi="Times New Roman" w:cs="Times New Roman"/>
          <w:color w:val="000000"/>
        </w:rPr>
        <w:t xml:space="preserve"> 14.</w:t>
      </w:r>
    </w:p>
    <w:p w14:paraId="2C28F629" w14:textId="77777777" w:rsidR="00FE3B4D" w:rsidRPr="00D1562D" w:rsidRDefault="00D1562D" w:rsidP="00E86820">
      <w:pPr>
        <w:spacing w:after="150"/>
        <w:jc w:val="both"/>
        <w:rPr>
          <w:rFonts w:ascii="Times New Roman" w:hAnsi="Times New Roman" w:cs="Times New Roman"/>
        </w:rPr>
      </w:pPr>
      <w:proofErr w:type="spellStart"/>
      <w:r w:rsidRPr="00D1562D">
        <w:rPr>
          <w:rFonts w:ascii="Times New Roman" w:hAnsi="Times New Roman" w:cs="Times New Roman"/>
          <w:color w:val="000000"/>
        </w:rPr>
        <w:t>Даном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ступања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снагу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овог</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престаје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важи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w:t>
      </w:r>
      <w:proofErr w:type="spellEnd"/>
      <w:r w:rsidRPr="00D1562D">
        <w:rPr>
          <w:rFonts w:ascii="Times New Roman" w:hAnsi="Times New Roman" w:cs="Times New Roman"/>
          <w:color w:val="000000"/>
        </w:rPr>
        <w:t xml:space="preserve"> о </w:t>
      </w:r>
      <w:proofErr w:type="spellStart"/>
      <w:r w:rsidRPr="00D1562D">
        <w:rPr>
          <w:rFonts w:ascii="Times New Roman" w:hAnsi="Times New Roman" w:cs="Times New Roman"/>
          <w:color w:val="000000"/>
        </w:rPr>
        <w:t>условима</w:t>
      </w:r>
      <w:proofErr w:type="spellEnd"/>
      <w:r w:rsidRPr="00D1562D">
        <w:rPr>
          <w:rFonts w:ascii="Times New Roman" w:hAnsi="Times New Roman" w:cs="Times New Roman"/>
          <w:color w:val="000000"/>
        </w:rPr>
        <w:t xml:space="preserve"> и </w:t>
      </w:r>
      <w:proofErr w:type="spellStart"/>
      <w:r w:rsidRPr="00D1562D">
        <w:rPr>
          <w:rFonts w:ascii="Times New Roman" w:hAnsi="Times New Roman" w:cs="Times New Roman"/>
          <w:color w:val="000000"/>
        </w:rPr>
        <w:t>начину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остваривања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подстицаје</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сточарству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краве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узгој</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телади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тов</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Службени</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гласник</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РСˮ</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бр</w:t>
      </w:r>
      <w:proofErr w:type="spellEnd"/>
      <w:r w:rsidRPr="00D1562D">
        <w:rPr>
          <w:rFonts w:ascii="Times New Roman" w:hAnsi="Times New Roman" w:cs="Times New Roman"/>
          <w:color w:val="000000"/>
        </w:rPr>
        <w:t xml:space="preserve">. 25/18, 44/18 – </w:t>
      </w:r>
      <w:proofErr w:type="spellStart"/>
      <w:r w:rsidRPr="00D1562D">
        <w:rPr>
          <w:rFonts w:ascii="Times New Roman" w:hAnsi="Times New Roman" w:cs="Times New Roman"/>
          <w:color w:val="000000"/>
        </w:rPr>
        <w:t>др</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закон</w:t>
      </w:r>
      <w:proofErr w:type="spellEnd"/>
      <w:r w:rsidRPr="00D1562D">
        <w:rPr>
          <w:rFonts w:ascii="Times New Roman" w:hAnsi="Times New Roman" w:cs="Times New Roman"/>
          <w:color w:val="000000"/>
        </w:rPr>
        <w:t xml:space="preserve"> и 139/22).</w:t>
      </w:r>
    </w:p>
    <w:p w14:paraId="3A7851A5" w14:textId="77777777" w:rsidR="00FE3B4D" w:rsidRPr="00D1562D" w:rsidRDefault="00D1562D">
      <w:pPr>
        <w:spacing w:after="120"/>
        <w:jc w:val="center"/>
        <w:rPr>
          <w:rFonts w:ascii="Times New Roman" w:hAnsi="Times New Roman" w:cs="Times New Roman"/>
        </w:rPr>
      </w:pPr>
      <w:proofErr w:type="spellStart"/>
      <w:r w:rsidRPr="00D1562D">
        <w:rPr>
          <w:rFonts w:ascii="Times New Roman" w:hAnsi="Times New Roman" w:cs="Times New Roman"/>
          <w:color w:val="000000"/>
        </w:rPr>
        <w:t>Члан</w:t>
      </w:r>
      <w:proofErr w:type="spellEnd"/>
      <w:r w:rsidRPr="00D1562D">
        <w:rPr>
          <w:rFonts w:ascii="Times New Roman" w:hAnsi="Times New Roman" w:cs="Times New Roman"/>
          <w:color w:val="000000"/>
        </w:rPr>
        <w:t xml:space="preserve"> 15.</w:t>
      </w:r>
    </w:p>
    <w:p w14:paraId="34E0FD1C" w14:textId="77777777" w:rsidR="00FE3B4D" w:rsidRPr="00D1562D" w:rsidRDefault="00D1562D">
      <w:pPr>
        <w:spacing w:after="150"/>
        <w:rPr>
          <w:rFonts w:ascii="Times New Roman" w:hAnsi="Times New Roman" w:cs="Times New Roman"/>
        </w:rPr>
      </w:pPr>
      <w:proofErr w:type="spellStart"/>
      <w:r w:rsidRPr="00D1562D">
        <w:rPr>
          <w:rFonts w:ascii="Times New Roman" w:hAnsi="Times New Roman" w:cs="Times New Roman"/>
          <w:color w:val="000000"/>
        </w:rPr>
        <w:t>Овај</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правилник</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ступа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на</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снагу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даном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објављивања</w:t>
      </w:r>
      <w:proofErr w:type="spellEnd"/>
      <w:r w:rsidRPr="00D1562D">
        <w:rPr>
          <w:rFonts w:ascii="Times New Roman" w:hAnsi="Times New Roman" w:cs="Times New Roman"/>
          <w:color w:val="000000"/>
        </w:rPr>
        <w:t xml:space="preserve"> у „</w:t>
      </w:r>
      <w:proofErr w:type="spellStart"/>
      <w:r w:rsidRPr="00D1562D">
        <w:rPr>
          <w:rFonts w:ascii="Times New Roman" w:hAnsi="Times New Roman" w:cs="Times New Roman"/>
          <w:color w:val="000000"/>
        </w:rPr>
        <w:t>Службеном</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гласнику</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Републике</w:t>
      </w:r>
      <w:proofErr w:type="spellEnd"/>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Србијеˮ</w:t>
      </w:r>
      <w:proofErr w:type="spellEnd"/>
      <w:r w:rsidRPr="00D1562D">
        <w:rPr>
          <w:rFonts w:ascii="Times New Roman" w:hAnsi="Times New Roman" w:cs="Times New Roman"/>
          <w:color w:val="000000"/>
        </w:rPr>
        <w:t>.</w:t>
      </w:r>
    </w:p>
    <w:p w14:paraId="365AF0AA" w14:textId="77777777" w:rsidR="00FE3B4D" w:rsidRPr="00D1562D" w:rsidRDefault="00D1562D">
      <w:pPr>
        <w:spacing w:after="150"/>
        <w:jc w:val="right"/>
        <w:rPr>
          <w:rFonts w:ascii="Times New Roman" w:hAnsi="Times New Roman" w:cs="Times New Roman"/>
        </w:rPr>
      </w:pPr>
      <w:proofErr w:type="spellStart"/>
      <w:r w:rsidRPr="00D1562D">
        <w:rPr>
          <w:rFonts w:ascii="Times New Roman" w:hAnsi="Times New Roman" w:cs="Times New Roman"/>
          <w:color w:val="000000"/>
        </w:rPr>
        <w:t>Број</w:t>
      </w:r>
      <w:proofErr w:type="spellEnd"/>
      <w:r w:rsidRPr="00D1562D">
        <w:rPr>
          <w:rFonts w:ascii="Times New Roman" w:hAnsi="Times New Roman" w:cs="Times New Roman"/>
          <w:color w:val="000000"/>
        </w:rPr>
        <w:t xml:space="preserve"> 110-00-00062/2023-09</w:t>
      </w:r>
    </w:p>
    <w:p w14:paraId="59CF8D43" w14:textId="77777777" w:rsidR="00FE3B4D" w:rsidRPr="00D1562D" w:rsidRDefault="00D1562D">
      <w:pPr>
        <w:spacing w:after="150"/>
        <w:jc w:val="right"/>
        <w:rPr>
          <w:rFonts w:ascii="Times New Roman" w:hAnsi="Times New Roman" w:cs="Times New Roman"/>
        </w:rPr>
      </w:pPr>
      <w:r w:rsidRPr="00D1562D">
        <w:rPr>
          <w:rFonts w:ascii="Times New Roman" w:hAnsi="Times New Roman" w:cs="Times New Roman"/>
          <w:color w:val="000000"/>
        </w:rPr>
        <w:t xml:space="preserve">У </w:t>
      </w:r>
      <w:proofErr w:type="spellStart"/>
      <w:r w:rsidRPr="00D1562D">
        <w:rPr>
          <w:rFonts w:ascii="Times New Roman" w:hAnsi="Times New Roman" w:cs="Times New Roman"/>
          <w:color w:val="000000"/>
        </w:rPr>
        <w:t>Београду</w:t>
      </w:r>
      <w:proofErr w:type="spellEnd"/>
      <w:r w:rsidRPr="00D1562D">
        <w:rPr>
          <w:rFonts w:ascii="Times New Roman" w:hAnsi="Times New Roman" w:cs="Times New Roman"/>
          <w:color w:val="000000"/>
        </w:rPr>
        <w:t xml:space="preserve">, 7. </w:t>
      </w:r>
      <w:proofErr w:type="spellStart"/>
      <w:r w:rsidRPr="00D1562D">
        <w:rPr>
          <w:rFonts w:ascii="Times New Roman" w:hAnsi="Times New Roman" w:cs="Times New Roman"/>
          <w:color w:val="000000"/>
        </w:rPr>
        <w:t>априла</w:t>
      </w:r>
      <w:proofErr w:type="spellEnd"/>
      <w:r w:rsidRPr="00D1562D">
        <w:rPr>
          <w:rFonts w:ascii="Times New Roman" w:hAnsi="Times New Roman" w:cs="Times New Roman"/>
          <w:color w:val="000000"/>
        </w:rPr>
        <w:t xml:space="preserve"> 2023. </w:t>
      </w:r>
      <w:proofErr w:type="spellStart"/>
      <w:r w:rsidRPr="00D1562D">
        <w:rPr>
          <w:rFonts w:ascii="Times New Roman" w:hAnsi="Times New Roman" w:cs="Times New Roman"/>
          <w:color w:val="000000"/>
        </w:rPr>
        <w:t>године</w:t>
      </w:r>
      <w:proofErr w:type="spellEnd"/>
    </w:p>
    <w:p w14:paraId="0A6B2593" w14:textId="77777777" w:rsidR="00FE3B4D" w:rsidRPr="00D1562D" w:rsidRDefault="00D1562D">
      <w:pPr>
        <w:spacing w:after="150"/>
        <w:jc w:val="right"/>
        <w:rPr>
          <w:rFonts w:ascii="Times New Roman" w:hAnsi="Times New Roman" w:cs="Times New Roman"/>
        </w:rPr>
      </w:pPr>
      <w:proofErr w:type="spellStart"/>
      <w:r w:rsidRPr="00D1562D">
        <w:rPr>
          <w:rFonts w:ascii="Times New Roman" w:hAnsi="Times New Roman" w:cs="Times New Roman"/>
          <w:color w:val="000000"/>
        </w:rPr>
        <w:t>Министар</w:t>
      </w:r>
      <w:proofErr w:type="spellEnd"/>
      <w:r w:rsidRPr="00D1562D">
        <w:rPr>
          <w:rFonts w:ascii="Times New Roman" w:hAnsi="Times New Roman" w:cs="Times New Roman"/>
          <w:color w:val="000000"/>
        </w:rPr>
        <w:t>,</w:t>
      </w:r>
    </w:p>
    <w:p w14:paraId="4B8D30E6" w14:textId="77777777" w:rsidR="00FE3B4D" w:rsidRPr="00D1562D" w:rsidRDefault="00D1562D">
      <w:pPr>
        <w:spacing w:after="150"/>
        <w:jc w:val="right"/>
        <w:rPr>
          <w:rFonts w:ascii="Times New Roman" w:hAnsi="Times New Roman" w:cs="Times New Roman"/>
        </w:rPr>
      </w:pPr>
      <w:proofErr w:type="spellStart"/>
      <w:r w:rsidRPr="00D1562D">
        <w:rPr>
          <w:rFonts w:ascii="Times New Roman" w:hAnsi="Times New Roman" w:cs="Times New Roman"/>
          <w:b/>
          <w:color w:val="000000"/>
        </w:rPr>
        <w:t>Јелена</w:t>
      </w:r>
      <w:proofErr w:type="spellEnd"/>
      <w:r w:rsidRPr="00D1562D">
        <w:rPr>
          <w:rFonts w:ascii="Times New Roman" w:hAnsi="Times New Roman" w:cs="Times New Roman"/>
          <w:b/>
          <w:color w:val="000000"/>
        </w:rPr>
        <w:t xml:space="preserve"> </w:t>
      </w:r>
      <w:proofErr w:type="spellStart"/>
      <w:r w:rsidRPr="00D1562D">
        <w:rPr>
          <w:rFonts w:ascii="Times New Roman" w:hAnsi="Times New Roman" w:cs="Times New Roman"/>
          <w:b/>
          <w:color w:val="000000"/>
        </w:rPr>
        <w:t>Танасковић</w:t>
      </w:r>
      <w:proofErr w:type="spellEnd"/>
      <w:r w:rsidRPr="00D1562D">
        <w:rPr>
          <w:rFonts w:ascii="Times New Roman" w:hAnsi="Times New Roman" w:cs="Times New Roman"/>
          <w:b/>
          <w:color w:val="000000"/>
        </w:rPr>
        <w:t>,</w:t>
      </w:r>
      <w:r w:rsidRPr="00D1562D">
        <w:rPr>
          <w:rFonts w:ascii="Times New Roman" w:hAnsi="Times New Roman" w:cs="Times New Roman"/>
          <w:color w:val="000000"/>
        </w:rPr>
        <w:t xml:space="preserve"> </w:t>
      </w:r>
      <w:proofErr w:type="spellStart"/>
      <w:r w:rsidRPr="00D1562D">
        <w:rPr>
          <w:rFonts w:ascii="Times New Roman" w:hAnsi="Times New Roman" w:cs="Times New Roman"/>
          <w:color w:val="000000"/>
        </w:rPr>
        <w:t>с.р</w:t>
      </w:r>
      <w:proofErr w:type="spellEnd"/>
      <w:r w:rsidRPr="00D1562D">
        <w:rPr>
          <w:rFonts w:ascii="Times New Roman" w:hAnsi="Times New Roman" w:cs="Times New Roman"/>
          <w:color w:val="000000"/>
        </w:rPr>
        <w:t>.</w:t>
      </w:r>
    </w:p>
    <w:sectPr w:rsidR="00FE3B4D" w:rsidRPr="00D156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4D"/>
    <w:rsid w:val="008C0EA6"/>
    <w:rsid w:val="00D1562D"/>
    <w:rsid w:val="00E86820"/>
    <w:rsid w:val="00FE3B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D435"/>
  <w15:docId w15:val="{CEE274FB-579F-4D78-9587-B34D828F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23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2577</Words>
  <Characters>14691</Characters>
  <Application>Microsoft Office Word</Application>
  <DocSecurity>0</DocSecurity>
  <Lines>122</Lines>
  <Paragraphs>34</Paragraphs>
  <ScaleCrop>false</ScaleCrop>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Skorupan</dc:creator>
  <cp:lastModifiedBy>Sonja Skorupan</cp:lastModifiedBy>
  <cp:revision>2</cp:revision>
  <dcterms:created xsi:type="dcterms:W3CDTF">2023-04-10T06:48:00Z</dcterms:created>
  <dcterms:modified xsi:type="dcterms:W3CDTF">2023-04-10T06:48:00Z</dcterms:modified>
</cp:coreProperties>
</file>