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67874808" w:rsidR="00FB0992" w:rsidRPr="009240C1" w:rsidRDefault="00FB0992" w:rsidP="00126463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9240C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9240C1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условима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начину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права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на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сточарству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квалитетна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приплодна</w:t>
      </w:r>
      <w:proofErr w:type="spellEnd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грла</w:t>
      </w:r>
      <w:proofErr w:type="spellEnd"/>
      <w:r w:rsidR="0012646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E19D7" w:rsidRP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29/</w:t>
      </w:r>
      <w:r w:rsidR="00DA3FB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23, 32/</w:t>
      </w:r>
      <w:r w:rsidR="00DA3FB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23</w:t>
      </w:r>
      <w:r w:rsid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</w:t>
      </w:r>
      <w:r w:rsidR="005E19D7" w:rsidRP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21/</w:t>
      </w:r>
      <w:r w:rsidR="00DA3FB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5E19D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24</w:t>
      </w:r>
      <w:r w:rsidR="00F31E7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, 26/</w:t>
      </w:r>
      <w:r w:rsidR="00DA3FB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F31E77" w:rsidRPr="00BB7E6F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24</w:t>
      </w:r>
      <w:r w:rsidR="0089620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4B28AF" w:rsidRPr="00BB7E6F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32</w:t>
      </w:r>
      <w:r w:rsidR="005E19D7" w:rsidRPr="00BB7E6F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/</w:t>
      </w:r>
      <w:r w:rsidR="00DA3FB4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20</w:t>
      </w:r>
      <w:r w:rsidR="005E19D7" w:rsidRPr="00BB7E6F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24</w:t>
      </w:r>
      <w:r w:rsidR="00896207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r w:rsidR="00896207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 xml:space="preserve">и </w:t>
      </w:r>
      <w:r w:rsidR="00896207" w:rsidRPr="00632D7D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9</w:t>
      </w:r>
      <w:r w:rsidR="00027510" w:rsidRPr="00632D7D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7</w:t>
      </w:r>
      <w:r w:rsidR="00896207" w:rsidRPr="00632D7D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/2024</w:t>
      </w:r>
      <w:r w:rsidR="00B73845" w:rsidRPr="00BB7E6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)</w:t>
      </w:r>
      <w:r w:rsidRPr="00BB7E6F">
        <w:rPr>
          <w:rFonts w:ascii="Times New Roman" w:hAnsi="Times New Roman" w:cs="Times New Roman"/>
          <w:sz w:val="24"/>
          <w:szCs w:val="24"/>
        </w:rPr>
        <w:t>,</w:t>
      </w:r>
      <w:r w:rsidR="000B6CC0" w:rsidRPr="00BB7E6F">
        <w:rPr>
          <w:rFonts w:ascii="Times New Roman" w:hAnsi="Times New Roman" w:cs="Times New Roman"/>
          <w:sz w:val="24"/>
          <w:szCs w:val="24"/>
        </w:rPr>
        <w:t xml:space="preserve"> р</w:t>
      </w:r>
      <w:r w:rsidRPr="00BB7E6F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7777777" w:rsidR="00874926" w:rsidRPr="009240C1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6053C" w14:textId="0787F1B3" w:rsidR="00FF619F" w:rsidRDefault="00FF619F" w:rsidP="00FF6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0D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З М Е Н У  Б Р О Ј  </w:t>
      </w:r>
      <w:r w:rsidR="0089620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05501348" w14:textId="77777777" w:rsidR="00B645D1" w:rsidRPr="00896207" w:rsidRDefault="00B645D1" w:rsidP="00FF6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93C99A" w14:textId="77777777" w:rsidR="00FF619F" w:rsidRPr="00D90D90" w:rsidRDefault="00FF619F" w:rsidP="00FF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D90D90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О Г   П О З И В</w:t>
      </w:r>
      <w:r w:rsidRPr="00D90D9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2D645B9D" w14:textId="77777777" w:rsidR="00126463" w:rsidRDefault="0012646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463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2F79A882" w14:textId="69423E7E" w:rsidR="00126463" w:rsidRDefault="0012646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463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ПОДСТИЦАЈЕ У СТОЧАРСТВУ ЗА КВАЛИТЕТНА ПРИПЛОДНА ГРЛА </w:t>
      </w:r>
    </w:p>
    <w:p w14:paraId="0CB71D21" w14:textId="66AA578C" w:rsidR="00EA066A" w:rsidRDefault="00EA066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5E19D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77777777" w:rsidR="00456A46" w:rsidRPr="00EA066A" w:rsidRDefault="00456A46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77777777" w:rsidR="006C7275" w:rsidRPr="009240C1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63716D3" w14:textId="730961BB" w:rsidR="00896207" w:rsidRPr="00F905A2" w:rsidRDefault="00BA255A" w:rsidP="008962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905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F905A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F905A2">
        <w:rPr>
          <w:rFonts w:ascii="Times New Roman" w:hAnsi="Times New Roman" w:cs="Times New Roman"/>
          <w:sz w:val="24"/>
          <w:szCs w:val="24"/>
        </w:rPr>
        <w:t xml:space="preserve">У </w:t>
      </w:r>
      <w:r w:rsidR="00B127BB" w:rsidRPr="00F905A2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F905A2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FF619F" w:rsidRPr="00F905A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F905A2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F905A2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F905A2" w:rsidRPr="00F905A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06D9" w:rsidRPr="00F905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463" w:rsidRPr="00F905A2">
        <w:rPr>
          <w:rFonts w:ascii="Times New Roman" w:hAnsi="Times New Roman" w:cs="Times New Roman"/>
          <w:sz w:val="24"/>
          <w:szCs w:val="24"/>
        </w:rPr>
        <w:t xml:space="preserve">за подношење захтева за остваривање права на подстицаје у сточарству за квалитетна приплодна грла </w:t>
      </w:r>
      <w:r w:rsidR="00126463" w:rsidRPr="00F905A2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5E19D7" w:rsidRPr="00F905A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6463" w:rsidRPr="00F905A2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FF619F" w:rsidRPr="00F905A2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FF619F" w:rsidRPr="00F905A2">
        <w:rPr>
          <w:rFonts w:ascii="Times New Roman" w:hAnsi="Times New Roman" w:cs="Times New Roman"/>
          <w:bCs/>
          <w:sz w:val="24"/>
          <w:szCs w:val="24"/>
        </w:rPr>
        <w:t>001376807 2024 14846 008 001 012 001</w:t>
      </w:r>
      <w:r w:rsidR="00FF619F" w:rsidRPr="00F905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</w:t>
      </w:r>
      <w:r w:rsidR="00FF619F" w:rsidRPr="00F905A2">
        <w:rPr>
          <w:rFonts w:ascii="Times New Roman" w:hAnsi="Times New Roman" w:cs="Times New Roman"/>
          <w:bCs/>
          <w:sz w:val="24"/>
          <w:szCs w:val="24"/>
        </w:rPr>
        <w:t xml:space="preserve"> 15.04.2024. године</w:t>
      </w:r>
      <w:r w:rsidR="00896207" w:rsidRPr="00F905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</w:t>
      </w:r>
      <w:r w:rsidR="00896207" w:rsidRPr="00F905A2">
        <w:rPr>
          <w:rFonts w:ascii="Times New Roman" w:hAnsi="Times New Roman" w:cs="Times New Roman"/>
          <w:sz w:val="24"/>
          <w:szCs w:val="24"/>
          <w:lang w:val="sr-Cyrl-RS"/>
        </w:rPr>
        <w:t xml:space="preserve"> Изменом број 1 Јавног позива од 10.07.2024. године </w:t>
      </w:r>
      <w:r w:rsidR="00E33004" w:rsidRPr="00F905A2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F905A2">
        <w:rPr>
          <w:rFonts w:ascii="Times New Roman" w:hAnsi="Times New Roman" w:cs="Times New Roman"/>
          <w:sz w:val="24"/>
          <w:szCs w:val="24"/>
        </w:rPr>
        <w:t>Ј</w:t>
      </w:r>
      <w:r w:rsidR="0088245A" w:rsidRPr="00F905A2">
        <w:rPr>
          <w:rFonts w:ascii="Times New Roman" w:hAnsi="Times New Roman" w:cs="Times New Roman"/>
          <w:sz w:val="24"/>
          <w:szCs w:val="24"/>
        </w:rPr>
        <w:t>авни позив)</w:t>
      </w:r>
      <w:r w:rsidR="00FF619F" w:rsidRPr="00F905A2">
        <w:rPr>
          <w:rFonts w:ascii="Times New Roman" w:hAnsi="Times New Roman" w:cs="Times New Roman"/>
          <w:sz w:val="24"/>
          <w:szCs w:val="24"/>
          <w:lang w:val="sr-Cyrl-RS"/>
        </w:rPr>
        <w:t>, у члану 8. став 3. речи: „</w:t>
      </w:r>
      <w:r w:rsidR="00FF619F" w:rsidRPr="00F905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896207" w:rsidRPr="00F905A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15.781.675.000 </w:t>
      </w:r>
      <w:r w:rsidR="00FF619F" w:rsidRPr="00F905A2">
        <w:rPr>
          <w:rFonts w:ascii="Times New Roman" w:hAnsi="Times New Roman" w:cs="Times New Roman"/>
          <w:bCs/>
          <w:sz w:val="24"/>
          <w:szCs w:val="24"/>
          <w:lang w:val="sr-Cyrl-RS"/>
        </w:rPr>
        <w:t>динара“ замењују се речима: „</w:t>
      </w:r>
      <w:r w:rsidR="00FF619F" w:rsidRPr="00C04B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F905A2" w:rsidRPr="00C04BD6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18.981.927.000 </w:t>
      </w:r>
      <w:r w:rsidR="00FF619F" w:rsidRPr="00C04BD6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FF619F" w:rsidRPr="00F905A2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896207" w:rsidRPr="00F905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3B02358C" w14:textId="15193DF6" w:rsidR="00896207" w:rsidRDefault="00896207" w:rsidP="008962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6AB4FA" w14:textId="77777777" w:rsidR="00B645D1" w:rsidRPr="00F905A2" w:rsidRDefault="00B645D1" w:rsidP="008962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9DEAAD" w14:textId="77777777" w:rsidR="00896207" w:rsidRPr="005D1B9C" w:rsidRDefault="00896207" w:rsidP="008962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Hlk184284031"/>
      <w:r w:rsidRPr="005D1B9C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bookmarkEnd w:id="0"/>
    <w:p w14:paraId="1740E3D0" w14:textId="77777777" w:rsidR="00896207" w:rsidRPr="005D1B9C" w:rsidRDefault="00896207" w:rsidP="008962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F706ADF" w14:textId="217C586E" w:rsidR="00896207" w:rsidRPr="005D1B9C" w:rsidRDefault="00C04BD6" w:rsidP="00896207">
      <w:pPr>
        <w:pStyle w:val="NoSpacing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</w:t>
      </w:r>
      <w:r w:rsidR="00896207" w:rsidRPr="005D1B9C">
        <w:rPr>
          <w:rFonts w:ascii="Times New Roman" w:hAnsi="Times New Roman" w:cs="Times New Roman"/>
          <w:bCs/>
          <w:sz w:val="24"/>
          <w:szCs w:val="24"/>
          <w:lang w:val="sr-Cyrl-CS"/>
        </w:rPr>
        <w:t>После члана 8. додаје се члан 8а, који гласи:</w:t>
      </w:r>
    </w:p>
    <w:p w14:paraId="06C0AB5B" w14:textId="77777777" w:rsidR="00896207" w:rsidRPr="005D1B9C" w:rsidRDefault="00896207" w:rsidP="00896207">
      <w:pPr>
        <w:pStyle w:val="NoSpacing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87A7A55" w14:textId="77777777" w:rsidR="00896207" w:rsidRPr="005D1B9C" w:rsidRDefault="00896207" w:rsidP="00896207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strike/>
          <w:color w:val="000000"/>
          <w:spacing w:val="-3"/>
          <w:sz w:val="24"/>
          <w:szCs w:val="24"/>
          <w:lang w:val="sr-Cyrl-RS"/>
        </w:rPr>
      </w:pPr>
      <w:r w:rsidRPr="005D1B9C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sr-Cyrl-RS"/>
        </w:rPr>
        <w:t>„Изузетно,</w:t>
      </w:r>
      <w:r w:rsidRPr="005D1B9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5D1B9C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sr-Cyrl-RS"/>
        </w:rPr>
        <w:t>кориснику подстицаја којем је за 2024. годину утврђено право на подстицаје за квалитетне приплодне млечне краве и квалитетне приплодне товне краве, директор Управе решењем утврђује право на додатна средства у износу од 100.000 динара складу са посебним прописом којим се уређује расподела подстицаја у пољопривреди и руралном развоју у 2024. години, за квалитетне приплодне млечне краве и квалитетне приплодне товне краве које су  се први пут отелиле.“</w:t>
      </w:r>
    </w:p>
    <w:p w14:paraId="6E74318D" w14:textId="6C006DEC" w:rsidR="00896207" w:rsidRDefault="00896207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785DC7C" w14:textId="156874AA" w:rsidR="00B645D1" w:rsidRDefault="00B645D1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3505BA6" w14:textId="1CD8CA7F" w:rsidR="00B645D1" w:rsidRDefault="00B645D1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5F54CD" w14:textId="636FD805" w:rsidR="00B127BB" w:rsidRDefault="00896207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Члан 3. </w:t>
      </w:r>
    </w:p>
    <w:p w14:paraId="54BF11BB" w14:textId="77777777" w:rsidR="00896207" w:rsidRDefault="00896207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69D7A342" w:rsidR="00E270BB" w:rsidRPr="009240C1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04BD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F619F" w:rsidRPr="00FF619F">
        <w:rPr>
          <w:rFonts w:ascii="Times New Roman" w:hAnsi="Times New Roman" w:cs="Times New Roman"/>
          <w:sz w:val="24"/>
          <w:szCs w:val="24"/>
        </w:rPr>
        <w:t xml:space="preserve">Ова Измена број </w:t>
      </w:r>
      <w:r w:rsidR="00896207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FF619F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FF619F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077" w:rsidRPr="006F30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подношење захтева за остваривање права на подстицаје у сточарству за </w:t>
      </w:r>
      <w:r w:rsidR="00D31381">
        <w:rPr>
          <w:rFonts w:ascii="Times New Roman" w:hAnsi="Times New Roman" w:cs="Times New Roman"/>
          <w:bCs/>
          <w:sz w:val="24"/>
          <w:szCs w:val="24"/>
          <w:lang w:val="sr-Cyrl-RS"/>
        </w:rPr>
        <w:t>квалитетна приплодна грла</w:t>
      </w:r>
      <w:r w:rsidR="006F3077" w:rsidRPr="006F307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</w:t>
      </w:r>
      <w:r w:rsidR="009D0F35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6F3077" w:rsidRPr="006F3077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9240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9240C1">
        <w:rPr>
          <w:rFonts w:ascii="Times New Roman" w:hAnsi="Times New Roman" w:cs="Times New Roman"/>
          <w:sz w:val="24"/>
          <w:szCs w:val="24"/>
        </w:rPr>
        <w:t>110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9240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92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9240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9240C1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4B1F32C4" w:rsidR="00086F66" w:rsidRPr="00086F66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9240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1" w:name="_Hlk131409673"/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расписаног Јавног позива </w:t>
      </w:r>
      <w:r w:rsidR="00B206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 Измене број </w:t>
      </w:r>
      <w:r w:rsidR="008962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B206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Јавног пзива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9240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AB542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1"/>
    <w:p w14:paraId="03090934" w14:textId="3F9E2091" w:rsidR="00522253" w:rsidRPr="009240C1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9240C1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295EC75" w14:textId="1CB1EE81" w:rsidR="00F3336E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896207" w:rsidRPr="00C04BD6">
        <w:rPr>
          <w:rFonts w:ascii="Times New Roman" w:hAnsi="Times New Roman" w:cs="Times New Roman"/>
          <w:sz w:val="24"/>
          <w:szCs w:val="24"/>
          <w:lang w:val="sr-Cyrl-RS"/>
        </w:rPr>
        <w:t>9. децембра</w:t>
      </w:r>
      <w:r w:rsidR="00461272" w:rsidRPr="00C04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9D0F3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240C1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63A0A84F" w14:textId="77777777" w:rsidR="00854487" w:rsidRPr="009240C1" w:rsidRDefault="00854487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1624" w:type="dxa"/>
        <w:tblInd w:w="-567" w:type="dxa"/>
        <w:tblLook w:val="01E0" w:firstRow="1" w:lastRow="1" w:firstColumn="1" w:lastColumn="1" w:noHBand="0" w:noVBand="0"/>
      </w:tblPr>
      <w:tblGrid>
        <w:gridCol w:w="5245"/>
        <w:gridCol w:w="6379"/>
      </w:tblGrid>
      <w:tr w:rsidR="0036215F" w:rsidRPr="009240C1" w14:paraId="762E9FA4" w14:textId="77777777" w:rsidTr="00BB7E6F">
        <w:trPr>
          <w:trHeight w:val="886"/>
        </w:trPr>
        <w:tc>
          <w:tcPr>
            <w:tcW w:w="5245" w:type="dxa"/>
          </w:tcPr>
          <w:p w14:paraId="38BD9F3A" w14:textId="28C1F589" w:rsidR="00BB7E6F" w:rsidRPr="00BB7E6F" w:rsidRDefault="0036215F" w:rsidP="00BB7E6F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1494631"/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924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9D0F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B7E6F" w:rsidRPr="00BB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001376807 2024 14846 008 001 012 001</w:t>
            </w:r>
          </w:p>
          <w:p w14:paraId="048D1585" w14:textId="43BA2DDD" w:rsidR="00B26EF4" w:rsidRPr="009240C1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96207" w:rsidRPr="00C04B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09.12</w:t>
            </w:r>
            <w:r w:rsidR="00086F66" w:rsidRPr="00C04B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="009D0F35" w:rsidRPr="00C04B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6379" w:type="dxa"/>
          </w:tcPr>
          <w:p w14:paraId="7BFB6C40" w14:textId="607DCA3A" w:rsidR="009D0F35" w:rsidRPr="009D0F35" w:rsidRDefault="00896207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F905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="009D0F35" w:rsidRPr="009D0F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ДИРЕКТОР</w:t>
            </w:r>
          </w:p>
          <w:p w14:paraId="7774D09A" w14:textId="1FC9AFB4" w:rsidR="009D0F35" w:rsidRDefault="009D0F35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7666050" w14:textId="77777777" w:rsidR="009D0F35" w:rsidRPr="009D0F35" w:rsidRDefault="009D0F35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31B13442" w14:textId="1800546B" w:rsidR="00891DAA" w:rsidRPr="00B206C1" w:rsidRDefault="00C926D2" w:rsidP="00B206C1">
            <w:pPr>
              <w:tabs>
                <w:tab w:val="left" w:pos="1483"/>
                <w:tab w:val="center" w:pos="19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="00B206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Слободан Николовски</w:t>
            </w:r>
          </w:p>
        </w:tc>
      </w:tr>
      <w:bookmarkEnd w:id="2"/>
    </w:tbl>
    <w:p w14:paraId="620AE9C0" w14:textId="55DE0CEF" w:rsidR="009F68FE" w:rsidRPr="009240C1" w:rsidRDefault="009F68FE" w:rsidP="00B33513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9240C1" w:rsidSect="00634198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DAD9" w14:textId="77777777" w:rsidR="00734220" w:rsidRDefault="00734220" w:rsidP="00456B10">
      <w:pPr>
        <w:spacing w:after="0" w:line="240" w:lineRule="auto"/>
      </w:pPr>
      <w:r>
        <w:separator/>
      </w:r>
    </w:p>
  </w:endnote>
  <w:endnote w:type="continuationSeparator" w:id="0">
    <w:p w14:paraId="2E175F5D" w14:textId="77777777" w:rsidR="00734220" w:rsidRDefault="00734220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8A4C" w14:textId="77777777" w:rsidR="00734220" w:rsidRDefault="00734220" w:rsidP="00456B10">
      <w:pPr>
        <w:spacing w:after="0" w:line="240" w:lineRule="auto"/>
      </w:pPr>
      <w:r>
        <w:separator/>
      </w:r>
    </w:p>
  </w:footnote>
  <w:footnote w:type="continuationSeparator" w:id="0">
    <w:p w14:paraId="5DC21339" w14:textId="77777777" w:rsidR="00734220" w:rsidRDefault="00734220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044B"/>
    <w:rsid w:val="0001185A"/>
    <w:rsid w:val="00012EB7"/>
    <w:rsid w:val="00013721"/>
    <w:rsid w:val="000201DC"/>
    <w:rsid w:val="00026E40"/>
    <w:rsid w:val="00027510"/>
    <w:rsid w:val="000354BD"/>
    <w:rsid w:val="0004535B"/>
    <w:rsid w:val="00046CDA"/>
    <w:rsid w:val="0005527E"/>
    <w:rsid w:val="00073971"/>
    <w:rsid w:val="00073EAD"/>
    <w:rsid w:val="000755BD"/>
    <w:rsid w:val="00086F66"/>
    <w:rsid w:val="00093E57"/>
    <w:rsid w:val="000B318A"/>
    <w:rsid w:val="000B6CC0"/>
    <w:rsid w:val="000C0B5A"/>
    <w:rsid w:val="000C3101"/>
    <w:rsid w:val="00101879"/>
    <w:rsid w:val="001165C1"/>
    <w:rsid w:val="00126463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205B1F"/>
    <w:rsid w:val="00211E94"/>
    <w:rsid w:val="002213A4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58D3"/>
    <w:rsid w:val="00317D1C"/>
    <w:rsid w:val="0032702B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7A15"/>
    <w:rsid w:val="003E277C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A46"/>
    <w:rsid w:val="00456B10"/>
    <w:rsid w:val="00461272"/>
    <w:rsid w:val="00465E45"/>
    <w:rsid w:val="00472E1B"/>
    <w:rsid w:val="00483642"/>
    <w:rsid w:val="0049115E"/>
    <w:rsid w:val="004953A3"/>
    <w:rsid w:val="004A07D6"/>
    <w:rsid w:val="004A109A"/>
    <w:rsid w:val="004A6906"/>
    <w:rsid w:val="004B28AF"/>
    <w:rsid w:val="004B483E"/>
    <w:rsid w:val="004B7061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E19D7"/>
    <w:rsid w:val="005F7308"/>
    <w:rsid w:val="00600673"/>
    <w:rsid w:val="00616C80"/>
    <w:rsid w:val="006224A2"/>
    <w:rsid w:val="006239D3"/>
    <w:rsid w:val="0063223F"/>
    <w:rsid w:val="00632D7D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34220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B76F6"/>
    <w:rsid w:val="007D627F"/>
    <w:rsid w:val="00802C77"/>
    <w:rsid w:val="00803C63"/>
    <w:rsid w:val="00821D3D"/>
    <w:rsid w:val="00827724"/>
    <w:rsid w:val="00833B7F"/>
    <w:rsid w:val="00835BAF"/>
    <w:rsid w:val="00846DD8"/>
    <w:rsid w:val="008500D6"/>
    <w:rsid w:val="00851DED"/>
    <w:rsid w:val="00853972"/>
    <w:rsid w:val="00854487"/>
    <w:rsid w:val="0085681C"/>
    <w:rsid w:val="0086457C"/>
    <w:rsid w:val="00865DFC"/>
    <w:rsid w:val="00874926"/>
    <w:rsid w:val="0088245A"/>
    <w:rsid w:val="00891DAA"/>
    <w:rsid w:val="0089245E"/>
    <w:rsid w:val="00896207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0F35"/>
    <w:rsid w:val="009D3F08"/>
    <w:rsid w:val="009D4276"/>
    <w:rsid w:val="009E040A"/>
    <w:rsid w:val="009E2578"/>
    <w:rsid w:val="009E73B7"/>
    <w:rsid w:val="009F0CC1"/>
    <w:rsid w:val="009F68FE"/>
    <w:rsid w:val="00A000A5"/>
    <w:rsid w:val="00A03CCE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0800"/>
    <w:rsid w:val="00AF42BA"/>
    <w:rsid w:val="00B127BB"/>
    <w:rsid w:val="00B13504"/>
    <w:rsid w:val="00B1412E"/>
    <w:rsid w:val="00B17FCC"/>
    <w:rsid w:val="00B206C1"/>
    <w:rsid w:val="00B26EF4"/>
    <w:rsid w:val="00B27FC9"/>
    <w:rsid w:val="00B33513"/>
    <w:rsid w:val="00B377EE"/>
    <w:rsid w:val="00B40163"/>
    <w:rsid w:val="00B40B89"/>
    <w:rsid w:val="00B640BC"/>
    <w:rsid w:val="00B645D1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B7E6F"/>
    <w:rsid w:val="00BC44A8"/>
    <w:rsid w:val="00BC4839"/>
    <w:rsid w:val="00C0465A"/>
    <w:rsid w:val="00C04BD6"/>
    <w:rsid w:val="00C05D2C"/>
    <w:rsid w:val="00C17C80"/>
    <w:rsid w:val="00C307FA"/>
    <w:rsid w:val="00C3230F"/>
    <w:rsid w:val="00C40F3E"/>
    <w:rsid w:val="00C42807"/>
    <w:rsid w:val="00C45F9C"/>
    <w:rsid w:val="00C47521"/>
    <w:rsid w:val="00C5080C"/>
    <w:rsid w:val="00C52593"/>
    <w:rsid w:val="00C82B00"/>
    <w:rsid w:val="00C864ED"/>
    <w:rsid w:val="00C911B1"/>
    <w:rsid w:val="00C926D2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2182"/>
    <w:rsid w:val="00D9536D"/>
    <w:rsid w:val="00DA0DD8"/>
    <w:rsid w:val="00DA3FB4"/>
    <w:rsid w:val="00DA4699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EE4"/>
    <w:rsid w:val="00F31E77"/>
    <w:rsid w:val="00F3336E"/>
    <w:rsid w:val="00F42222"/>
    <w:rsid w:val="00F527AC"/>
    <w:rsid w:val="00F5643E"/>
    <w:rsid w:val="00F64923"/>
    <w:rsid w:val="00F72327"/>
    <w:rsid w:val="00F831CA"/>
    <w:rsid w:val="00F905A2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619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47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B94C-C29D-4D4B-BDCE-44D2DBD5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2</cp:revision>
  <dcterms:created xsi:type="dcterms:W3CDTF">2024-12-09T06:56:00Z</dcterms:created>
  <dcterms:modified xsi:type="dcterms:W3CDTF">2024-12-09T06:56:00Z</dcterms:modified>
</cp:coreProperties>
</file>