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D5" w:rsidRDefault="008F10CC">
      <w:pPr>
        <w:spacing w:after="150"/>
        <w:jc w:val="center"/>
      </w:pPr>
      <w:r>
        <w:rPr>
          <w:b/>
          <w:color w:val="000000"/>
        </w:rPr>
        <w:t>3042</w:t>
      </w:r>
    </w:p>
    <w:p w:rsidR="003923D5" w:rsidRDefault="008F10CC" w:rsidP="008F10CC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10/13, 142/14, 103/15 и 101/16),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2018. </w:t>
      </w:r>
      <w:proofErr w:type="spellStart"/>
      <w:proofErr w:type="gramStart"/>
      <w:r>
        <w:rPr>
          <w:color w:val="000000"/>
        </w:rPr>
        <w:t>годину</w:t>
      </w:r>
      <w:proofErr w:type="spellEnd"/>
      <w:proofErr w:type="gram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113/17)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3923D5" w:rsidRDefault="008F10CC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3923D5" w:rsidRDefault="008F10CC">
      <w:pPr>
        <w:spacing w:after="225"/>
        <w:jc w:val="center"/>
      </w:pPr>
      <w:r>
        <w:rPr>
          <w:b/>
          <w:color w:val="000000"/>
        </w:rPr>
        <w:t>УРЕДБУ</w:t>
      </w:r>
    </w:p>
    <w:p w:rsidR="003923D5" w:rsidRDefault="008F10CC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изменама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расподели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подстицаја</w:t>
      </w:r>
      <w:proofErr w:type="spellEnd"/>
      <w:r>
        <w:br/>
      </w:r>
      <w:r>
        <w:rPr>
          <w:b/>
          <w:color w:val="000000"/>
        </w:rPr>
        <w:t xml:space="preserve">у </w:t>
      </w:r>
      <w:proofErr w:type="spellStart"/>
      <w:r>
        <w:rPr>
          <w:b/>
          <w:color w:val="000000"/>
        </w:rPr>
        <w:t>пољопривреди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руралном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развоју</w:t>
      </w:r>
      <w:proofErr w:type="spellEnd"/>
      <w:r>
        <w:rPr>
          <w:b/>
          <w:color w:val="000000"/>
        </w:rPr>
        <w:t xml:space="preserve"> у 2018. </w:t>
      </w:r>
      <w:proofErr w:type="spellStart"/>
      <w:proofErr w:type="gramStart"/>
      <w:r>
        <w:rPr>
          <w:b/>
          <w:color w:val="000000"/>
        </w:rPr>
        <w:t>години</w:t>
      </w:r>
      <w:proofErr w:type="spellEnd"/>
      <w:proofErr w:type="gramEnd"/>
    </w:p>
    <w:p w:rsidR="003923D5" w:rsidRDefault="008F10C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3923D5" w:rsidRDefault="008F10CC" w:rsidP="008F10CC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Уредби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расподели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у 2018. </w:t>
      </w:r>
      <w:proofErr w:type="spellStart"/>
      <w:proofErr w:type="gramStart"/>
      <w:r>
        <w:rPr>
          <w:color w:val="000000"/>
        </w:rPr>
        <w:t>години</w:t>
      </w:r>
      <w:proofErr w:type="spellEnd"/>
      <w:proofErr w:type="gram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18/18),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 xml:space="preserve">: „21.068.248.000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„20.168.248.000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3923D5" w:rsidRDefault="008F10CC">
      <w:pPr>
        <w:spacing w:after="150"/>
      </w:pP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мења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3923D5" w:rsidRDefault="008F10CC" w:rsidP="008F10CC">
      <w:pPr>
        <w:spacing w:after="150"/>
        <w:jc w:val="both"/>
      </w:pPr>
      <w:r>
        <w:rPr>
          <w:color w:val="000000"/>
        </w:rPr>
        <w:t>„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Разделу</w:t>
      </w:r>
      <w:proofErr w:type="spellEnd"/>
      <w:r>
        <w:rPr>
          <w:color w:val="000000"/>
        </w:rPr>
        <w:t xml:space="preserve"> 24,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Глава</w:t>
      </w:r>
      <w:proofErr w:type="spellEnd"/>
      <w:r>
        <w:rPr>
          <w:color w:val="000000"/>
        </w:rPr>
        <w:t xml:space="preserve"> 24.10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аграрна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0103 </w:t>
      </w: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Функција</w:t>
      </w:r>
      <w:proofErr w:type="spellEnd"/>
      <w:r>
        <w:rPr>
          <w:color w:val="000000"/>
        </w:rPr>
        <w:t xml:space="preserve"> 420 </w:t>
      </w:r>
      <w:proofErr w:type="spellStart"/>
      <w:r>
        <w:rPr>
          <w:color w:val="000000"/>
        </w:rPr>
        <w:t>Пољопривреда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риболов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Програмска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пројекат</w:t>
      </w:r>
      <w:proofErr w:type="spellEnd"/>
      <w:r>
        <w:rPr>
          <w:color w:val="000000"/>
        </w:rPr>
        <w:t xml:space="preserve"> 0002 </w:t>
      </w:r>
      <w:proofErr w:type="spellStart"/>
      <w:r>
        <w:rPr>
          <w:color w:val="000000"/>
        </w:rPr>
        <w:t>Рурални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Eкономска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451 – </w:t>
      </w:r>
      <w:proofErr w:type="spellStart"/>
      <w:r>
        <w:rPr>
          <w:color w:val="000000"/>
        </w:rPr>
        <w:t>Субвенције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5.250.778.000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апропријације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401-00-2850/2018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8. </w:t>
      </w:r>
      <w:proofErr w:type="spellStart"/>
      <w:proofErr w:type="gramStart"/>
      <w:r>
        <w:rPr>
          <w:color w:val="000000"/>
        </w:rPr>
        <w:t>августа</w:t>
      </w:r>
      <w:proofErr w:type="spellEnd"/>
      <w:proofErr w:type="gramEnd"/>
      <w:r>
        <w:rPr>
          <w:color w:val="000000"/>
        </w:rPr>
        <w:t xml:space="preserve"> 2018.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451 – </w:t>
      </w:r>
      <w:proofErr w:type="spellStart"/>
      <w:r>
        <w:rPr>
          <w:color w:val="000000"/>
        </w:rPr>
        <w:t>Субвенције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900.000.000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Укупна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 451 – </w:t>
      </w:r>
      <w:proofErr w:type="spellStart"/>
      <w:r>
        <w:rPr>
          <w:color w:val="000000"/>
        </w:rPr>
        <w:t>Субвенције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износе</w:t>
      </w:r>
      <w:proofErr w:type="spellEnd"/>
      <w:r>
        <w:rPr>
          <w:color w:val="000000"/>
        </w:rPr>
        <w:t xml:space="preserve"> 6.150.778.000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>.</w:t>
      </w:r>
      <w:proofErr w:type="gramStart"/>
      <w:r>
        <w:rPr>
          <w:color w:val="000000"/>
        </w:rPr>
        <w:t>”.</w:t>
      </w:r>
      <w:proofErr w:type="gramEnd"/>
    </w:p>
    <w:p w:rsidR="003923D5" w:rsidRDefault="008F10C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3923D5" w:rsidRDefault="008F10CC" w:rsidP="008F10CC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 xml:space="preserve">: „4.030.000.000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„4.780.000.000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3923D5" w:rsidRDefault="008F10CC" w:rsidP="008F10CC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 xml:space="preserve">: „2.857.957.109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„3.757.957.109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3923D5" w:rsidRDefault="008F10C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3923D5" w:rsidRDefault="008F10CC" w:rsidP="008F10CC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5.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 xml:space="preserve">: „17.038.248.000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„15.388.248.000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3923D5" w:rsidRDefault="008F10CC" w:rsidP="008F10CC">
      <w:pPr>
        <w:spacing w:after="150"/>
        <w:jc w:val="both"/>
      </w:pPr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„7.874.540.000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„6.224.540.000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3923D5" w:rsidRDefault="008F10C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3923D5" w:rsidRDefault="008F10CC" w:rsidP="008F10CC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8.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4)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3923D5" w:rsidRDefault="008F10CC" w:rsidP="008F10CC">
      <w:pPr>
        <w:spacing w:after="150"/>
        <w:jc w:val="both"/>
      </w:pPr>
      <w:r>
        <w:rPr>
          <w:color w:val="000000"/>
        </w:rPr>
        <w:t xml:space="preserve">„4) </w:t>
      </w:r>
      <w:proofErr w:type="spellStart"/>
      <w:proofErr w:type="gramStart"/>
      <w:r>
        <w:rPr>
          <w:color w:val="000000"/>
        </w:rPr>
        <w:t>подстицаје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стратегија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укупном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25.000.000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>:</w:t>
      </w:r>
    </w:p>
    <w:p w:rsidR="003923D5" w:rsidRDefault="008F10CC" w:rsidP="008F10CC">
      <w:pPr>
        <w:spacing w:after="150"/>
        <w:jc w:val="both"/>
      </w:pPr>
      <w:r>
        <w:rPr>
          <w:color w:val="000000"/>
        </w:rPr>
        <w:t xml:space="preserve">(1) </w:t>
      </w:r>
      <w:proofErr w:type="spellStart"/>
      <w:proofErr w:type="gramStart"/>
      <w:r>
        <w:rPr>
          <w:color w:val="000000"/>
        </w:rPr>
        <w:t>припрему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стратегија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24.900.000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;</w:t>
      </w:r>
    </w:p>
    <w:p w:rsidR="003923D5" w:rsidRDefault="008F10CC" w:rsidP="008F10CC">
      <w:pPr>
        <w:spacing w:after="150"/>
        <w:jc w:val="both"/>
      </w:pPr>
      <w:r>
        <w:rPr>
          <w:color w:val="000000"/>
        </w:rPr>
        <w:t xml:space="preserve">(2) </w:t>
      </w:r>
      <w:proofErr w:type="spellStart"/>
      <w:proofErr w:type="gramStart"/>
      <w:r>
        <w:rPr>
          <w:color w:val="000000"/>
        </w:rPr>
        <w:t>спровођење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стратегија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.”.</w:t>
      </w:r>
    </w:p>
    <w:p w:rsidR="003923D5" w:rsidRDefault="008F10C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3923D5" w:rsidRDefault="008F10CC" w:rsidP="008F10CC">
      <w:pPr>
        <w:spacing w:after="150"/>
        <w:jc w:val="both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3923D5" w:rsidRDefault="008F10CC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110-7762/2018</w:t>
      </w:r>
    </w:p>
    <w:p w:rsidR="003923D5" w:rsidRDefault="008F10CC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28. </w:t>
      </w:r>
      <w:proofErr w:type="spellStart"/>
      <w:proofErr w:type="gramStart"/>
      <w:r>
        <w:rPr>
          <w:color w:val="000000"/>
        </w:rPr>
        <w:t>августa</w:t>
      </w:r>
      <w:proofErr w:type="spellEnd"/>
      <w:proofErr w:type="gramEnd"/>
      <w:r>
        <w:rPr>
          <w:color w:val="000000"/>
        </w:rPr>
        <w:t xml:space="preserve"> 2018.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3923D5" w:rsidRDefault="008F10CC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3923D5" w:rsidRDefault="008F10CC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3923D5" w:rsidRDefault="008F10CC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  <w:bookmarkStart w:id="0" w:name="_GoBack"/>
      <w:bookmarkEnd w:id="0"/>
    </w:p>
    <w:sectPr w:rsidR="003923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D5"/>
    <w:rsid w:val="003923D5"/>
    <w:rsid w:val="004A5B20"/>
    <w:rsid w:val="008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E40E1-60B9-4046-9D60-7DF3EF37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2018-08-30T10:24:00Z</dcterms:created>
  <dcterms:modified xsi:type="dcterms:W3CDTF">2018-08-30T10:24:00Z</dcterms:modified>
</cp:coreProperties>
</file>