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CB" w:rsidRDefault="00C135BB">
      <w:pPr>
        <w:spacing w:after="150"/>
      </w:pPr>
      <w:r>
        <w:rPr>
          <w:rFonts w:ascii="Arial"/>
          <w:color w:val="000000"/>
        </w:rPr>
        <w:t>﻿</w:t>
      </w: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8C12CB" w:rsidRDefault="00C135BB">
      <w:pPr>
        <w:spacing w:after="150"/>
        <w:jc w:val="center"/>
      </w:pPr>
      <w:r>
        <w:rPr>
          <w:b/>
          <w:color w:val="000000"/>
        </w:rPr>
        <w:t>4685</w:t>
      </w:r>
    </w:p>
    <w:p w:rsidR="008C12CB" w:rsidRDefault="00C135BB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37.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уређењу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67/21)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8C12CB" w:rsidRDefault="00C135BB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8C12CB" w:rsidRDefault="00C135BB">
      <w:pPr>
        <w:spacing w:after="225"/>
        <w:jc w:val="center"/>
      </w:pPr>
      <w:r>
        <w:rPr>
          <w:b/>
          <w:color w:val="000000"/>
        </w:rPr>
        <w:t>УРЕДБУ</w:t>
      </w:r>
    </w:p>
    <w:p w:rsidR="008C12CB" w:rsidRDefault="00C135BB">
      <w:pPr>
        <w:spacing w:after="15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измени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ванредној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интервентној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мери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подршке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произвођачима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кондиторских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</w:t>
      </w:r>
      <w:r>
        <w:rPr>
          <w:b/>
          <w:color w:val="000000"/>
        </w:rPr>
        <w:t>куп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млека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праху</w:t>
      </w:r>
      <w:proofErr w:type="spellEnd"/>
    </w:p>
    <w:p w:rsidR="00C135BB" w:rsidRPr="00C135BB" w:rsidRDefault="00C135BB">
      <w:pPr>
        <w:spacing w:after="150"/>
        <w:jc w:val="center"/>
        <w:rPr>
          <w:lang w:val="sr-Cyrl-RS"/>
        </w:rPr>
      </w:pPr>
      <w:r>
        <w:rPr>
          <w:b/>
          <w:color w:val="000000"/>
          <w:lang w:val="sr-Cyrl-RS"/>
        </w:rPr>
        <w:t>(Објављено у „Службеном гласнику РС“, број 94/2023 од 30.10.2023. године)</w:t>
      </w:r>
      <w:bookmarkStart w:id="0" w:name="_GoBack"/>
      <w:bookmarkEnd w:id="0"/>
    </w:p>
    <w:p w:rsidR="008C12CB" w:rsidRDefault="00C135BB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8C12CB" w:rsidRDefault="00C135BB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Уредби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ванредној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интервентној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произвођачима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кондиторских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млека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праху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РСˮ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21/23, 27/23, 29/23, 42/23, 78/23 и 93/23), 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10.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речи</w:t>
      </w:r>
      <w:proofErr w:type="spellEnd"/>
      <w:proofErr w:type="gramEnd"/>
      <w:r>
        <w:rPr>
          <w:color w:val="000000"/>
        </w:rPr>
        <w:t xml:space="preserve">: „1.658.953.000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</w:t>
      </w:r>
      <w:r>
        <w:rPr>
          <w:color w:val="000000"/>
        </w:rPr>
        <w:t>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„1.558.953.000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8C12CB" w:rsidRDefault="00C135BB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8C12CB" w:rsidRDefault="00C135BB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Србијеˮ</w:t>
      </w:r>
      <w:proofErr w:type="spellEnd"/>
      <w:r>
        <w:rPr>
          <w:color w:val="000000"/>
        </w:rPr>
        <w:t>.</w:t>
      </w:r>
    </w:p>
    <w:p w:rsidR="008C12CB" w:rsidRDefault="00C135BB">
      <w:pPr>
        <w:spacing w:after="150"/>
        <w:jc w:val="right"/>
      </w:pP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110-10527/2023</w:t>
      </w:r>
    </w:p>
    <w:p w:rsidR="008C12CB" w:rsidRDefault="00C135BB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30. </w:t>
      </w:r>
      <w:proofErr w:type="spellStart"/>
      <w:proofErr w:type="gramStart"/>
      <w:r>
        <w:rPr>
          <w:color w:val="000000"/>
        </w:rPr>
        <w:t>октобра</w:t>
      </w:r>
      <w:proofErr w:type="spellEnd"/>
      <w:proofErr w:type="gramEnd"/>
      <w:r>
        <w:rPr>
          <w:color w:val="000000"/>
        </w:rPr>
        <w:t xml:space="preserve"> 2023.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8C12CB" w:rsidRDefault="00C135BB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8C12CB" w:rsidRDefault="00C135BB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8C12CB" w:rsidRDefault="00C135BB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8C12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CB"/>
    <w:rsid w:val="008C12CB"/>
    <w:rsid w:val="00C1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244C"/>
  <w15:docId w15:val="{00B89C88-17E5-4996-A205-02B01F06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Radosavljević</dc:creator>
  <cp:lastModifiedBy>Milica Radosavljević</cp:lastModifiedBy>
  <cp:revision>2</cp:revision>
  <dcterms:created xsi:type="dcterms:W3CDTF">2023-10-31T06:41:00Z</dcterms:created>
  <dcterms:modified xsi:type="dcterms:W3CDTF">2023-10-31T06:41:00Z</dcterms:modified>
</cp:coreProperties>
</file>