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0" w:rsidRDefault="00E83410" w:rsidP="00E83410">
      <w:pPr>
        <w:jc w:val="center"/>
        <w:rPr>
          <w:rFonts w:ascii="Times New Roman" w:eastAsia="Calibri" w:hAnsi="Times New Roman" w:cs="Times New Roman"/>
          <w:b/>
        </w:rPr>
      </w:pPr>
      <w:bookmarkStart w:id="0" w:name="_Hlk87353048"/>
      <w:r>
        <w:rPr>
          <w:rFonts w:ascii="Times New Roman" w:eastAsia="Calibri" w:hAnsi="Times New Roman" w:cs="Times New Roman"/>
          <w:b/>
          <w:lang w:val="sr-Cyrl-RS"/>
        </w:rPr>
        <w:t>Јачање капацитета за усклађивање правних тековинама ЕУ у области пољопривреде, руралног развоја, безбедности хране, ветеринарске и фитосанитарне политике</w:t>
      </w:r>
    </w:p>
    <w:p w:rsidR="00303574" w:rsidRPr="00303574" w:rsidRDefault="00303574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bookmarkEnd w:id="0"/>
    <w:p w:rsidR="00303574" w:rsidRPr="00E83410" w:rsidRDefault="00303574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Трајање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отпочео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2</w:t>
      </w:r>
      <w:r w:rsid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1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.</w:t>
      </w:r>
      <w:r w:rsid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</w:t>
      </w:r>
      <w:r w:rsid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јануара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201</w:t>
      </w:r>
      <w:r w:rsid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9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. годи</w:t>
      </w:r>
      <w:r w:rsidR="00F57AF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не и трајаће </w:t>
      </w:r>
      <w:r w:rsidR="00E83410" w:rsidRPr="00B01505">
        <w:rPr>
          <w:rFonts w:ascii="Times New Roman" w:eastAsia="Calibri" w:hAnsi="Times New Roman" w:cs="Times New Roman"/>
          <w:lang w:val="sr-Cyrl-RS"/>
        </w:rPr>
        <w:t xml:space="preserve"> 30 месеци</w:t>
      </w:r>
    </w:p>
    <w:p w:rsidR="00303574" w:rsidRPr="00303574" w:rsidRDefault="00303574" w:rsidP="003035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Вредност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б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уџет за овај пројекат обезбеђен је из ИПА </w:t>
      </w:r>
      <w:r w:rsid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2015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фондова и износи </w:t>
      </w:r>
      <w:r w:rsidR="00E83410">
        <w:rPr>
          <w:rFonts w:ascii="Times New Roman" w:eastAsia="Calibri" w:hAnsi="Times New Roman" w:cs="Times New Roman"/>
          <w:lang w:val="sr-Cyrl-RS"/>
        </w:rPr>
        <w:t xml:space="preserve">2.300.000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е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в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ра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03574" w:rsidRPr="00303574" w:rsidRDefault="00303574" w:rsidP="003035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Корисници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Министарств</w:t>
      </w:r>
      <w:r w:rsidR="00E83410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en-US"/>
        </w:rPr>
        <w:t>o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 пољопривреде, шумарства и водопривреде</w:t>
      </w:r>
    </w:p>
    <w:p w:rsidR="00303574" w:rsidRPr="00303574" w:rsidRDefault="00303574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:rsidR="00303574" w:rsidRPr="00E83410" w:rsidRDefault="00303574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p w:rsidR="00E83410" w:rsidRPr="00E83410" w:rsidRDefault="00E83410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ИПА 2015 пројекат Јачање капацитета за усклађивање правних тековинама ЕУ у области пољопривреде, руралног развоја, безбедности хране, ветеринарске и фитосанитарне политике</w:t>
      </w:r>
      <w:r w:rsidRP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је јачање капацитета Министарства за пољопривреду, шумарство и водопривреду у процесу интеграције са ЕУ законодавством у области пољопривреде и сектора хране (за поглавља 11 и 12)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.</w:t>
      </w:r>
    </w:p>
    <w:p w:rsidR="00E83410" w:rsidRPr="00E83410" w:rsidRDefault="00E83410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p w:rsidR="00E83410" w:rsidRPr="00E83410" w:rsidRDefault="00E83410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Овај пројекат је важан јер ће олакшати приступање Србије ЕУ и кроз нови систем подршке, подржаће секторе пољопривреде и руралног развоја са више могућности за пољопривреднике и остале кориснике да повећају своје приходе преко директне помоћи и финансирањем инвестиција</w:t>
      </w:r>
      <w:bookmarkStart w:id="1" w:name="_GoBack"/>
      <w:bookmarkEnd w:id="1"/>
    </w:p>
    <w:p w:rsidR="00E83410" w:rsidRPr="00E83410" w:rsidRDefault="00E83410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Осим тога, пројекат ће побољшати безбедност хране, ветеринарски и фитосанитарни сектор у складу са са захтевима ЕУ и међународним стандардима.</w:t>
      </w:r>
    </w:p>
    <w:p w:rsidR="00E83410" w:rsidRPr="00E83410" w:rsidRDefault="00E83410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У данашње време, потрошачи током куповине и даље обраћају пажњу на цену производа, али они све више и више обраћају пажњу на неке друге критеријуме, као што су квалитет, нутритивне вредности, начин израде и место производње.</w:t>
      </w:r>
    </w:p>
    <w:p w:rsidR="00E83410" w:rsidRPr="00E83410" w:rsidRDefault="00E83410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E8341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Понашање потрошача додатно је наглашено страхом од ширења болести и епидемиолошких ситуација. Из тих разлога ”безбедност хране” и ”квалитет хране” постају од суштинског значаја за произвођаче хране у Србији који желе да имају приступ, уз више цене, локалном и светском тржишту. </w:t>
      </w:r>
    </w:p>
    <w:sectPr w:rsidR="00E83410" w:rsidRPr="00E83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DD" w:rsidRDefault="001454DD" w:rsidP="00D45265">
      <w:pPr>
        <w:spacing w:after="0" w:line="240" w:lineRule="auto"/>
      </w:pPr>
      <w:r>
        <w:separator/>
      </w:r>
    </w:p>
  </w:endnote>
  <w:endnote w:type="continuationSeparator" w:id="0">
    <w:p w:rsidR="001454DD" w:rsidRDefault="001454DD" w:rsidP="00D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 w:rsidP="000366F6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DD" w:rsidRDefault="001454DD" w:rsidP="00D45265">
      <w:pPr>
        <w:spacing w:after="0" w:line="240" w:lineRule="auto"/>
      </w:pPr>
      <w:r>
        <w:separator/>
      </w:r>
    </w:p>
  </w:footnote>
  <w:footnote w:type="continuationSeparator" w:id="0">
    <w:p w:rsidR="001454DD" w:rsidRDefault="001454DD" w:rsidP="00D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 w:rsidP="00385CA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7"/>
    <w:rsid w:val="000467FD"/>
    <w:rsid w:val="001454DD"/>
    <w:rsid w:val="00265BC0"/>
    <w:rsid w:val="002F60F2"/>
    <w:rsid w:val="00303574"/>
    <w:rsid w:val="00320320"/>
    <w:rsid w:val="00327896"/>
    <w:rsid w:val="00332660"/>
    <w:rsid w:val="00383457"/>
    <w:rsid w:val="00383B95"/>
    <w:rsid w:val="003E31B5"/>
    <w:rsid w:val="003F4641"/>
    <w:rsid w:val="004070C0"/>
    <w:rsid w:val="00456A8B"/>
    <w:rsid w:val="004E1EE3"/>
    <w:rsid w:val="005E2C98"/>
    <w:rsid w:val="00636F96"/>
    <w:rsid w:val="00652DA1"/>
    <w:rsid w:val="00714341"/>
    <w:rsid w:val="008A0C69"/>
    <w:rsid w:val="008C4A69"/>
    <w:rsid w:val="0093315E"/>
    <w:rsid w:val="009A2E4A"/>
    <w:rsid w:val="00A20F81"/>
    <w:rsid w:val="00A25FD3"/>
    <w:rsid w:val="00A56DB9"/>
    <w:rsid w:val="00AC12C2"/>
    <w:rsid w:val="00B31919"/>
    <w:rsid w:val="00B54E13"/>
    <w:rsid w:val="00BB0D97"/>
    <w:rsid w:val="00BC7876"/>
    <w:rsid w:val="00BF461A"/>
    <w:rsid w:val="00D45265"/>
    <w:rsid w:val="00D6188C"/>
    <w:rsid w:val="00E83410"/>
    <w:rsid w:val="00EB1EA8"/>
    <w:rsid w:val="00EB74AA"/>
    <w:rsid w:val="00F02AB2"/>
    <w:rsid w:val="00F168B4"/>
    <w:rsid w:val="00F57AF5"/>
    <w:rsid w:val="00FA6A5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64AB"/>
  <w15:docId w15:val="{45592F30-834E-4960-8D33-24D0F06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0D9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F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FD3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65"/>
  </w:style>
  <w:style w:type="paragraph" w:styleId="Footer">
    <w:name w:val="footer"/>
    <w:basedOn w:val="Normal"/>
    <w:link w:val="Foot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65"/>
  </w:style>
  <w:style w:type="paragraph" w:styleId="NormalWeb">
    <w:name w:val="Normal (Web)"/>
    <w:basedOn w:val="Normal"/>
    <w:uiPriority w:val="99"/>
    <w:semiHidden/>
    <w:unhideWhenUsed/>
    <w:rsid w:val="00E8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Bačević</cp:lastModifiedBy>
  <cp:revision>2</cp:revision>
  <cp:lastPrinted>2018-07-10T12:53:00Z</cp:lastPrinted>
  <dcterms:created xsi:type="dcterms:W3CDTF">2021-11-09T11:31:00Z</dcterms:created>
  <dcterms:modified xsi:type="dcterms:W3CDTF">2021-11-09T11:31:00Z</dcterms:modified>
</cp:coreProperties>
</file>