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B3" w:rsidRPr="002119B3" w:rsidRDefault="002119B3" w:rsidP="002119B3">
      <w:pPr>
        <w:spacing w:after="0" w:line="240" w:lineRule="auto"/>
        <w:ind w:right="5079"/>
        <w:jc w:val="center"/>
        <w:rPr>
          <w:rFonts w:ascii="Tahoma" w:eastAsia="Times New Roman" w:hAnsi="Tahoma" w:cs="Tahoma"/>
          <w:b/>
          <w:bCs/>
          <w:sz w:val="20"/>
          <w:szCs w:val="20"/>
          <w:lang w:val="sr-Cyrl-CS"/>
        </w:rPr>
      </w:pPr>
      <w:r w:rsidRPr="002119B3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2047DACF" wp14:editId="7FA1FADB">
            <wp:extent cx="542925" cy="933450"/>
            <wp:effectExtent l="0" t="0" r="9525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9B3" w:rsidRPr="002119B3" w:rsidRDefault="002119B3" w:rsidP="002119B3">
      <w:pPr>
        <w:spacing w:after="0" w:line="240" w:lineRule="auto"/>
        <w:ind w:right="5079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2119B3" w:rsidRPr="002119B3" w:rsidRDefault="002119B3" w:rsidP="002119B3">
      <w:pPr>
        <w:keepNext/>
        <w:spacing w:after="0" w:line="240" w:lineRule="auto"/>
        <w:ind w:right="5079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2119B3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Република Србија</w:t>
      </w:r>
    </w:p>
    <w:p w:rsidR="002119B3" w:rsidRPr="002119B3" w:rsidRDefault="002119B3" w:rsidP="002119B3">
      <w:pPr>
        <w:spacing w:after="0" w:line="240" w:lineRule="auto"/>
        <w:ind w:right="5079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ru-RU"/>
        </w:rPr>
      </w:pPr>
      <w:r w:rsidRPr="002119B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ru-RU"/>
        </w:rPr>
        <w:t>Министарство пољопривреде,</w:t>
      </w:r>
    </w:p>
    <w:p w:rsidR="002119B3" w:rsidRPr="002119B3" w:rsidRDefault="002119B3" w:rsidP="002119B3">
      <w:pPr>
        <w:spacing w:after="0" w:line="240" w:lineRule="auto"/>
        <w:ind w:right="5079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sr-Cyrl-RS"/>
        </w:rPr>
      </w:pPr>
      <w:r w:rsidRPr="002119B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val="sr-Cyrl-RS"/>
        </w:rPr>
        <w:t>ШУМАРСТВА И ВОДОПРИВРЕДЕ</w:t>
      </w:r>
    </w:p>
    <w:p w:rsidR="002119B3" w:rsidRPr="002119B3" w:rsidRDefault="002119B3" w:rsidP="002119B3">
      <w:pPr>
        <w:spacing w:after="0" w:line="240" w:lineRule="auto"/>
        <w:ind w:right="507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  <w:r w:rsidRPr="002119B3"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>Управа за аграрна плаћања</w:t>
      </w:r>
    </w:p>
    <w:p w:rsidR="002119B3" w:rsidRDefault="00DC2991" w:rsidP="00DC2991">
      <w:pPr>
        <w:spacing w:after="0" w:line="240" w:lineRule="auto"/>
        <w:ind w:right="5079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    </w:t>
      </w:r>
      <w:r w:rsidR="002119B3" w:rsidRPr="002119B3">
        <w:rPr>
          <w:rFonts w:ascii="Times New Roman" w:eastAsia="Times New Roman" w:hAnsi="Times New Roman" w:cs="Times New Roman"/>
          <w:sz w:val="20"/>
          <w:szCs w:val="20"/>
          <w:lang w:val="sr-Cyrl-CS"/>
        </w:rPr>
        <w:t>Датум:</w:t>
      </w:r>
      <w:r w:rsidR="002119B3" w:rsidRPr="002119B3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</w:t>
      </w:r>
      <w:r w:rsidR="000B51EC">
        <w:rPr>
          <w:rFonts w:ascii="Times New Roman" w:eastAsia="Times New Roman" w:hAnsi="Times New Roman" w:cs="Times New Roman"/>
          <w:sz w:val="20"/>
          <w:szCs w:val="20"/>
          <w:lang w:val="sr-Latn-RS"/>
        </w:rPr>
        <w:t>19</w:t>
      </w:r>
      <w:r w:rsidR="002119B3" w:rsidRPr="002119B3">
        <w:rPr>
          <w:rFonts w:ascii="Times New Roman" w:eastAsia="Times New Roman" w:hAnsi="Times New Roman" w:cs="Times New Roman"/>
          <w:sz w:val="20"/>
          <w:szCs w:val="20"/>
          <w:lang w:val="sr-Latn-CS"/>
        </w:rPr>
        <w:t>.</w:t>
      </w:r>
      <w:r w:rsidR="002119B3" w:rsidRPr="002119B3">
        <w:rPr>
          <w:rFonts w:ascii="Times New Roman" w:eastAsia="Times New Roman" w:hAnsi="Times New Roman" w:cs="Times New Roman"/>
          <w:sz w:val="20"/>
          <w:szCs w:val="20"/>
          <w:lang w:val="sr-Cyrl-RS"/>
        </w:rPr>
        <w:t>01</w:t>
      </w:r>
      <w:r w:rsidR="002119B3" w:rsidRPr="002119B3">
        <w:rPr>
          <w:rFonts w:ascii="Times New Roman" w:eastAsia="Times New Roman" w:hAnsi="Times New Roman" w:cs="Times New Roman"/>
          <w:sz w:val="20"/>
          <w:szCs w:val="20"/>
          <w:lang w:val="sr-Latn-CS"/>
        </w:rPr>
        <w:t>.20</w:t>
      </w:r>
      <w:r w:rsidR="002119B3" w:rsidRPr="002119B3">
        <w:rPr>
          <w:rFonts w:ascii="Times New Roman" w:eastAsia="Times New Roman" w:hAnsi="Times New Roman" w:cs="Times New Roman"/>
          <w:sz w:val="20"/>
          <w:szCs w:val="20"/>
          <w:lang w:val="sr-Cyrl-RS"/>
        </w:rPr>
        <w:t>21</w:t>
      </w:r>
      <w:r w:rsidR="002119B3" w:rsidRPr="002119B3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. </w:t>
      </w:r>
      <w:r w:rsidR="002119B3" w:rsidRPr="002119B3">
        <w:rPr>
          <w:rFonts w:ascii="Times New Roman" w:eastAsia="Times New Roman" w:hAnsi="Times New Roman" w:cs="Times New Roman"/>
          <w:sz w:val="20"/>
          <w:szCs w:val="20"/>
          <w:lang w:val="sr-Cyrl-RS"/>
        </w:rPr>
        <w:t>године</w:t>
      </w:r>
    </w:p>
    <w:p w:rsidR="00DC2991" w:rsidRPr="002119B3" w:rsidRDefault="00DC2991" w:rsidP="00DC2991">
      <w:pPr>
        <w:spacing w:after="0" w:line="240" w:lineRule="auto"/>
        <w:ind w:right="5079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2119B3">
        <w:rPr>
          <w:rFonts w:ascii="Times New Roman" w:eastAsia="Times New Roman" w:hAnsi="Times New Roman" w:cs="Times New Roman"/>
          <w:sz w:val="20"/>
          <w:szCs w:val="20"/>
          <w:lang w:val="sr-Cyrl-CS"/>
        </w:rPr>
        <w:t>Београд, Булевар краља Александра 84</w:t>
      </w:r>
    </w:p>
    <w:p w:rsidR="00DC2991" w:rsidRPr="002119B3" w:rsidRDefault="00DC2991" w:rsidP="00DC2991">
      <w:pPr>
        <w:spacing w:after="0" w:line="240" w:lineRule="auto"/>
        <w:ind w:right="5079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2119B3" w:rsidRPr="002119B3" w:rsidRDefault="002119B3" w:rsidP="002119B3">
      <w:pPr>
        <w:spacing w:after="0" w:line="240" w:lineRule="auto"/>
        <w:ind w:right="5079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2119B3" w:rsidRPr="002119B3" w:rsidRDefault="002119B3" w:rsidP="002119B3">
      <w:pPr>
        <w:spacing w:after="0" w:line="240" w:lineRule="auto"/>
        <w:ind w:right="5079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2119B3" w:rsidRPr="002119B3" w:rsidRDefault="002119B3" w:rsidP="002119B3">
      <w:pPr>
        <w:spacing w:after="0" w:line="240" w:lineRule="auto"/>
        <w:ind w:right="5079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2119B3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              </w:t>
      </w:r>
    </w:p>
    <w:p w:rsidR="00DC2991" w:rsidRDefault="00DC2991" w:rsidP="00DC2991">
      <w:pPr>
        <w:spacing w:after="0" w:line="240" w:lineRule="auto"/>
        <w:ind w:right="5079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361A" w:rsidRDefault="00DC2991" w:rsidP="00DC2991">
      <w:pPr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84361A">
        <w:rPr>
          <w:rFonts w:ascii="Times New Roman" w:eastAsia="Times New Roman" w:hAnsi="Times New Roman" w:cs="Times New Roman"/>
          <w:sz w:val="28"/>
          <w:szCs w:val="28"/>
          <w:lang w:val="sr-Cyrl-RS"/>
        </w:rPr>
        <w:t>ОБАВЕШТЕЊЕ О ЗАКЉУЧЕНОМ УГОВОРУ</w:t>
      </w:r>
      <w:r w:rsidR="0084361A" w:rsidRPr="008436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61A" w:rsidRPr="0084361A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НА ОСНОВУ </w:t>
      </w:r>
    </w:p>
    <w:p w:rsidR="002119B3" w:rsidRPr="0084361A" w:rsidRDefault="0084361A" w:rsidP="00DC2991">
      <w:pPr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84361A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ЦЈН 16/2020, </w:t>
      </w:r>
      <w:r w:rsidR="00C93D4C">
        <w:rPr>
          <w:rFonts w:ascii="Times New Roman" w:eastAsia="Times New Roman" w:hAnsi="Times New Roman" w:cs="Times New Roman"/>
          <w:sz w:val="28"/>
          <w:szCs w:val="28"/>
          <w:lang w:val="sr-Cyrl-RS"/>
        </w:rPr>
        <w:t>ПАРТИЈА 7</w:t>
      </w:r>
    </w:p>
    <w:p w:rsidR="002119B3" w:rsidRPr="0084361A" w:rsidRDefault="002119B3" w:rsidP="005C7DFD">
      <w:pPr>
        <w:spacing w:after="0" w:line="240" w:lineRule="auto"/>
        <w:ind w:right="5079"/>
        <w:jc w:val="center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3C3FA8" w:rsidRPr="006B2737" w:rsidRDefault="003C3FA8" w:rsidP="0084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Назив </w:t>
      </w:r>
      <w:r w:rsidR="0084361A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појединачног </w:t>
      </w:r>
      <w:r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наручиоца</w:t>
      </w:r>
      <w:r w:rsidR="002119B3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: Министарство пољоприв</w:t>
      </w:r>
      <w:r w:rsidR="0084361A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реде, шумарства и водопривреде - </w:t>
      </w:r>
      <w:r w:rsidR="002119B3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Уп</w:t>
      </w:r>
      <w:r w:rsidR="0084361A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рава за аграрна плаћања.</w:t>
      </w:r>
    </w:p>
    <w:p w:rsidR="003C3FA8" w:rsidRPr="006B2737" w:rsidRDefault="003C3FA8" w:rsidP="0021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Адреса </w:t>
      </w:r>
      <w:r w:rsidR="006A1156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појединачног </w:t>
      </w:r>
      <w:r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наручиоца: </w:t>
      </w:r>
      <w:r w:rsidR="002119B3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Булевар краља Александра 84,</w:t>
      </w:r>
      <w:r w:rsidR="0084361A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Београд.</w:t>
      </w:r>
    </w:p>
    <w:p w:rsidR="0084361A" w:rsidRPr="006B2737" w:rsidRDefault="0084361A" w:rsidP="008436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Централизовану набавку ЦЈН 16/2020 је спровела Управа за заједничке послове републичких органа.</w:t>
      </w:r>
      <w:r w:rsidR="00650E3D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Број Оквирног споразума Управе за заједничке послове </w:t>
      </w:r>
      <w:r w:rsidR="006B2737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за Партију 7</w:t>
      </w:r>
      <w:r w:rsidR="006A1156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B2737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је 404-02-2154</w:t>
      </w:r>
      <w:r w:rsidR="00650E3D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/2020-01 од 22.12.2020. године. </w:t>
      </w:r>
    </w:p>
    <w:p w:rsidR="0084361A" w:rsidRPr="006B2737" w:rsidRDefault="0084361A" w:rsidP="0021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Матични број појединачног наручиоца: 17855140.</w:t>
      </w:r>
    </w:p>
    <w:p w:rsidR="003C3FA8" w:rsidRPr="006B2737" w:rsidRDefault="0084361A" w:rsidP="0021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ПИБ појединачног наручиоца: 108508191.</w:t>
      </w:r>
    </w:p>
    <w:p w:rsidR="003C3FA8" w:rsidRPr="006B2737" w:rsidRDefault="003C3FA8" w:rsidP="0021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Интернет страница </w:t>
      </w:r>
      <w:r w:rsidR="0006181F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појединачног </w:t>
      </w:r>
      <w:r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наручиоца: </w:t>
      </w:r>
      <w:hyperlink r:id="rId7" w:history="1">
        <w:r w:rsidRPr="006B27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Latn-RS"/>
          </w:rPr>
          <w:t>www.uap.gov.rs</w:t>
        </w:r>
      </w:hyperlink>
    </w:p>
    <w:p w:rsidR="003C3FA8" w:rsidRPr="006B2737" w:rsidRDefault="003C3FA8" w:rsidP="0021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Врста наручиоца : о</w:t>
      </w:r>
      <w:r w:rsidR="0006181F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ргани државне управе.</w:t>
      </w:r>
    </w:p>
    <w:p w:rsidR="003C3FA8" w:rsidRPr="006B2737" w:rsidRDefault="0006181F" w:rsidP="0021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Врста предмета: д</w:t>
      </w:r>
      <w:r w:rsidR="003C3FA8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</w:t>
      </w:r>
      <w:r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то путнички аутомобил</w:t>
      </w:r>
      <w:r w:rsidR="00F91411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bookmarkStart w:id="0" w:name="_GoBack"/>
      <w:bookmarkEnd w:id="0"/>
      <w:r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F0E41" w:rsidRPr="006B2737" w:rsidRDefault="002F0E41" w:rsidP="0021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ЦПВ ознака</w:t>
      </w:r>
      <w:r w:rsidR="0006181F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: 34110000.</w:t>
      </w:r>
    </w:p>
    <w:p w:rsidR="002F0E41" w:rsidRPr="006B2737" w:rsidRDefault="002F0E41" w:rsidP="0021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НСТЈ ознака </w:t>
      </w:r>
      <w:r w:rsidR="0006181F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РС110 – Београдска област. </w:t>
      </w:r>
    </w:p>
    <w:p w:rsidR="002F0E41" w:rsidRPr="006B2737" w:rsidRDefault="0006181F" w:rsidP="00211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Предмет набавке: </w:t>
      </w:r>
      <w:r w:rsidR="002F0E41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путн</w:t>
      </w:r>
      <w:r w:rsid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ичка</w:t>
      </w:r>
      <w:r w:rsidR="006B2737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возила запремине до 2.000</w:t>
      </w:r>
      <w:r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6B2737">
        <w:rPr>
          <w:rFonts w:ascii="Times New Roman" w:eastAsia="Times New Roman" w:hAnsi="Times New Roman" w:cs="Times New Roman"/>
          <w:sz w:val="24"/>
          <w:szCs w:val="24"/>
          <w:lang w:val="sr-Latn-RS"/>
        </w:rPr>
        <w:t>cm</w:t>
      </w:r>
      <w:r w:rsidR="00650E3D" w:rsidRPr="006B2737">
        <w:rPr>
          <w:rFonts w:ascii="Times New Roman" w:eastAsia="Times New Roman" w:hAnsi="Times New Roman" w:cs="Times New Roman"/>
          <w:sz w:val="24"/>
          <w:szCs w:val="24"/>
          <w:vertAlign w:val="superscript"/>
          <w:lang w:val="sr-Latn-RS"/>
        </w:rPr>
        <w:t>3</w:t>
      </w:r>
      <w:r w:rsidR="002F0E41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C7DFD" w:rsidRPr="006B2737" w:rsidRDefault="00650E3D" w:rsidP="002F0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 уговора појединачног наручиоца</w:t>
      </w:r>
      <w:r w:rsidR="002F0E41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6121CD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404-02-58/2020-07</w:t>
      </w:r>
      <w:r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 25.12.2020. године.</w:t>
      </w:r>
    </w:p>
    <w:p w:rsidR="00650E3D" w:rsidRPr="006B2737" w:rsidRDefault="00650E3D" w:rsidP="00650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Врста поступка: отворени поступак.</w:t>
      </w:r>
    </w:p>
    <w:p w:rsidR="005C7DFD" w:rsidRPr="006B2737" w:rsidRDefault="006B2737" w:rsidP="002F0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Уговорена цена: 7.980.000,</w:t>
      </w:r>
      <w:r w:rsidR="00650E3D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650E3D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динара</w:t>
      </w:r>
      <w:r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без ПДВ-а, односно 9.576.000,00</w:t>
      </w:r>
      <w:r w:rsidR="00650E3D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ПДВ-ом.</w:t>
      </w:r>
    </w:p>
    <w:p w:rsidR="005C7DFD" w:rsidRPr="006B2737" w:rsidRDefault="005C7DFD" w:rsidP="002F0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Датум закључења уговора : 25.12.2020 године.</w:t>
      </w:r>
    </w:p>
    <w:p w:rsidR="003C3FA8" w:rsidRPr="006B2737" w:rsidRDefault="006A1156" w:rsidP="006B27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Уговор је закључен са АУТО К</w:t>
      </w:r>
      <w:r w:rsidR="006B2737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УЋА КОМПРЕСОР СЕРВИС РЕМОНТ И ПРОМЕТ</w:t>
      </w:r>
      <w:r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ДОО БЕОГРАД, са седиштем у Београду, улица Жоржа </w:t>
      </w:r>
      <w:r w:rsidR="006B2737"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Клемансоа број 19, ПИБ 100041883, матични број 07008899</w:t>
      </w:r>
      <w:r w:rsidRPr="006B2737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F0E41" w:rsidRPr="002119B3" w:rsidRDefault="002F0E41" w:rsidP="002119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</w:p>
    <w:p w:rsidR="002119B3" w:rsidRPr="002119B3" w:rsidRDefault="002119B3" w:rsidP="00DC2991">
      <w:pPr>
        <w:spacing w:after="0" w:line="240" w:lineRule="auto"/>
        <w:ind w:right="5079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2C2DED" w:rsidRDefault="002C2DED"/>
    <w:sectPr w:rsidR="002C2DED" w:rsidSect="002119B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D280C"/>
    <w:multiLevelType w:val="hybridMultilevel"/>
    <w:tmpl w:val="7384EC12"/>
    <w:lvl w:ilvl="0" w:tplc="BB286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B3"/>
    <w:rsid w:val="0006181F"/>
    <w:rsid w:val="000B51EC"/>
    <w:rsid w:val="002119B3"/>
    <w:rsid w:val="002C2DED"/>
    <w:rsid w:val="002F0E41"/>
    <w:rsid w:val="003C3FA8"/>
    <w:rsid w:val="004A2308"/>
    <w:rsid w:val="005C7DFD"/>
    <w:rsid w:val="006121CD"/>
    <w:rsid w:val="00650E3D"/>
    <w:rsid w:val="006A1156"/>
    <w:rsid w:val="006B2737"/>
    <w:rsid w:val="008113E9"/>
    <w:rsid w:val="0084361A"/>
    <w:rsid w:val="00C93D4C"/>
    <w:rsid w:val="00DC2991"/>
    <w:rsid w:val="00F9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CBBA"/>
  <w15:chartTrackingRefBased/>
  <w15:docId w15:val="{E2E2FF31-36D4-4DE5-9324-CCCA8D4B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9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19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ap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C2883-15D3-4C33-9B85-14002427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Kljajić</dc:creator>
  <cp:keywords/>
  <dc:description/>
  <cp:lastModifiedBy>Marija Ninkovic</cp:lastModifiedBy>
  <cp:revision>5</cp:revision>
  <cp:lastPrinted>2021-01-05T12:17:00Z</cp:lastPrinted>
  <dcterms:created xsi:type="dcterms:W3CDTF">2021-01-19T09:34:00Z</dcterms:created>
  <dcterms:modified xsi:type="dcterms:W3CDTF">2021-01-19T12:07:00Z</dcterms:modified>
</cp:coreProperties>
</file>