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59301ACF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A2DFD">
              <w:rPr>
                <w:b/>
                <w:sz w:val="20"/>
                <w:szCs w:val="20"/>
              </w:rPr>
              <w:t>60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302364AE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AA2DFD">
              <w:rPr>
                <w:b/>
                <w:sz w:val="20"/>
                <w:szCs w:val="20"/>
              </w:rPr>
              <w:t>10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60198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</w:t>
            </w:r>
            <w:r w:rsidR="00AA2DFD">
              <w:rPr>
                <w:b/>
                <w:sz w:val="20"/>
                <w:szCs w:val="20"/>
                <w:lang w:val="sr-Latn-RS"/>
              </w:rPr>
              <w:t>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4E391A24" w:rsidR="00B2463B" w:rsidRDefault="008653E2" w:rsidP="008653E2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             </w:t>
            </w:r>
            <w:r w:rsidR="00B2463B"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34241BF3" w14:textId="576D85AC" w:rsidR="00EB6486" w:rsidRPr="00EB6486" w:rsidRDefault="00960198" w:rsidP="00EB648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960198">
        <w:rPr>
          <w:b/>
          <w:lang w:val="sr-Cyrl-RS"/>
        </w:rPr>
        <w:t>ЈНМВ 1</w:t>
      </w:r>
      <w:r w:rsidR="00AA2DFD">
        <w:rPr>
          <w:b/>
        </w:rPr>
        <w:t>6</w:t>
      </w:r>
      <w:r w:rsidRPr="00960198">
        <w:rPr>
          <w:b/>
          <w:lang w:val="sr-Cyrl-RS"/>
        </w:rPr>
        <w:t xml:space="preserve">/2019 </w:t>
      </w:r>
      <w:r w:rsidR="00EB6486" w:rsidRPr="00EB6486">
        <w:rPr>
          <w:b/>
          <w:lang w:val="sr-Cyrl-RS"/>
        </w:rPr>
        <w:t xml:space="preserve">за набавку </w:t>
      </w:r>
      <w:bookmarkStart w:id="0" w:name="_Hlk32236225"/>
      <w:r w:rsidR="00AA2DFD">
        <w:rPr>
          <w:b/>
          <w:lang w:val="sr-Cyrl-RS"/>
        </w:rPr>
        <w:t xml:space="preserve">услуге прања возила за потребе Сектора контроле на лицу </w:t>
      </w:r>
      <w:bookmarkStart w:id="1" w:name="_GoBack"/>
      <w:bookmarkEnd w:id="1"/>
      <w:r w:rsidR="00AA2DFD">
        <w:rPr>
          <w:b/>
          <w:lang w:val="sr-Cyrl-RS"/>
        </w:rPr>
        <w:t>места (СКЛМ)</w:t>
      </w:r>
      <w:bookmarkEnd w:id="0"/>
    </w:p>
    <w:p w14:paraId="40771B1C" w14:textId="6851174F" w:rsidR="0085315F" w:rsidRPr="00666425" w:rsidRDefault="0085315F" w:rsidP="00EB6486">
      <w:pPr>
        <w:jc w:val="center"/>
        <w:rPr>
          <w:lang w:val="sr-Cyrl-CS"/>
        </w:rPr>
      </w:pPr>
    </w:p>
    <w:p w14:paraId="3457E3B4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63D94B58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A2DFD">
        <w:rPr>
          <w:lang w:val="sr-Cyrl-RS"/>
        </w:rPr>
        <w:t>услуге</w:t>
      </w:r>
      <w:r>
        <w:rPr>
          <w:lang w:val="sr-Cyrl-RS"/>
        </w:rPr>
        <w:t>.</w:t>
      </w:r>
    </w:p>
    <w:p w14:paraId="1C4FED75" w14:textId="2BF7366A"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A2DFD">
        <w:rPr>
          <w:rFonts w:eastAsia="Calibri"/>
          <w:lang w:val="sr-Cyrl-RS"/>
        </w:rPr>
        <w:t>услуге</w:t>
      </w:r>
      <w:r w:rsidR="00EB6486" w:rsidRPr="00EB6486">
        <w:rPr>
          <w:rFonts w:eastAsia="Calibri"/>
          <w:lang w:val="sr-Cyrl-RS"/>
        </w:rPr>
        <w:t xml:space="preserve"> и то </w:t>
      </w:r>
      <w:r w:rsidR="00AA2DFD" w:rsidRPr="00AA2DFD">
        <w:rPr>
          <w:rFonts w:eastAsia="Calibri"/>
          <w:lang w:val="sr-Cyrl-RS"/>
        </w:rPr>
        <w:t>услуге прања возила за потребе Сектора контроле на лицу места (СКЛМ)</w:t>
      </w:r>
      <w:r w:rsidR="00AA2DFD">
        <w:rPr>
          <w:rFonts w:eastAsia="Calibri"/>
          <w:lang w:val="sr-Cyrl-RS"/>
        </w:rPr>
        <w:t xml:space="preserve">. </w:t>
      </w:r>
      <w:proofErr w:type="spellStart"/>
      <w:r w:rsidR="00EB6486" w:rsidRPr="00EB6486">
        <w:rPr>
          <w:rFonts w:eastAsia="Calibri"/>
          <w:lang w:val="sr-Cyrl-RS"/>
        </w:rPr>
        <w:t>Шифрa</w:t>
      </w:r>
      <w:proofErr w:type="spellEnd"/>
      <w:r w:rsidR="00EB6486" w:rsidRPr="00EB6486">
        <w:rPr>
          <w:rFonts w:eastAsia="Calibri"/>
          <w:lang w:val="sr-Cyrl-RS"/>
        </w:rPr>
        <w:t xml:space="preserve"> из Општег речника набавки је </w:t>
      </w:r>
      <w:r w:rsidR="00AA2DFD">
        <w:rPr>
          <w:rFonts w:eastAsia="Calibri"/>
          <w:lang w:val="sr-Cyrl-RS"/>
        </w:rPr>
        <w:t>50112300</w:t>
      </w:r>
      <w:r w:rsidR="00EB6486" w:rsidRPr="00EB6486">
        <w:rPr>
          <w:rFonts w:eastAsia="Calibri"/>
          <w:lang w:val="sr-Cyrl-RS"/>
        </w:rPr>
        <w:t xml:space="preserve"> – (</w:t>
      </w:r>
      <w:r w:rsidR="00AA2DFD">
        <w:rPr>
          <w:rFonts w:eastAsia="Calibri"/>
          <w:lang w:val="sr-Cyrl-RS"/>
        </w:rPr>
        <w:t>прање аутомобила и сличне услуге</w:t>
      </w:r>
      <w:r w:rsidR="00EB6486" w:rsidRPr="00EB6486">
        <w:rPr>
          <w:rFonts w:eastAsia="Calibri"/>
          <w:lang w:val="sr-Cyrl-RS"/>
        </w:rPr>
        <w:t>).</w:t>
      </w:r>
    </w:p>
    <w:p w14:paraId="41556CBB" w14:textId="10347C83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bookmarkStart w:id="2" w:name="_Hlk26874698"/>
      <w:r w:rsidR="00AA2DFD">
        <w:rPr>
          <w:iCs/>
          <w:lang w:val="sr-Cyrl-RS"/>
        </w:rPr>
        <w:t>600.000</w:t>
      </w:r>
      <w:r w:rsidR="00EB6486" w:rsidRPr="00EB6486">
        <w:rPr>
          <w:iCs/>
          <w:lang w:val="sr-Cyrl-RS"/>
        </w:rPr>
        <w:t xml:space="preserve">,00 </w:t>
      </w:r>
      <w:bookmarkEnd w:id="2"/>
      <w:r>
        <w:rPr>
          <w:lang w:val="sr-Cyrl-RS"/>
        </w:rPr>
        <w:t>динара без ПДВ.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60DAB9BA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AA2DFD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AA2DFD">
        <w:rPr>
          <w:lang w:val="sr-Cyrl-RS"/>
        </w:rPr>
        <w:t>једна</w:t>
      </w:r>
      <w:r w:rsidRPr="00217832">
        <w:rPr>
          <w:lang w:val="sr-Cyrl-RS"/>
        </w:rPr>
        <w:t>).</w:t>
      </w:r>
    </w:p>
    <w:p w14:paraId="2B9C4CC8" w14:textId="2C4FCE05"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</w:t>
      </w:r>
      <w:bookmarkStart w:id="3" w:name="_Hlk32236339"/>
      <w:r w:rsidR="00AA2DFD">
        <w:rPr>
          <w:b/>
          <w:lang w:val="sr-Cyrl-RS"/>
        </w:rPr>
        <w:t xml:space="preserve">за „лако прање возила“ </w:t>
      </w:r>
      <w:bookmarkEnd w:id="3"/>
      <w:r>
        <w:rPr>
          <w:b/>
          <w:lang w:val="sr-Cyrl-RS"/>
        </w:rPr>
        <w:t>без ПДВ-а:</w:t>
      </w:r>
    </w:p>
    <w:p w14:paraId="263A5CAA" w14:textId="19690440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bookmarkStart w:id="4" w:name="_Hlk32236350"/>
      <w:r w:rsidR="00AA2DFD">
        <w:rPr>
          <w:rFonts w:eastAsia="Calibri"/>
          <w:iCs/>
          <w:lang w:val="sr-Cyrl-RS"/>
        </w:rPr>
        <w:t>600.000</w:t>
      </w:r>
      <w:r w:rsidR="00EB6486" w:rsidRPr="00EB6486">
        <w:rPr>
          <w:rFonts w:eastAsia="Calibri"/>
          <w:iCs/>
          <w:lang w:val="sr-Cyrl-RS"/>
        </w:rPr>
        <w:t xml:space="preserve">,00 </w:t>
      </w:r>
      <w:bookmarkEnd w:id="4"/>
      <w:r>
        <w:rPr>
          <w:lang w:val="sr-Cyrl-RS"/>
        </w:rPr>
        <w:t>динара без ПДВ-а</w:t>
      </w:r>
    </w:p>
    <w:p w14:paraId="2801AE97" w14:textId="009879E8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AA2DFD">
        <w:rPr>
          <w:rFonts w:eastAsia="Calibri"/>
          <w:bCs/>
          <w:iCs/>
          <w:lang w:val="sr-Cyrl-RS"/>
        </w:rPr>
        <w:t>600.000</w:t>
      </w:r>
      <w:r w:rsidR="00EB6486" w:rsidRPr="00EB6486">
        <w:rPr>
          <w:rFonts w:eastAsia="Calibri"/>
          <w:bCs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14:paraId="63939F9C" w14:textId="77777777"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14:paraId="315F0BD3" w14:textId="27333EB6"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</w:t>
      </w:r>
      <w:r w:rsidR="00AA2DFD">
        <w:rPr>
          <w:b/>
          <w:lang w:val="sr-Cyrl-RS"/>
        </w:rPr>
        <w:t xml:space="preserve">за „лако прање возила“ </w:t>
      </w:r>
      <w:r>
        <w:rPr>
          <w:b/>
          <w:lang w:val="sr-Cyrl-RS"/>
        </w:rPr>
        <w:t xml:space="preserve">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26556390" w14:textId="37D3513C"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AA2DFD" w:rsidRPr="00AA2DFD">
        <w:rPr>
          <w:rFonts w:eastAsia="Calibri"/>
          <w:iCs/>
          <w:lang w:val="sr-Cyrl-RS"/>
        </w:rPr>
        <w:t xml:space="preserve">600.000,00 </w:t>
      </w:r>
      <w:r>
        <w:rPr>
          <w:lang w:val="sr-Cyrl-RS"/>
        </w:rPr>
        <w:t>динара без ПДВ-а</w:t>
      </w:r>
    </w:p>
    <w:p w14:paraId="34D950D9" w14:textId="7D8D4664"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AA2DFD">
        <w:rPr>
          <w:rFonts w:eastAsia="Calibri"/>
          <w:iCs/>
          <w:lang w:val="sr-Cyrl-RS"/>
        </w:rPr>
        <w:t>600.000</w:t>
      </w:r>
      <w:r w:rsidR="00AA2DFD" w:rsidRPr="00EB6486">
        <w:rPr>
          <w:rFonts w:eastAsia="Calibri"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01EFEF5A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AA2DFD">
        <w:rPr>
          <w:lang w:val="sr-Cyrl-RS"/>
        </w:rPr>
        <w:t>30</w:t>
      </w:r>
      <w:r w:rsidRPr="003F5602">
        <w:rPr>
          <w:lang w:val="sr-Cyrl-RS"/>
        </w:rPr>
        <w:t>.</w:t>
      </w:r>
      <w:r w:rsidR="00960198">
        <w:rPr>
          <w:lang w:val="sr-Cyrl-RS"/>
        </w:rPr>
        <w:t>12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14:paraId="6ACEC669" w14:textId="418A1BBC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A2DFD">
        <w:rPr>
          <w:lang w:val="sr-Cyrl-RS"/>
        </w:rPr>
        <w:t>29</w:t>
      </w:r>
      <w:r w:rsidRPr="003F5602">
        <w:rPr>
          <w:lang w:val="sr-Cyrl-RS"/>
        </w:rPr>
        <w:t>.</w:t>
      </w:r>
      <w:r w:rsidR="0056179F">
        <w:rPr>
          <w:lang w:val="sr-Latn-RS"/>
        </w:rPr>
        <w:t>1</w:t>
      </w:r>
      <w:r w:rsidRPr="003F5602">
        <w:rPr>
          <w:lang w:val="sr-Cyrl-RS"/>
        </w:rPr>
        <w:t>.20</w:t>
      </w:r>
      <w:r w:rsidR="00AA2DFD">
        <w:rPr>
          <w:lang w:val="sr-Cyrl-RS"/>
        </w:rPr>
        <w:t>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77777777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19A7F0A3" w14:textId="150565F6" w:rsidR="00EB6486" w:rsidRPr="00EB6486" w:rsidRDefault="00AA2DFD" w:rsidP="00EB6486">
      <w:pPr>
        <w:jc w:val="both"/>
        <w:rPr>
          <w:rFonts w:eastAsia="Calibri"/>
          <w:b/>
        </w:rPr>
      </w:pPr>
      <w:bookmarkStart w:id="5" w:name="_Hlk26874660"/>
      <w:bookmarkStart w:id="6" w:name="_Hlk26874711"/>
      <w:r>
        <w:rPr>
          <w:rFonts w:eastAsia="Calibri"/>
          <w:b/>
          <w:lang w:val="sr-Latn-RS"/>
        </w:rPr>
        <w:t>AUTOPERIONICA AMADEO MILIKA MADŽGALJ PR</w:t>
      </w:r>
      <w:r w:rsidR="00EB6486" w:rsidRPr="00EB6486">
        <w:rPr>
          <w:rFonts w:eastAsia="Calibri"/>
          <w:b/>
          <w:lang w:val="sr-Cyrl-RS"/>
        </w:rPr>
        <w:t xml:space="preserve">, </w:t>
      </w:r>
      <w:r w:rsidR="00EB6486" w:rsidRPr="00EB6486">
        <w:rPr>
          <w:rFonts w:eastAsia="Calibri"/>
          <w:bCs/>
          <w:lang w:val="sr-Cyrl-RS"/>
        </w:rPr>
        <w:t>са седиштем у</w:t>
      </w:r>
      <w:r w:rsidR="00EB6486" w:rsidRPr="00EB6486">
        <w:rPr>
          <w:rFonts w:eastAsia="Calibri"/>
          <w:bCs/>
          <w:lang w:val="sr-Latn-RS"/>
        </w:rPr>
        <w:t xml:space="preserve"> </w:t>
      </w:r>
      <w:r>
        <w:rPr>
          <w:rFonts w:eastAsia="Calibri"/>
          <w:bCs/>
          <w:lang w:val="sr-Cyrl-RS"/>
        </w:rPr>
        <w:t>Београд</w:t>
      </w:r>
      <w:r w:rsidR="00EB6486" w:rsidRPr="00EB6486">
        <w:rPr>
          <w:rFonts w:eastAsia="Calibri"/>
          <w:bCs/>
          <w:lang w:val="sr-Cyrl-RS"/>
        </w:rPr>
        <w:t xml:space="preserve">, </w:t>
      </w:r>
      <w:bookmarkEnd w:id="5"/>
      <w:r>
        <w:rPr>
          <w:rFonts w:eastAsia="Calibri"/>
          <w:bCs/>
          <w:lang w:val="sr-Cyrl-CS"/>
        </w:rPr>
        <w:t>Булевар Зорана Ђинђића 18А</w:t>
      </w:r>
      <w:r w:rsidR="00EB6486" w:rsidRPr="00EB6486">
        <w:rPr>
          <w:rFonts w:eastAsia="Calibri"/>
          <w:bCs/>
          <w:lang w:val="sr-Cyrl-RS"/>
        </w:rPr>
        <w:t xml:space="preserve">, матични број </w:t>
      </w:r>
      <w:r>
        <w:rPr>
          <w:rFonts w:eastAsia="Calibri"/>
          <w:bCs/>
          <w:lang w:val="sr-Cyrl-CS"/>
        </w:rPr>
        <w:t>63318752</w:t>
      </w:r>
      <w:r w:rsidR="00EB6486" w:rsidRPr="00EB6486">
        <w:rPr>
          <w:rFonts w:eastAsia="Calibri"/>
          <w:bCs/>
          <w:lang w:val="sr-Cyrl-RS"/>
        </w:rPr>
        <w:t xml:space="preserve">, законски заступник </w:t>
      </w:r>
      <w:proofErr w:type="spellStart"/>
      <w:r>
        <w:rPr>
          <w:rFonts w:eastAsia="Calibri"/>
          <w:bCs/>
          <w:lang w:val="sr-Cyrl-CS"/>
        </w:rPr>
        <w:t>Милика</w:t>
      </w:r>
      <w:proofErr w:type="spellEnd"/>
      <w:r>
        <w:rPr>
          <w:rFonts w:eastAsia="Calibri"/>
          <w:bCs/>
          <w:lang w:val="sr-Cyrl-CS"/>
        </w:rPr>
        <w:t xml:space="preserve"> Маџгаљ</w:t>
      </w:r>
      <w:r w:rsidR="00EB6486" w:rsidRPr="00EB6486">
        <w:rPr>
          <w:rFonts w:eastAsia="Calibri"/>
          <w:bCs/>
        </w:rPr>
        <w:t>.</w:t>
      </w:r>
    </w:p>
    <w:bookmarkEnd w:id="6"/>
    <w:p w14:paraId="4D892F32" w14:textId="3FC1F740" w:rsidR="0085315F" w:rsidRPr="00DE26DC" w:rsidRDefault="00F224E5" w:rsidP="00DE26DC">
      <w:pPr>
        <w:jc w:val="both"/>
        <w:rPr>
          <w:lang w:val="uz-Cyrl-UZ"/>
        </w:rPr>
      </w:pPr>
      <w:r w:rsidRPr="00DE26DC">
        <w:rPr>
          <w:b/>
          <w:lang w:val="sr-Cyrl-RS"/>
        </w:rPr>
        <w:t>Период важења уговора:</w:t>
      </w:r>
      <w:r w:rsidRPr="00DE26DC">
        <w:rPr>
          <w:lang w:val="sr-Cyrl-RS"/>
        </w:rPr>
        <w:t xml:space="preserve"> </w:t>
      </w:r>
      <w:r w:rsidR="00FC240D" w:rsidRPr="00DE26DC">
        <w:rPr>
          <w:lang w:val="sr-Cyrl-CS"/>
        </w:rPr>
        <w:t xml:space="preserve">Трајање уговора је до </w:t>
      </w:r>
      <w:r w:rsidR="0056179F" w:rsidRPr="00DE26DC">
        <w:rPr>
          <w:lang w:val="sr-Cyrl-CS"/>
        </w:rPr>
        <w:t>испуњења обавеза обе уговорне стране</w:t>
      </w:r>
      <w:r w:rsidR="00FC240D" w:rsidRPr="00DE26DC">
        <w:rPr>
          <w:lang w:val="sr-Cyrl-CS"/>
        </w:rPr>
        <w:t xml:space="preserve">, а </w:t>
      </w:r>
      <w:r w:rsidR="00AA2DFD">
        <w:rPr>
          <w:lang w:val="sr-Cyrl-CS"/>
        </w:rPr>
        <w:t>најдуже годину дана од дана закључења уговора</w:t>
      </w:r>
      <w:r w:rsidR="0085315F" w:rsidRPr="00DE26DC">
        <w:rPr>
          <w:lang w:val="uz-Cyrl-UZ"/>
        </w:rPr>
        <w:t>.</w:t>
      </w:r>
    </w:p>
    <w:p w14:paraId="22E47499" w14:textId="2C555DA1"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61F5AC19" w14:textId="77777777" w:rsidR="00EB6486" w:rsidRDefault="00EB6486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B5C1B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653E2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2DFD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E26DC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486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1826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2018-04-20T10:46:00Z</cp:lastPrinted>
  <dcterms:created xsi:type="dcterms:W3CDTF">2020-02-10T13:19:00Z</dcterms:created>
  <dcterms:modified xsi:type="dcterms:W3CDTF">2020-02-10T13:20:00Z</dcterms:modified>
</cp:coreProperties>
</file>