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17" w:rsidRPr="00AB1017" w:rsidRDefault="00AB1017" w:rsidP="00AB101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AB1017" w:rsidRPr="00AB1017" w:rsidRDefault="00AB1017" w:rsidP="00AB101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</w:p>
    <w:p w:rsidR="00AB1017" w:rsidRPr="00AB1017" w:rsidRDefault="00AB1017" w:rsidP="00AB101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AB101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ПОЗИВ</w:t>
      </w:r>
    </w:p>
    <w:p w:rsidR="00AB1017" w:rsidRPr="00AB1017" w:rsidRDefault="00AB1017" w:rsidP="00AB101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 ПОДНОШЕЊЕ ПОНУДЕ</w:t>
      </w:r>
    </w:p>
    <w:p w:rsidR="00AB1017" w:rsidRPr="00AB1017" w:rsidRDefault="00AB1017" w:rsidP="00AB101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AB1017" w:rsidRPr="00AB1017" w:rsidRDefault="00AB1017" w:rsidP="00AB1017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1.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Позивамо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вас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поднесете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у</w:t>
      </w:r>
      <w:proofErr w:type="gram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поступку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е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е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мале вредности за ХТЗ одећу и обућу, а за потребе наручиоца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Министарств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а пољопривреде, шумарства и водопривреде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–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Управа за аграрна плаћања, са седиштем у Београду, Булевар краља Александра 84.</w:t>
      </w:r>
    </w:p>
    <w:p w:rsidR="00AB1017" w:rsidRPr="00AB1017" w:rsidRDefault="00AB1017" w:rsidP="00AB1017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Врста наручиоца: органи државне управе.</w:t>
      </w:r>
    </w:p>
    <w:p w:rsidR="00AB1017" w:rsidRPr="00AB1017" w:rsidRDefault="00AB1017" w:rsidP="00AB1017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Интернет страница Управе за аграрна плаћања је:</w:t>
      </w:r>
      <w:r w:rsidRPr="00AB101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</w:t>
      </w:r>
      <w:hyperlink r:id="rId4" w:history="1">
        <w:r w:rsidRPr="00AB1017">
          <w:rPr>
            <w:rFonts w:ascii="Times New Roman" w:eastAsia="Arial Unicode MS" w:hAnsi="Times New Roman" w:cs="Times New Roman"/>
            <w:b/>
            <w:kern w:val="1"/>
            <w:sz w:val="24"/>
            <w:szCs w:val="24"/>
            <w:u w:val="single"/>
            <w:lang w:eastAsia="ar-SA"/>
          </w:rPr>
          <w:t>www.uap</w:t>
        </w:r>
      </w:hyperlink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.gov.rs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 xml:space="preserve">. </w:t>
      </w:r>
    </w:p>
    <w:p w:rsidR="00AB1017" w:rsidRPr="00AB1017" w:rsidRDefault="00AB1017" w:rsidP="00AB1017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2.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Врста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и врста предмета јавне набавке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јавна набавка мале вредности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, ЈН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МВ 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4/2019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, набавка добара. </w:t>
      </w:r>
    </w:p>
    <w:p w:rsidR="00AB1017" w:rsidRPr="00AB1017" w:rsidRDefault="00AB1017" w:rsidP="00AB1017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FFC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3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.</w:t>
      </w:r>
      <w:r w:rsidRPr="00AB1017">
        <w:rPr>
          <w:rFonts w:ascii="Times New Roman" w:eastAsia="Arial Unicode MS" w:hAnsi="Times New Roman" w:cs="Times New Roman"/>
          <w:color w:val="FFC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Предмет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набавке је ХТЗ одећа и обућа, шифра из Општег речника </w:t>
      </w:r>
      <w:proofErr w:type="gram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набавки  18000000</w:t>
      </w:r>
      <w:proofErr w:type="gram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(одећа, обућа, пртљаг и прибор). Јавна набавка није обликована по партијама.</w:t>
      </w:r>
    </w:p>
    <w:p w:rsidR="00AB1017" w:rsidRPr="00AB1017" w:rsidRDefault="00AB1017" w:rsidP="00AB1017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4.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припрема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позивом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конкурсном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:rsidR="00AB1017" w:rsidRPr="00AB1017" w:rsidRDefault="00AB1017" w:rsidP="00AB1017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5. Крајњи рок за подношење понуда  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је 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2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9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.11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.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2019. године  до 10:00 часова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.</w:t>
      </w:r>
    </w:p>
    <w:p w:rsidR="00AB1017" w:rsidRPr="00AB1017" w:rsidRDefault="00AB1017" w:rsidP="00AB1017">
      <w:pPr>
        <w:tabs>
          <w:tab w:val="left" w:pos="810"/>
          <w:tab w:val="left" w:pos="900"/>
        </w:tabs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6.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доставити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затвореној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и запечаћеној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коверти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на којој су на пред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њ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ој стра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написани текст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„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понуда-не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отварај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“</w:t>
      </w:r>
      <w:proofErr w:type="gram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,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 назив наручиоца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полеђини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коверте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читко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написати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и адресу понуђача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,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телефона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, е-mail адресу, као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и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име и презиме лица за контакт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и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поднос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лично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писарници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Управе за аграрна плаћања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ом на адресу Министарство пољопривреде, шумарства и водопривреде - 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Управ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a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за аграрна плаћања, Булевар краља Александра 84, Београд.</w:t>
      </w:r>
    </w:p>
    <w:p w:rsidR="00AB1017" w:rsidRPr="00AB1017" w:rsidRDefault="00AB1017" w:rsidP="00AB1017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7. Понуђач сноси све трошкове везане за припрему и достављање понуде.</w:t>
      </w:r>
    </w:p>
    <w:p w:rsidR="00AB1017" w:rsidRPr="00AB1017" w:rsidRDefault="00AB1017" w:rsidP="00AB1017">
      <w:pPr>
        <w:suppressAutoHyphens/>
        <w:spacing w:after="0" w:line="100" w:lineRule="atLeast"/>
        <w:ind w:firstLine="58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8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варијантама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дозвољена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:rsidR="00AB1017" w:rsidRPr="00AB1017" w:rsidRDefault="00AB1017" w:rsidP="00AB1017">
      <w:pPr>
        <w:suppressAutoHyphens/>
        <w:spacing w:after="0" w:line="100" w:lineRule="atLeast"/>
        <w:ind w:right="-141" w:firstLine="58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9. Отварање понуда извршиће се дана 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2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9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.11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ru-RU" w:eastAsia="ar-SA"/>
        </w:rPr>
        <w:t>.201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9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ru-RU" w:eastAsia="ar-SA"/>
        </w:rPr>
        <w:t xml:space="preserve">. године са почетком 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у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1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:00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часова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у просторијама Управе за аграрна плаћања у Београду, Булевар краља Александра 84.</w:t>
      </w:r>
    </w:p>
    <w:p w:rsidR="00AB1017" w:rsidRPr="00AB1017" w:rsidRDefault="00AB1017" w:rsidP="00AB1017">
      <w:pPr>
        <w:tabs>
          <w:tab w:val="left" w:pos="0"/>
        </w:tabs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Овлашћени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представник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присуствује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отварању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је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оверено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потписано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пуномоћје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почетка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,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гласити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особу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присуствује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отварању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(ако није законски заступник)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:rsidR="00AB1017" w:rsidRPr="00AB1017" w:rsidRDefault="00AB1017" w:rsidP="00AB101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10.</w:t>
      </w:r>
      <w:r w:rsidRPr="00AB101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Избор најповољније понуде</w:t>
      </w:r>
    </w:p>
    <w:p w:rsidR="00AB1017" w:rsidRPr="00AB1017" w:rsidRDefault="00AB1017" w:rsidP="00AB101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Одлука о додели уговора ће се донети применом критеријума </w:t>
      </w:r>
      <w:r w:rsidRPr="00AB101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најнижа понуђена цена.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случају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постоји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2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(две)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више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истом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понуђеном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ценом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уговор ће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се доделити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у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који понуди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раћи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рок за испоруку.  </w:t>
      </w:r>
    </w:p>
    <w:p w:rsidR="00AB1017" w:rsidRPr="00AB1017" w:rsidRDefault="00AB1017" w:rsidP="00AB1017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11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Одлука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додели уговора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донеће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AB101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10 (десет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AB1017" w:rsidRPr="00AB1017" w:rsidRDefault="00AB1017" w:rsidP="00AB1017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је дужан да уговор о јавној набавци достави понуђачу којем је уговор додељен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осам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протека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рока за подношење захтева за заштиту права.</w:t>
      </w:r>
    </w:p>
    <w:p w:rsidR="00AB1017" w:rsidRPr="00AB1017" w:rsidRDefault="00AB1017" w:rsidP="00AB1017">
      <w:pPr>
        <w:tabs>
          <w:tab w:val="left" w:pos="-324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2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Конкурсна документација се може преузети на сајту Управе за аграрна плаћања, </w:t>
      </w:r>
      <w:hyperlink r:id="rId5" w:history="1">
        <w:r w:rsidRPr="00AB1017">
          <w:rPr>
            <w:rFonts w:ascii="Times New Roman" w:eastAsia="Arial Unicode MS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www.uap.gov.rs</w:t>
        </w:r>
      </w:hyperlink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као и на сајту Портала јавних набавки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www.portal.ujn.gov.rs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</w:p>
    <w:p w:rsidR="00AB1017" w:rsidRPr="00AB1017" w:rsidRDefault="00AB1017" w:rsidP="00AB101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13. Уколико понуђач у понуди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наведе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извршење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јавне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делимично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поверити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подизвођачу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својој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навести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проценат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укупне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вредности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који ће поверити подизвођачу, а који не може бити већи од 50 %, као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преко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:rsidR="00AB1017" w:rsidRPr="00AB1017" w:rsidRDefault="00AB1017" w:rsidP="00AB101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lastRenderedPageBreak/>
        <w:t>14.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основу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87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став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3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јавним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набавкама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,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п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онуђач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само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једну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:rsidR="00AB1017" w:rsidRPr="00AB1017" w:rsidRDefault="00AB1017" w:rsidP="00AB101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15.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самостално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истовремено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учествује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заједничкој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нити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учествовати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више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заједничких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Свака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супротно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забрани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наведеног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јавним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набавкама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биће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одбијена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као </w:t>
      </w:r>
      <w:r w:rsidRPr="00AB101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неприхватљива.</w:t>
      </w:r>
      <w:r w:rsidRPr="00AB101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</w:p>
    <w:p w:rsidR="00AB1017" w:rsidRPr="00AB1017" w:rsidRDefault="00AB1017" w:rsidP="00AB1017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16.</w:t>
      </w:r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Подаци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пореским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обавезама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могу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добити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Пореској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управи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Министарства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финансија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:rsidR="00AB1017" w:rsidRPr="00AB1017" w:rsidRDefault="00AB1017" w:rsidP="00AB1017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Подаци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заштити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животне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средине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могу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добити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Агенцији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животне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средине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и у </w:t>
      </w:r>
      <w:proofErr w:type="spellStart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>Министарству</w:t>
      </w:r>
      <w:proofErr w:type="spellEnd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>заштите</w:t>
      </w:r>
      <w:proofErr w:type="spellEnd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>животне</w:t>
      </w:r>
      <w:proofErr w:type="spellEnd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>средине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:rsidR="00AB1017" w:rsidRPr="00AB1017" w:rsidRDefault="00AB1017" w:rsidP="00AB1017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Подаци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заштити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при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запошљавању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условима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рада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могу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добити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>Министарству</w:t>
      </w:r>
      <w:proofErr w:type="spellEnd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 xml:space="preserve">за </w:t>
      </w:r>
      <w:proofErr w:type="spellStart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>рад</w:t>
      </w:r>
      <w:proofErr w:type="spellEnd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>запошљавањ</w:t>
      </w:r>
      <w:proofErr w:type="spellEnd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>е, борачка</w:t>
      </w:r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>социјалн</w:t>
      </w:r>
      <w:proofErr w:type="spellEnd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>а</w:t>
      </w:r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en-US" w:eastAsia="ar-SA"/>
        </w:rPr>
        <w:t xml:space="preserve"> п</w:t>
      </w:r>
      <w:proofErr w:type="spellStart"/>
      <w:r w:rsidRPr="00AB1017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>итања</w:t>
      </w:r>
      <w:proofErr w:type="spellEnd"/>
      <w:r w:rsidRPr="00AB1017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:rsidR="00AB1017" w:rsidRPr="00AB1017" w:rsidRDefault="00AB1017" w:rsidP="00AB1017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7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Заинтересовани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дужни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са припадајућом документацијом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доставе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најкасније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2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9.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11.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201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9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године</w:t>
      </w:r>
      <w:proofErr w:type="spellEnd"/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до</w:t>
      </w:r>
      <w:proofErr w:type="spellEnd"/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10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: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00 </w:t>
      </w:r>
      <w:proofErr w:type="spellStart"/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часова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.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:rsidR="00AB1017" w:rsidRPr="00AB1017" w:rsidRDefault="00AB1017" w:rsidP="00AB101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Понуда ће се сматрати благовременом ако је примљена у писарницу Управе за аграрна плаћања до 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2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9.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11.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201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9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. 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године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10:00 часова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. </w:t>
      </w:r>
    </w:p>
    <w:p w:rsidR="00AB1017" w:rsidRPr="00AB1017" w:rsidRDefault="00AB1017" w:rsidP="00AB101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сматраће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неблаговременом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а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н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аручилац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окон</w:t>
      </w:r>
      <w:bookmarkStart w:id="0" w:name="_GoBack"/>
      <w:bookmarkEnd w:id="0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чању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вратити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неотворену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назнаком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неблаговремено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:rsidR="00AB1017" w:rsidRPr="00AB1017" w:rsidRDefault="00AB1017" w:rsidP="00AB101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8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.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варијантама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дозвољен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а.</w:t>
      </w:r>
    </w:p>
    <w:p w:rsidR="00AB1017" w:rsidRPr="00AB1017" w:rsidRDefault="00AB1017" w:rsidP="00AB1017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Служба за питања везана за</w:t>
      </w: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садржа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ј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конкурсне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документације</w:t>
      </w:r>
      <w:proofErr w:type="spellEnd"/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је Марина Живановић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, 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marina.zivanovic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@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minpolj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.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gov</w:t>
      </w:r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.</w:t>
      </w:r>
      <w:proofErr w:type="spellStart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rs</w:t>
      </w:r>
      <w:proofErr w:type="spellEnd"/>
      <w:r w:rsidRPr="00AB101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.</w:t>
      </w:r>
    </w:p>
    <w:p w:rsidR="00AB1017" w:rsidRPr="00AB1017" w:rsidRDefault="00AB1017" w:rsidP="00AB1017">
      <w:pPr>
        <w:tabs>
          <w:tab w:val="left" w:pos="0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ab/>
      </w:r>
    </w:p>
    <w:p w:rsidR="00AB1017" w:rsidRPr="00AB1017" w:rsidRDefault="00AB1017" w:rsidP="00AB1017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en-US" w:eastAsia="ar-SA"/>
        </w:rPr>
      </w:pPr>
    </w:p>
    <w:p w:rsidR="00AB1017" w:rsidRPr="00AB1017" w:rsidRDefault="00AB1017" w:rsidP="00AB1017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AB1017" w:rsidRPr="00AB1017" w:rsidRDefault="00AB1017" w:rsidP="00AB1017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AB1017" w:rsidRPr="00AB1017" w:rsidRDefault="00AB1017" w:rsidP="00AB1017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AB1017" w:rsidRPr="00AB1017" w:rsidRDefault="00AB1017" w:rsidP="00AB101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AB101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AB101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AB101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AB101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AB101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AB101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AB101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AB101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AB101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AB1017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Pr="00AB101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КОМИСИЈА</w:t>
      </w:r>
    </w:p>
    <w:p w:rsidR="00AB1017" w:rsidRDefault="00AB1017"/>
    <w:sectPr w:rsidR="00AB1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17"/>
    <w:rsid w:val="00A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FA950-C326-4E0E-9562-4D7747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p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Zelimir Malesevic</dc:creator>
  <cp:keywords/>
  <dc:description/>
  <cp:lastModifiedBy>Zelimir Malesevic</cp:lastModifiedBy>
  <cp:revision>1</cp:revision>
  <dcterms:created xsi:type="dcterms:W3CDTF">2019-11-20T13:03:00Z</dcterms:created>
  <dcterms:modified xsi:type="dcterms:W3CDTF">2019-11-20T13:05:00Z</dcterms:modified>
</cp:coreProperties>
</file>