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0"/>
      </w:tblGrid>
      <w:tr w:rsidR="00B2463B" w:rsidTr="00B2463B">
        <w:trPr>
          <w:cantSplit/>
        </w:trPr>
        <w:tc>
          <w:tcPr>
            <w:tcW w:w="3960" w:type="dxa"/>
            <w:shd w:val="clear" w:color="auto" w:fill="auto"/>
          </w:tcPr>
          <w:p w:rsidR="00B2463B" w:rsidRPr="001C043C" w:rsidRDefault="00B2463B" w:rsidP="00B2463B">
            <w:pPr>
              <w:jc w:val="center"/>
              <w:rPr>
                <w:sz w:val="20"/>
                <w:szCs w:val="20"/>
              </w:rPr>
            </w:pPr>
            <w:r w:rsidRPr="001C043C">
              <w:rPr>
                <w:noProof/>
                <w:sz w:val="20"/>
                <w:szCs w:val="20"/>
              </w:rPr>
              <w:drawing>
                <wp:inline distT="0" distB="0" distL="0" distR="0" wp14:anchorId="13DA628D" wp14:editId="3C037D76">
                  <wp:extent cx="466725" cy="752475"/>
                  <wp:effectExtent l="0" t="0" r="9525" b="9525"/>
                  <wp:docPr id="1" name="Picture 1" descr="Grb-Srbija_2004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4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63B" w:rsidRPr="001C043C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1C043C">
              <w:rPr>
                <w:b/>
                <w:sz w:val="20"/>
                <w:szCs w:val="20"/>
                <w:lang w:val="sr-Cyrl-CS"/>
              </w:rPr>
              <w:t>Република Србија</w:t>
            </w:r>
          </w:p>
          <w:p w:rsidR="00B2463B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</w:rPr>
            </w:pPr>
            <w:r w:rsidRPr="001C043C">
              <w:rPr>
                <w:b/>
                <w:sz w:val="20"/>
                <w:szCs w:val="20"/>
                <w:lang w:val="sr-Cyrl-CS"/>
              </w:rPr>
              <w:t>МИН</w:t>
            </w:r>
            <w:r>
              <w:rPr>
                <w:b/>
                <w:sz w:val="20"/>
                <w:szCs w:val="20"/>
                <w:lang w:val="sr-Cyrl-CS"/>
              </w:rPr>
              <w:t>ИСТАРСТВО ПОЉОПРИВРЕД</w:t>
            </w:r>
            <w:r>
              <w:rPr>
                <w:b/>
                <w:sz w:val="20"/>
                <w:szCs w:val="20"/>
                <w:lang w:val="sr-Cyrl-RS"/>
              </w:rPr>
              <w:t>Е</w:t>
            </w:r>
            <w:r w:rsidR="004362E3">
              <w:rPr>
                <w:b/>
                <w:sz w:val="20"/>
                <w:szCs w:val="20"/>
              </w:rPr>
              <w:t>,</w:t>
            </w:r>
          </w:p>
          <w:p w:rsidR="004362E3" w:rsidRPr="004362E3" w:rsidRDefault="004362E3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ШУМАРСТВА И ВОДОПРИВРЕДЕ</w:t>
            </w:r>
          </w:p>
          <w:p w:rsidR="00B2463B" w:rsidRPr="00574CF9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Cyrl-RS"/>
              </w:rPr>
            </w:pPr>
            <w:r w:rsidRPr="001C043C">
              <w:rPr>
                <w:b/>
                <w:sz w:val="20"/>
                <w:szCs w:val="20"/>
                <w:lang w:val="sr-Cyrl-CS"/>
              </w:rPr>
              <w:t>Управа за аграрна плаћања</w:t>
            </w:r>
          </w:p>
          <w:p w:rsidR="00B2463B" w:rsidRPr="00574CF9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rPr>
                <w:b/>
                <w:sz w:val="20"/>
                <w:szCs w:val="20"/>
                <w:lang w:val="sr-Cyrl-RS"/>
              </w:rPr>
            </w:pPr>
            <w:r w:rsidRPr="00574CF9">
              <w:rPr>
                <w:b/>
                <w:sz w:val="20"/>
                <w:szCs w:val="20"/>
                <w:lang w:val="sr-Cyrl-RS"/>
              </w:rPr>
              <w:t xml:space="preserve">               </w:t>
            </w:r>
            <w:r w:rsidRPr="001C043C">
              <w:rPr>
                <w:b/>
                <w:sz w:val="20"/>
                <w:szCs w:val="20"/>
                <w:lang w:val="sr-Cyrl-CS"/>
              </w:rPr>
              <w:t xml:space="preserve">Број: </w:t>
            </w:r>
            <w:r w:rsidRPr="00574CF9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1C043C">
              <w:rPr>
                <w:b/>
                <w:sz w:val="20"/>
                <w:szCs w:val="20"/>
                <w:lang w:val="sr-Cyrl-RS"/>
              </w:rPr>
              <w:t>404-02-</w:t>
            </w:r>
            <w:r w:rsidR="00775261">
              <w:rPr>
                <w:b/>
                <w:sz w:val="20"/>
                <w:szCs w:val="20"/>
              </w:rPr>
              <w:t>4</w:t>
            </w:r>
            <w:r w:rsidR="008440B1">
              <w:rPr>
                <w:b/>
                <w:sz w:val="20"/>
                <w:szCs w:val="20"/>
              </w:rPr>
              <w:t>4</w:t>
            </w:r>
            <w:r w:rsidRPr="001C043C">
              <w:rPr>
                <w:b/>
                <w:sz w:val="20"/>
                <w:szCs w:val="20"/>
                <w:lang w:val="sr-Cyrl-RS"/>
              </w:rPr>
              <w:t>/201</w:t>
            </w:r>
            <w:r w:rsidR="008440B1">
              <w:rPr>
                <w:b/>
                <w:sz w:val="20"/>
                <w:szCs w:val="20"/>
              </w:rPr>
              <w:t>9</w:t>
            </w:r>
            <w:r w:rsidRPr="001C043C">
              <w:rPr>
                <w:b/>
                <w:sz w:val="20"/>
                <w:szCs w:val="20"/>
                <w:lang w:val="sr-Cyrl-RS"/>
              </w:rPr>
              <w:t>-07</w:t>
            </w:r>
          </w:p>
          <w:p w:rsidR="00B2463B" w:rsidRPr="001C043C" w:rsidRDefault="0037526E" w:rsidP="00B2463B">
            <w:pPr>
              <w:tabs>
                <w:tab w:val="left" w:pos="1418"/>
                <w:tab w:val="center" w:pos="5670"/>
                <w:tab w:val="center" w:pos="6663"/>
              </w:tabs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   </w:t>
            </w:r>
            <w:r w:rsidRPr="000A58B0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B2463B" w:rsidRPr="00574CF9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B2463B" w:rsidRPr="001C043C">
              <w:rPr>
                <w:b/>
                <w:sz w:val="20"/>
                <w:szCs w:val="20"/>
                <w:lang w:val="sr-Cyrl-CS"/>
              </w:rPr>
              <w:t>Датум:</w:t>
            </w:r>
            <w:r w:rsidR="00B2463B" w:rsidRPr="001C043C">
              <w:rPr>
                <w:b/>
                <w:sz w:val="20"/>
                <w:szCs w:val="20"/>
              </w:rPr>
              <w:t xml:space="preserve"> </w:t>
            </w:r>
            <w:r w:rsidR="00BA3280">
              <w:rPr>
                <w:b/>
                <w:sz w:val="20"/>
                <w:szCs w:val="20"/>
              </w:rPr>
              <w:t>2</w:t>
            </w:r>
            <w:r w:rsidR="00775261">
              <w:rPr>
                <w:b/>
                <w:sz w:val="20"/>
                <w:szCs w:val="20"/>
              </w:rPr>
              <w:t>2</w:t>
            </w:r>
            <w:r w:rsidR="00666425">
              <w:rPr>
                <w:b/>
                <w:sz w:val="20"/>
                <w:szCs w:val="20"/>
                <w:lang w:val="sr-Latn-RS"/>
              </w:rPr>
              <w:t>.</w:t>
            </w:r>
            <w:r w:rsidR="00775261">
              <w:rPr>
                <w:b/>
                <w:sz w:val="20"/>
                <w:szCs w:val="20"/>
              </w:rPr>
              <w:t>11</w:t>
            </w:r>
            <w:r w:rsidR="002443A8">
              <w:rPr>
                <w:b/>
                <w:sz w:val="20"/>
                <w:szCs w:val="20"/>
                <w:lang w:val="sr-Latn-RS"/>
              </w:rPr>
              <w:t>.201</w:t>
            </w:r>
            <w:r w:rsidR="008440B1">
              <w:rPr>
                <w:b/>
                <w:sz w:val="20"/>
                <w:szCs w:val="20"/>
                <w:lang w:val="sr-Latn-RS"/>
              </w:rPr>
              <w:t>9</w:t>
            </w:r>
            <w:r w:rsidR="00B2463B" w:rsidRPr="00B7072A">
              <w:rPr>
                <w:b/>
                <w:sz w:val="20"/>
                <w:szCs w:val="20"/>
                <w:lang w:val="sr-Cyrl-RS"/>
              </w:rPr>
              <w:t>. године</w:t>
            </w:r>
          </w:p>
          <w:p w:rsidR="00B2463B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Београд</w:t>
            </w:r>
          </w:p>
          <w:p w:rsidR="00B2463B" w:rsidRPr="00C84ED9" w:rsidRDefault="00B2463B" w:rsidP="00EB7EF7">
            <w:pPr>
              <w:tabs>
                <w:tab w:val="left" w:pos="1418"/>
                <w:tab w:val="center" w:pos="5670"/>
                <w:tab w:val="center" w:pos="6663"/>
              </w:tabs>
              <w:rPr>
                <w:b/>
                <w:sz w:val="20"/>
                <w:szCs w:val="20"/>
              </w:rPr>
            </w:pPr>
          </w:p>
        </w:tc>
      </w:tr>
    </w:tbl>
    <w:p w:rsidR="00BF1AF6" w:rsidRDefault="00BF1AF6" w:rsidP="00564BC8">
      <w:pPr>
        <w:jc w:val="center"/>
        <w:rPr>
          <w:b/>
          <w:lang w:val="sr-Cyrl-RS"/>
        </w:rPr>
      </w:pPr>
    </w:p>
    <w:p w:rsidR="00CD6685" w:rsidRDefault="00CD6685" w:rsidP="00564BC8">
      <w:pPr>
        <w:jc w:val="center"/>
        <w:rPr>
          <w:b/>
          <w:lang w:val="sr-Cyrl-RS"/>
        </w:rPr>
      </w:pPr>
    </w:p>
    <w:p w:rsidR="00CD6685" w:rsidRDefault="00CD6685" w:rsidP="00564BC8">
      <w:pPr>
        <w:jc w:val="center"/>
        <w:rPr>
          <w:b/>
          <w:lang w:val="sr-Cyrl-RS"/>
        </w:rPr>
      </w:pPr>
    </w:p>
    <w:p w:rsidR="00CD6685" w:rsidRDefault="00CD6685" w:rsidP="00564BC8">
      <w:pPr>
        <w:jc w:val="center"/>
        <w:rPr>
          <w:b/>
          <w:lang w:val="sr-Cyrl-RS"/>
        </w:rPr>
      </w:pPr>
    </w:p>
    <w:p w:rsidR="00CD6685" w:rsidRDefault="00CD6685" w:rsidP="00564BC8">
      <w:pPr>
        <w:jc w:val="center"/>
        <w:rPr>
          <w:b/>
          <w:lang w:val="sr-Cyrl-RS"/>
        </w:rPr>
      </w:pPr>
    </w:p>
    <w:p w:rsidR="00CD6685" w:rsidRDefault="00CD6685" w:rsidP="00564BC8">
      <w:pPr>
        <w:jc w:val="center"/>
        <w:rPr>
          <w:b/>
          <w:lang w:val="sr-Cyrl-RS"/>
        </w:rPr>
      </w:pPr>
    </w:p>
    <w:p w:rsidR="00CD6685" w:rsidRDefault="00CD6685" w:rsidP="00564BC8">
      <w:pPr>
        <w:jc w:val="center"/>
        <w:rPr>
          <w:b/>
          <w:lang w:val="sr-Cyrl-RS"/>
        </w:rPr>
      </w:pPr>
    </w:p>
    <w:p w:rsidR="00CD6685" w:rsidRDefault="00CD6685" w:rsidP="00564BC8">
      <w:pPr>
        <w:jc w:val="center"/>
        <w:rPr>
          <w:b/>
          <w:lang w:val="sr-Cyrl-RS"/>
        </w:rPr>
      </w:pPr>
    </w:p>
    <w:p w:rsidR="00CD6685" w:rsidRDefault="00CD6685" w:rsidP="00564BC8">
      <w:pPr>
        <w:jc w:val="center"/>
        <w:rPr>
          <w:b/>
          <w:lang w:val="sr-Cyrl-RS"/>
        </w:rPr>
      </w:pPr>
    </w:p>
    <w:p w:rsidR="00CD6685" w:rsidRDefault="00CD6685" w:rsidP="00564BC8">
      <w:pPr>
        <w:jc w:val="center"/>
        <w:rPr>
          <w:b/>
          <w:lang w:val="sr-Cyrl-RS"/>
        </w:rPr>
      </w:pPr>
    </w:p>
    <w:p w:rsidR="00CD6685" w:rsidRDefault="00CD6685" w:rsidP="00564BC8">
      <w:pPr>
        <w:jc w:val="center"/>
        <w:rPr>
          <w:b/>
          <w:lang w:val="sr-Cyrl-RS"/>
        </w:rPr>
      </w:pPr>
    </w:p>
    <w:p w:rsidR="00CD6685" w:rsidRDefault="00CD6685" w:rsidP="00BB5987">
      <w:pPr>
        <w:rPr>
          <w:b/>
          <w:lang w:val="sr-Cyrl-RS"/>
        </w:rPr>
      </w:pPr>
    </w:p>
    <w:p w:rsidR="00564BC8" w:rsidRDefault="002D59E7" w:rsidP="00564BC8">
      <w:pPr>
        <w:jc w:val="center"/>
        <w:rPr>
          <w:b/>
          <w:lang w:val="sr-Cyrl-RS"/>
        </w:rPr>
      </w:pPr>
      <w:r w:rsidRPr="00384B13">
        <w:rPr>
          <w:b/>
          <w:lang w:val="sr-Cyrl-RS"/>
        </w:rPr>
        <w:t>ОБАВЕШТЕЊЕ О ЗАКЉУЧЕНОМ УГОВОРУ</w:t>
      </w:r>
    </w:p>
    <w:p w:rsidR="00F224E5" w:rsidRDefault="00F224E5" w:rsidP="00EB7EF7">
      <w:pPr>
        <w:jc w:val="center"/>
        <w:rPr>
          <w:b/>
          <w:lang w:val="sr-Cyrl-RS"/>
        </w:rPr>
      </w:pPr>
    </w:p>
    <w:p w:rsidR="00775261" w:rsidRDefault="00DD6860" w:rsidP="00EB7EF7">
      <w:pPr>
        <w:jc w:val="center"/>
        <w:rPr>
          <w:b/>
          <w:lang w:val="sr-Cyrl-RS"/>
        </w:rPr>
      </w:pPr>
      <w:r>
        <w:t>-</w:t>
      </w:r>
      <w:r w:rsidR="00F224E5">
        <w:rPr>
          <w:lang w:val="sr-Cyrl-RS"/>
        </w:rPr>
        <w:t xml:space="preserve"> </w:t>
      </w:r>
      <w:r w:rsidR="00775261" w:rsidRPr="00775261">
        <w:rPr>
          <w:b/>
          <w:lang w:val="sr-Cyrl-RS"/>
        </w:rPr>
        <w:t>одржавањ</w:t>
      </w:r>
      <w:r w:rsidR="00775261">
        <w:rPr>
          <w:b/>
          <w:lang w:val="sr-Cyrl-RS"/>
        </w:rPr>
        <w:t>е</w:t>
      </w:r>
      <w:r w:rsidR="00775261" w:rsidRPr="00775261">
        <w:rPr>
          <w:b/>
          <w:lang w:val="sr-Cyrl-RS"/>
        </w:rPr>
        <w:t xml:space="preserve"> апликативног и data – base софтвера </w:t>
      </w:r>
    </w:p>
    <w:p w:rsidR="00775261" w:rsidRPr="00E770B2" w:rsidRDefault="00775261" w:rsidP="00775261">
      <w:pPr>
        <w:jc w:val="center"/>
        <w:rPr>
          <w:lang w:val="sr-Cyrl-RS"/>
        </w:rPr>
      </w:pPr>
      <w:r w:rsidRPr="00775261">
        <w:rPr>
          <w:b/>
          <w:lang w:val="sr-Cyrl-RS"/>
        </w:rPr>
        <w:t xml:space="preserve">за обраду националних субвенција </w:t>
      </w:r>
      <w:r>
        <w:rPr>
          <w:lang w:val="sr-Cyrl-RS"/>
        </w:rPr>
        <w:t>–</w:t>
      </w:r>
    </w:p>
    <w:p w:rsidR="00666425" w:rsidRPr="008440B1" w:rsidRDefault="00BA3280" w:rsidP="00666425">
      <w:pPr>
        <w:jc w:val="center"/>
      </w:pPr>
      <w:r>
        <w:rPr>
          <w:lang w:val="sr-Cyrl-CS"/>
        </w:rPr>
        <w:t>ЈН</w:t>
      </w:r>
      <w:r>
        <w:rPr>
          <w:lang w:val="sr-Cyrl-RS"/>
        </w:rPr>
        <w:t xml:space="preserve">ОП </w:t>
      </w:r>
      <w:r w:rsidR="008440B1">
        <w:t>6</w:t>
      </w:r>
      <w:r>
        <w:rPr>
          <w:lang w:val="sr-Cyrl-CS"/>
        </w:rPr>
        <w:t>/201</w:t>
      </w:r>
      <w:r w:rsidR="008440B1">
        <w:t>9</w:t>
      </w:r>
    </w:p>
    <w:p w:rsidR="00BA3280" w:rsidRPr="00666425" w:rsidRDefault="00BA3280" w:rsidP="00666425">
      <w:pPr>
        <w:jc w:val="center"/>
        <w:rPr>
          <w:lang w:val="sr-Cyrl-CS"/>
        </w:rPr>
      </w:pPr>
    </w:p>
    <w:p w:rsidR="002D59E7" w:rsidRDefault="00237A39" w:rsidP="005F3E5E">
      <w:pPr>
        <w:jc w:val="both"/>
        <w:rPr>
          <w:lang w:val="sr-Cyrl-RS"/>
        </w:rPr>
      </w:pPr>
      <w:r w:rsidRPr="00237A39">
        <w:rPr>
          <w:b/>
          <w:lang w:val="sr-Cyrl-RS"/>
        </w:rPr>
        <w:t xml:space="preserve">Назив наручиоца: </w:t>
      </w:r>
      <w:r>
        <w:rPr>
          <w:lang w:val="sr-Cyrl-RS"/>
        </w:rPr>
        <w:t>Министарство пољопр</w:t>
      </w:r>
      <w:r w:rsidR="00475B33">
        <w:rPr>
          <w:lang w:val="sr-Cyrl-RS"/>
        </w:rPr>
        <w:t>ивреде</w:t>
      </w:r>
      <w:r w:rsidR="004362E3">
        <w:rPr>
          <w:lang w:val="sr-Cyrl-RS"/>
        </w:rPr>
        <w:t xml:space="preserve">, шумарства и водопривреде </w:t>
      </w:r>
      <w:r>
        <w:rPr>
          <w:lang w:val="sr-Cyrl-RS"/>
        </w:rPr>
        <w:t>– Управа за аграрна плаћања.</w:t>
      </w:r>
    </w:p>
    <w:p w:rsidR="00F224E5" w:rsidRPr="00574CF9" w:rsidRDefault="00F224E5" w:rsidP="00F224E5">
      <w:pPr>
        <w:jc w:val="both"/>
        <w:rPr>
          <w:lang w:val="sr-Cyrl-RS"/>
        </w:rPr>
      </w:pPr>
      <w:r w:rsidRPr="00237A39">
        <w:rPr>
          <w:b/>
          <w:lang w:val="sr-Cyrl-RS"/>
        </w:rPr>
        <w:t xml:space="preserve">Адреса наручиоца: </w:t>
      </w:r>
      <w:r>
        <w:rPr>
          <w:lang w:val="sr-Cyrl-RS"/>
        </w:rPr>
        <w:t>Булевар краља Александра 84, Београд</w:t>
      </w:r>
      <w:r w:rsidRPr="00574CF9">
        <w:rPr>
          <w:lang w:val="sr-Cyrl-RS"/>
        </w:rPr>
        <w:t>.</w:t>
      </w:r>
    </w:p>
    <w:p w:rsidR="00F224E5" w:rsidRPr="00574CF9" w:rsidRDefault="00F224E5" w:rsidP="00F224E5">
      <w:pPr>
        <w:jc w:val="both"/>
        <w:rPr>
          <w:lang w:val="sr-Cyrl-RS"/>
        </w:rPr>
      </w:pPr>
      <w:r w:rsidRPr="00237A39">
        <w:rPr>
          <w:b/>
          <w:lang w:val="sr-Cyrl-RS"/>
        </w:rPr>
        <w:t>Интернет страница наручиоца:</w:t>
      </w:r>
      <w:r>
        <w:rPr>
          <w:b/>
          <w:lang w:val="sr-Cyrl-RS"/>
        </w:rPr>
        <w:t xml:space="preserve"> </w:t>
      </w:r>
      <w:hyperlink r:id="rId6" w:history="1">
        <w:r w:rsidRPr="0012627C">
          <w:rPr>
            <w:rStyle w:val="Hyperlink"/>
          </w:rPr>
          <w:t>www</w:t>
        </w:r>
        <w:r w:rsidRPr="00574CF9">
          <w:rPr>
            <w:rStyle w:val="Hyperlink"/>
            <w:lang w:val="sr-Cyrl-RS"/>
          </w:rPr>
          <w:t>.</w:t>
        </w:r>
        <w:proofErr w:type="spellStart"/>
        <w:r w:rsidRPr="0012627C">
          <w:rPr>
            <w:rStyle w:val="Hyperlink"/>
          </w:rPr>
          <w:t>uap</w:t>
        </w:r>
        <w:proofErr w:type="spellEnd"/>
        <w:r w:rsidRPr="00574CF9">
          <w:rPr>
            <w:rStyle w:val="Hyperlink"/>
            <w:lang w:val="sr-Cyrl-RS"/>
          </w:rPr>
          <w:t>.</w:t>
        </w:r>
        <w:r w:rsidRPr="0012627C">
          <w:rPr>
            <w:rStyle w:val="Hyperlink"/>
          </w:rPr>
          <w:t>gov</w:t>
        </w:r>
        <w:r w:rsidRPr="00574CF9">
          <w:rPr>
            <w:rStyle w:val="Hyperlink"/>
            <w:lang w:val="sr-Cyrl-RS"/>
          </w:rPr>
          <w:t>.</w:t>
        </w:r>
        <w:proofErr w:type="spellStart"/>
        <w:r w:rsidRPr="0012627C">
          <w:rPr>
            <w:rStyle w:val="Hyperlink"/>
          </w:rPr>
          <w:t>rs</w:t>
        </w:r>
        <w:proofErr w:type="spellEnd"/>
      </w:hyperlink>
    </w:p>
    <w:p w:rsidR="00F224E5" w:rsidRDefault="00F224E5" w:rsidP="00F224E5">
      <w:pPr>
        <w:jc w:val="both"/>
        <w:rPr>
          <w:lang w:val="sr-Cyrl-RS"/>
        </w:rPr>
      </w:pPr>
      <w:r w:rsidRPr="00237A39">
        <w:rPr>
          <w:b/>
          <w:lang w:val="sr-Cyrl-RS"/>
        </w:rPr>
        <w:t>Врста наручиоца</w:t>
      </w:r>
      <w:r w:rsidRPr="002A7AF2">
        <w:rPr>
          <w:b/>
          <w:lang w:val="sr-Cyrl-RS"/>
        </w:rPr>
        <w:t>:</w:t>
      </w:r>
      <w:r>
        <w:rPr>
          <w:lang w:val="sr-Cyrl-RS"/>
        </w:rPr>
        <w:t xml:space="preserve"> органи државне управе.</w:t>
      </w:r>
    </w:p>
    <w:p w:rsidR="00F224E5" w:rsidRDefault="00F224E5" w:rsidP="00F224E5">
      <w:pPr>
        <w:jc w:val="both"/>
        <w:rPr>
          <w:lang w:val="sr-Cyrl-RS"/>
        </w:rPr>
      </w:pPr>
      <w:r w:rsidRPr="00CC6E64">
        <w:rPr>
          <w:b/>
          <w:lang w:val="sr-Cyrl-RS"/>
        </w:rPr>
        <w:t>Врста поступка јавне набавке:</w:t>
      </w:r>
      <w:r>
        <w:rPr>
          <w:lang w:val="sr-Cyrl-RS"/>
        </w:rPr>
        <w:t xml:space="preserve"> </w:t>
      </w:r>
      <w:r w:rsidR="00BA3280">
        <w:rPr>
          <w:lang w:val="sr-Cyrl-RS"/>
        </w:rPr>
        <w:t>отворени поступак</w:t>
      </w:r>
      <w:r w:rsidRPr="00FD1D8A">
        <w:rPr>
          <w:lang w:val="sr-Cyrl-RS"/>
        </w:rPr>
        <w:t>.</w:t>
      </w:r>
    </w:p>
    <w:p w:rsidR="00F224E5" w:rsidRPr="00237A39" w:rsidRDefault="00F224E5" w:rsidP="00F224E5">
      <w:pPr>
        <w:jc w:val="both"/>
        <w:rPr>
          <w:lang w:val="sr-Cyrl-RS"/>
        </w:rPr>
      </w:pPr>
      <w:r w:rsidRPr="00237A39">
        <w:rPr>
          <w:b/>
          <w:lang w:val="sr-Cyrl-RS"/>
        </w:rPr>
        <w:t>Врста предмета</w:t>
      </w:r>
      <w:r w:rsidRPr="002A7AF2">
        <w:rPr>
          <w:b/>
          <w:lang w:val="sr-Cyrl-RS"/>
        </w:rPr>
        <w:t>:</w:t>
      </w:r>
      <w:r>
        <w:rPr>
          <w:lang w:val="sr-Cyrl-RS"/>
        </w:rPr>
        <w:t xml:space="preserve"> </w:t>
      </w:r>
      <w:r w:rsidR="00BB5987">
        <w:rPr>
          <w:lang w:val="sr-Cyrl-RS"/>
        </w:rPr>
        <w:t>услуге</w:t>
      </w:r>
      <w:r>
        <w:rPr>
          <w:lang w:val="sr-Cyrl-RS"/>
        </w:rPr>
        <w:t>.</w:t>
      </w:r>
    </w:p>
    <w:p w:rsidR="00F224E5" w:rsidRPr="00640129" w:rsidRDefault="00F224E5" w:rsidP="00F224E5">
      <w:pPr>
        <w:jc w:val="both"/>
      </w:pPr>
      <w:r w:rsidRPr="00237A39">
        <w:rPr>
          <w:b/>
          <w:lang w:val="sr-Cyrl-RS"/>
        </w:rPr>
        <w:t>Предмет набавке, назив и ознака из Општег речника набавки</w:t>
      </w:r>
      <w:r w:rsidRPr="002A7AF2">
        <w:rPr>
          <w:b/>
          <w:lang w:val="sr-Cyrl-RS"/>
        </w:rPr>
        <w:t>:</w:t>
      </w:r>
      <w:r>
        <w:rPr>
          <w:lang w:val="sr-Cyrl-RS"/>
        </w:rPr>
        <w:t xml:space="preserve"> </w:t>
      </w:r>
      <w:r w:rsidR="00775261" w:rsidRPr="00775261">
        <w:rPr>
          <w:lang w:val="sr-Cyrl-RS"/>
        </w:rPr>
        <w:t>услуге одржавања апликативног и data – base софтвера за обраду националних субвенција, шифра из Општег речника набавки 72261000-2 (услуге софтверске подршке).</w:t>
      </w:r>
    </w:p>
    <w:p w:rsidR="00F224E5" w:rsidRDefault="00F224E5" w:rsidP="00F224E5">
      <w:pPr>
        <w:jc w:val="both"/>
        <w:rPr>
          <w:lang w:val="sr-Cyrl-RS"/>
        </w:rPr>
      </w:pPr>
      <w:r w:rsidRPr="00237A39">
        <w:rPr>
          <w:b/>
          <w:lang w:val="sr-Cyrl-RS"/>
        </w:rPr>
        <w:t>Уговорена вредност</w:t>
      </w:r>
      <w:r>
        <w:rPr>
          <w:lang w:val="sr-Cyrl-RS"/>
        </w:rPr>
        <w:t xml:space="preserve">: </w:t>
      </w:r>
      <w:r w:rsidR="008440B1" w:rsidRPr="00673B35">
        <w:t xml:space="preserve">2.388.000,00 </w:t>
      </w:r>
      <w:r>
        <w:rPr>
          <w:lang w:val="sr-Cyrl-RS"/>
        </w:rPr>
        <w:t>динара без ПДВ.</w:t>
      </w:r>
    </w:p>
    <w:p w:rsidR="00F224E5" w:rsidRPr="003D68ED" w:rsidRDefault="00F224E5" w:rsidP="00F224E5">
      <w:pPr>
        <w:jc w:val="both"/>
        <w:rPr>
          <w:lang w:val="sr-Latn-RS"/>
        </w:rPr>
      </w:pPr>
      <w:r w:rsidRPr="003D2B0F">
        <w:rPr>
          <w:b/>
          <w:lang w:val="sr-Cyrl-RS"/>
        </w:rPr>
        <w:t>Критеријум за доделу уговора:</w:t>
      </w:r>
      <w:r>
        <w:rPr>
          <w:b/>
          <w:lang w:val="sr-Cyrl-RS"/>
        </w:rPr>
        <w:t xml:space="preserve"> </w:t>
      </w:r>
      <w:r w:rsidRPr="003D2B0F">
        <w:rPr>
          <w:lang w:val="sr-Cyrl-RS"/>
        </w:rPr>
        <w:t>најнижа понуђе</w:t>
      </w:r>
      <w:r>
        <w:rPr>
          <w:lang w:val="sr-Cyrl-RS"/>
        </w:rPr>
        <w:t>на цена.</w:t>
      </w:r>
    </w:p>
    <w:p w:rsidR="00F224E5" w:rsidRDefault="00F224E5" w:rsidP="00F224E5">
      <w:pPr>
        <w:jc w:val="both"/>
        <w:rPr>
          <w:lang w:val="sr-Cyrl-RS"/>
        </w:rPr>
      </w:pPr>
      <w:r w:rsidRPr="00217832">
        <w:rPr>
          <w:b/>
          <w:lang w:val="sr-Cyrl-RS"/>
        </w:rPr>
        <w:t xml:space="preserve">Број </w:t>
      </w:r>
      <w:r>
        <w:rPr>
          <w:b/>
          <w:lang w:val="sr-Cyrl-RS"/>
        </w:rPr>
        <w:t xml:space="preserve">благовремено </w:t>
      </w:r>
      <w:r w:rsidRPr="00217832">
        <w:rPr>
          <w:b/>
          <w:lang w:val="sr-Cyrl-RS"/>
        </w:rPr>
        <w:t>примљених понуда:</w:t>
      </w:r>
      <w:r w:rsidRPr="00217832">
        <w:rPr>
          <w:lang w:val="sr-Cyrl-RS"/>
        </w:rPr>
        <w:t xml:space="preserve"> </w:t>
      </w:r>
      <w:r w:rsidR="008440B1">
        <w:t>1</w:t>
      </w:r>
      <w:r w:rsidRPr="00217832">
        <w:rPr>
          <w:lang w:val="sr-Cyrl-RS"/>
        </w:rPr>
        <w:t xml:space="preserve"> (</w:t>
      </w:r>
      <w:r w:rsidR="008440B1">
        <w:rPr>
          <w:lang w:val="sr-Cyrl-RS"/>
        </w:rPr>
        <w:t>једна</w:t>
      </w:r>
      <w:r w:rsidRPr="00217832">
        <w:rPr>
          <w:lang w:val="sr-Cyrl-RS"/>
        </w:rPr>
        <w:t>).</w:t>
      </w:r>
    </w:p>
    <w:p w:rsidR="00CD6685" w:rsidRDefault="00CD6685" w:rsidP="00F224E5">
      <w:pPr>
        <w:jc w:val="both"/>
        <w:rPr>
          <w:b/>
          <w:lang w:val="ru-RU"/>
        </w:rPr>
      </w:pPr>
      <w:r w:rsidRPr="00CD6685">
        <w:rPr>
          <w:b/>
          <w:lang w:val="ru-RU"/>
        </w:rPr>
        <w:t>Укупна понуђена цена услуга за 12 месеци без ПДВ-а</w:t>
      </w:r>
      <w:r w:rsidR="00BB5987">
        <w:rPr>
          <w:b/>
          <w:lang w:val="ru-RU"/>
        </w:rPr>
        <w:t>:</w:t>
      </w:r>
    </w:p>
    <w:p w:rsidR="00BB5987" w:rsidRPr="00CD6685" w:rsidRDefault="00BB5987" w:rsidP="00F224E5">
      <w:pPr>
        <w:jc w:val="both"/>
        <w:rPr>
          <w:b/>
          <w:lang w:val="sr-Cyrl-RS"/>
        </w:rPr>
      </w:pPr>
    </w:p>
    <w:p w:rsidR="00CD6685" w:rsidRDefault="00CD6685" w:rsidP="00CD6685">
      <w:pPr>
        <w:numPr>
          <w:ilvl w:val="0"/>
          <w:numId w:val="11"/>
        </w:numPr>
        <w:shd w:val="clear" w:color="auto" w:fill="7F7F7F"/>
        <w:rPr>
          <w:lang w:val="sr-Cyrl-RS"/>
        </w:rPr>
      </w:pPr>
      <w:r>
        <w:rPr>
          <w:lang w:val="sr-Cyrl-RS"/>
        </w:rPr>
        <w:t xml:space="preserve">Највиша:  </w:t>
      </w:r>
      <w:r w:rsidR="008440B1" w:rsidRPr="00673B35">
        <w:t xml:space="preserve">2.388.000,00 </w:t>
      </w:r>
      <w:r w:rsidRPr="0065661B">
        <w:rPr>
          <w:rFonts w:eastAsia="Arial Unicode MS"/>
          <w:color w:val="000000"/>
          <w:kern w:val="1"/>
          <w:lang w:val="sr-Cyrl-RS" w:eastAsia="ar-SA"/>
        </w:rPr>
        <w:t>динара без ПДВ</w:t>
      </w:r>
      <w:r w:rsidRPr="0065661B">
        <w:rPr>
          <w:rFonts w:eastAsia="Arial Unicode MS"/>
          <w:color w:val="000000"/>
          <w:kern w:val="1"/>
          <w:lang w:eastAsia="ar-SA"/>
        </w:rPr>
        <w:t xml:space="preserve"> </w:t>
      </w:r>
    </w:p>
    <w:p w:rsidR="00CD6685" w:rsidRPr="00907CFA" w:rsidRDefault="00CD6685" w:rsidP="00CD6685">
      <w:pPr>
        <w:rPr>
          <w:b/>
          <w:lang w:val="sr-Cyrl-RS"/>
        </w:rPr>
      </w:pPr>
      <w:r>
        <w:rPr>
          <w:rFonts w:eastAsia="Arial Unicode MS"/>
          <w:b/>
          <w:color w:val="000000"/>
          <w:kern w:val="1"/>
          <w:lang w:val="sr-Cyrl-RS" w:eastAsia="ar-SA"/>
        </w:rPr>
        <w:t>П</w:t>
      </w:r>
      <w:r w:rsidRPr="00273610">
        <w:rPr>
          <w:rFonts w:eastAsia="Arial Unicode MS"/>
          <w:b/>
          <w:color w:val="000000"/>
          <w:kern w:val="1"/>
          <w:lang w:val="sr-Cyrl-RS" w:eastAsia="ar-SA"/>
        </w:rPr>
        <w:t>онуђена цена</w:t>
      </w:r>
      <w:r w:rsidRPr="00907CFA">
        <w:rPr>
          <w:b/>
          <w:lang w:val="sr-Cyrl-RS"/>
        </w:rPr>
        <w:t xml:space="preserve">: </w:t>
      </w:r>
    </w:p>
    <w:p w:rsidR="00CD6685" w:rsidRPr="003D2B0F" w:rsidRDefault="00CD6685" w:rsidP="00CD6685">
      <w:pPr>
        <w:numPr>
          <w:ilvl w:val="0"/>
          <w:numId w:val="11"/>
        </w:numPr>
        <w:shd w:val="clear" w:color="auto" w:fill="7F7F7F"/>
        <w:rPr>
          <w:b/>
          <w:lang w:val="sr-Cyrl-RS"/>
        </w:rPr>
      </w:pPr>
      <w:r>
        <w:rPr>
          <w:lang w:val="sr-Cyrl-RS"/>
        </w:rPr>
        <w:t xml:space="preserve">Најнижа:  </w:t>
      </w:r>
      <w:r w:rsidR="008440B1" w:rsidRPr="00673B35">
        <w:t xml:space="preserve">2.388.000,00 </w:t>
      </w:r>
      <w:r w:rsidRPr="0065661B">
        <w:rPr>
          <w:rFonts w:eastAsia="Arial Unicode MS"/>
          <w:color w:val="000000"/>
          <w:kern w:val="1"/>
          <w:lang w:val="sr-Cyrl-RS" w:eastAsia="ar-SA"/>
        </w:rPr>
        <w:t>динара без ПДВ</w:t>
      </w:r>
      <w:r w:rsidRPr="0065661B">
        <w:rPr>
          <w:rFonts w:eastAsia="Arial Unicode MS"/>
          <w:color w:val="000000"/>
          <w:kern w:val="1"/>
          <w:lang w:eastAsia="ar-SA"/>
        </w:rPr>
        <w:t xml:space="preserve"> </w:t>
      </w:r>
    </w:p>
    <w:p w:rsidR="00CD6685" w:rsidRDefault="00CD6685" w:rsidP="00CD6685">
      <w:pPr>
        <w:pStyle w:val="ListParagraph"/>
        <w:rPr>
          <w:lang w:val="sr-Cyrl-RS"/>
        </w:rPr>
      </w:pPr>
    </w:p>
    <w:p w:rsidR="00CD6685" w:rsidRDefault="00CD6685" w:rsidP="00CD6685">
      <w:pPr>
        <w:pStyle w:val="ListParagraph"/>
        <w:rPr>
          <w:lang w:val="sr-Cyrl-RS"/>
        </w:rPr>
      </w:pPr>
    </w:p>
    <w:p w:rsidR="00CD6685" w:rsidRDefault="00CD6685" w:rsidP="00CD6685">
      <w:pPr>
        <w:numPr>
          <w:ilvl w:val="0"/>
          <w:numId w:val="11"/>
        </w:numPr>
        <w:shd w:val="clear" w:color="auto" w:fill="7F7F7F"/>
        <w:rPr>
          <w:lang w:val="sr-Cyrl-RS"/>
        </w:rPr>
      </w:pPr>
      <w:r>
        <w:rPr>
          <w:lang w:val="sr-Cyrl-RS"/>
        </w:rPr>
        <w:t xml:space="preserve">Највиша:  </w:t>
      </w:r>
      <w:r w:rsidR="008440B1" w:rsidRPr="00673B35">
        <w:t xml:space="preserve">2.388.000,00 </w:t>
      </w:r>
      <w:r w:rsidRPr="0065661B">
        <w:rPr>
          <w:rFonts w:eastAsia="Arial Unicode MS"/>
          <w:color w:val="000000"/>
          <w:kern w:val="1"/>
          <w:lang w:val="sr-Cyrl-RS" w:eastAsia="ar-SA"/>
        </w:rPr>
        <w:t>динара без ПДВ</w:t>
      </w:r>
      <w:r w:rsidRPr="0065661B">
        <w:rPr>
          <w:rFonts w:eastAsia="Arial Unicode MS"/>
          <w:color w:val="000000"/>
          <w:kern w:val="1"/>
          <w:lang w:eastAsia="ar-SA"/>
        </w:rPr>
        <w:t xml:space="preserve"> </w:t>
      </w:r>
    </w:p>
    <w:p w:rsidR="00CD6685" w:rsidRDefault="00CD6685" w:rsidP="00CD6685">
      <w:pPr>
        <w:rPr>
          <w:rFonts w:eastAsia="Arial Unicode MS"/>
          <w:b/>
          <w:color w:val="000000"/>
          <w:kern w:val="1"/>
          <w:lang w:val="sr-Cyrl-RS" w:eastAsia="ar-SA"/>
        </w:rPr>
      </w:pPr>
      <w:r>
        <w:rPr>
          <w:rFonts w:eastAsia="Arial Unicode MS"/>
          <w:b/>
          <w:color w:val="000000"/>
          <w:kern w:val="1"/>
          <w:lang w:val="sr-Cyrl-RS" w:eastAsia="ar-SA"/>
        </w:rPr>
        <w:t>П</w:t>
      </w:r>
      <w:r w:rsidRPr="00273610">
        <w:rPr>
          <w:rFonts w:eastAsia="Arial Unicode MS"/>
          <w:b/>
          <w:color w:val="000000"/>
          <w:kern w:val="1"/>
          <w:lang w:val="sr-Cyrl-RS" w:eastAsia="ar-SA"/>
        </w:rPr>
        <w:t xml:space="preserve">онуђена цена </w:t>
      </w:r>
    </w:p>
    <w:p w:rsidR="00CD6685" w:rsidRPr="00745D48" w:rsidRDefault="00CD6685" w:rsidP="00CD6685">
      <w:pPr>
        <w:rPr>
          <w:b/>
          <w:lang w:val="sr-Cyrl-RS"/>
        </w:rPr>
      </w:pPr>
      <w:r>
        <w:rPr>
          <w:b/>
          <w:lang w:val="sr-Cyrl-RS"/>
        </w:rPr>
        <w:t>код прихватљивих понуда</w:t>
      </w:r>
      <w:r>
        <w:rPr>
          <w:b/>
          <w:lang w:val="sr-Cyrl-RS"/>
        </w:rPr>
        <w:tab/>
        <w:t>:</w:t>
      </w:r>
    </w:p>
    <w:p w:rsidR="00BF1AF6" w:rsidRPr="00CD6685" w:rsidRDefault="00CD6685" w:rsidP="00CD6685">
      <w:pPr>
        <w:numPr>
          <w:ilvl w:val="0"/>
          <w:numId w:val="11"/>
        </w:numPr>
        <w:shd w:val="clear" w:color="auto" w:fill="7F7F7F"/>
        <w:rPr>
          <w:b/>
          <w:lang w:val="sr-Cyrl-RS"/>
        </w:rPr>
      </w:pPr>
      <w:r>
        <w:rPr>
          <w:lang w:val="sr-Cyrl-RS"/>
        </w:rPr>
        <w:t xml:space="preserve">Најнижа:  </w:t>
      </w:r>
      <w:r w:rsidR="008440B1" w:rsidRPr="00673B35">
        <w:t xml:space="preserve">2.388.000,00 </w:t>
      </w:r>
      <w:r w:rsidRPr="0065661B">
        <w:rPr>
          <w:rFonts w:eastAsia="Arial Unicode MS"/>
          <w:color w:val="000000"/>
          <w:kern w:val="1"/>
          <w:lang w:val="sr-Cyrl-RS" w:eastAsia="ar-SA"/>
        </w:rPr>
        <w:t>динара без ПДВ</w:t>
      </w:r>
      <w:r w:rsidRPr="0065661B">
        <w:rPr>
          <w:rFonts w:eastAsia="Arial Unicode MS"/>
          <w:color w:val="000000"/>
          <w:kern w:val="1"/>
          <w:lang w:eastAsia="ar-SA"/>
        </w:rPr>
        <w:t xml:space="preserve"> </w:t>
      </w:r>
    </w:p>
    <w:p w:rsidR="00CD6685" w:rsidRDefault="00CD6685" w:rsidP="00F224E5">
      <w:pPr>
        <w:jc w:val="both"/>
        <w:rPr>
          <w:b/>
          <w:lang w:val="sr-Cyrl-RS"/>
        </w:rPr>
      </w:pPr>
    </w:p>
    <w:p w:rsidR="00F224E5" w:rsidRDefault="00F224E5" w:rsidP="00F224E5">
      <w:pPr>
        <w:jc w:val="both"/>
        <w:rPr>
          <w:lang w:val="sr-Cyrl-RS"/>
        </w:rPr>
      </w:pPr>
      <w:r w:rsidRPr="000F086A">
        <w:rPr>
          <w:b/>
          <w:lang w:val="sr-Cyrl-RS"/>
        </w:rPr>
        <w:t>Датум доношења одлуке о додели уговор</w:t>
      </w:r>
      <w:r w:rsidRPr="002A7AF2">
        <w:rPr>
          <w:b/>
          <w:lang w:val="sr-Cyrl-RS"/>
        </w:rPr>
        <w:t>а:</w:t>
      </w:r>
      <w:r w:rsidR="00CD6685">
        <w:rPr>
          <w:lang w:val="sr-Cyrl-RS"/>
        </w:rPr>
        <w:t xml:space="preserve"> </w:t>
      </w:r>
      <w:r w:rsidR="008440B1">
        <w:rPr>
          <w:lang w:val="sr-Cyrl-RS"/>
        </w:rPr>
        <w:t>7</w:t>
      </w:r>
      <w:r w:rsidRPr="003F5602">
        <w:rPr>
          <w:lang w:val="sr-Cyrl-RS"/>
        </w:rPr>
        <w:t>.</w:t>
      </w:r>
      <w:r w:rsidR="00CD6685">
        <w:rPr>
          <w:lang w:val="sr-Cyrl-RS"/>
        </w:rPr>
        <w:t>11</w:t>
      </w:r>
      <w:r w:rsidRPr="003F5602">
        <w:rPr>
          <w:lang w:val="sr-Cyrl-RS"/>
        </w:rPr>
        <w:t>.201</w:t>
      </w:r>
      <w:r w:rsidR="008440B1">
        <w:rPr>
          <w:lang w:val="sr-Cyrl-RS"/>
        </w:rPr>
        <w:t>9</w:t>
      </w:r>
      <w:r>
        <w:rPr>
          <w:lang w:val="sr-Cyrl-RS"/>
        </w:rPr>
        <w:t>. године.</w:t>
      </w:r>
    </w:p>
    <w:p w:rsidR="00CD6685" w:rsidRDefault="00F224E5" w:rsidP="00F224E5">
      <w:pPr>
        <w:jc w:val="both"/>
        <w:rPr>
          <w:lang w:val="sr-Cyrl-RS"/>
        </w:rPr>
      </w:pPr>
      <w:r w:rsidRPr="000F086A">
        <w:rPr>
          <w:b/>
          <w:lang w:val="sr-Cyrl-RS"/>
        </w:rPr>
        <w:t>Датум закључења уговора</w:t>
      </w:r>
      <w:r w:rsidRPr="002A7AF2">
        <w:rPr>
          <w:b/>
          <w:lang w:val="sr-Cyrl-RS"/>
        </w:rPr>
        <w:t>:</w:t>
      </w:r>
      <w:r>
        <w:rPr>
          <w:lang w:val="sr-Cyrl-RS"/>
        </w:rPr>
        <w:t xml:space="preserve"> </w:t>
      </w:r>
      <w:r w:rsidR="00BA3280">
        <w:rPr>
          <w:lang w:val="sr-Cyrl-RS"/>
        </w:rPr>
        <w:t>19</w:t>
      </w:r>
      <w:r w:rsidRPr="003F5602">
        <w:rPr>
          <w:lang w:val="sr-Cyrl-RS"/>
        </w:rPr>
        <w:t>.</w:t>
      </w:r>
      <w:r w:rsidR="00CD6685">
        <w:rPr>
          <w:lang w:val="sr-Cyrl-RS"/>
        </w:rPr>
        <w:t>11</w:t>
      </w:r>
      <w:r w:rsidRPr="003F5602">
        <w:rPr>
          <w:lang w:val="sr-Cyrl-RS"/>
        </w:rPr>
        <w:t>.201</w:t>
      </w:r>
      <w:r w:rsidR="008440B1">
        <w:rPr>
          <w:lang w:val="sr-Cyrl-RS"/>
        </w:rPr>
        <w:t>9</w:t>
      </w:r>
      <w:r w:rsidRPr="003F5602">
        <w:rPr>
          <w:lang w:val="sr-Cyrl-RS"/>
        </w:rPr>
        <w:t xml:space="preserve">. </w:t>
      </w:r>
      <w:r w:rsidRPr="00B7072A">
        <w:rPr>
          <w:lang w:val="sr-Cyrl-RS"/>
        </w:rPr>
        <w:t>године</w:t>
      </w:r>
      <w:r>
        <w:rPr>
          <w:lang w:val="sr-Cyrl-RS"/>
        </w:rPr>
        <w:t>.</w:t>
      </w:r>
      <w:bookmarkStart w:id="0" w:name="_GoBack"/>
      <w:bookmarkEnd w:id="0"/>
    </w:p>
    <w:p w:rsidR="00BB5987" w:rsidRPr="00BB5987" w:rsidRDefault="00BB5987" w:rsidP="00F224E5">
      <w:pPr>
        <w:jc w:val="both"/>
        <w:rPr>
          <w:lang w:val="sr-Cyrl-RS"/>
        </w:rPr>
      </w:pPr>
    </w:p>
    <w:p w:rsidR="00BF1AF6" w:rsidRDefault="00F224E5" w:rsidP="00F224E5">
      <w:pPr>
        <w:jc w:val="both"/>
        <w:rPr>
          <w:lang w:val="sr-Cyrl-RS"/>
        </w:rPr>
      </w:pPr>
      <w:r w:rsidRPr="00384B13">
        <w:rPr>
          <w:b/>
          <w:lang w:val="sr-Cyrl-RS"/>
        </w:rPr>
        <w:lastRenderedPageBreak/>
        <w:t>Основни подаци о добављачу</w:t>
      </w:r>
      <w:r>
        <w:rPr>
          <w:b/>
          <w:lang w:val="sr-Cyrl-RS"/>
        </w:rPr>
        <w:t>:</w:t>
      </w:r>
      <w:r>
        <w:rPr>
          <w:lang w:val="sr-Cyrl-RS"/>
        </w:rPr>
        <w:t xml:space="preserve"> (назив, седиште, матични број и законски заступник):</w:t>
      </w:r>
    </w:p>
    <w:p w:rsidR="00F224E5" w:rsidRPr="0045163F" w:rsidRDefault="00F224E5" w:rsidP="00F224E5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BF1AF6">
        <w:rPr>
          <w:lang w:val="sr-Cyrl-RS"/>
        </w:rPr>
        <w:t xml:space="preserve">- </w:t>
      </w:r>
      <w:r w:rsidR="00CD6685" w:rsidRPr="004D5F17">
        <w:rPr>
          <w:b/>
          <w:lang w:val="sr-Cyrl-RS"/>
        </w:rPr>
        <w:t xml:space="preserve">Група понуђача: „IMP - RAČUNARSKI SISTEMI DOO BEOGRAD“, </w:t>
      </w:r>
      <w:r w:rsidR="00CD6685" w:rsidRPr="004D5F17">
        <w:rPr>
          <w:rFonts w:eastAsia="Calibri"/>
          <w:lang w:val="sr-Cyrl-RS"/>
        </w:rPr>
        <w:t xml:space="preserve">са седиштем у Београду, Волгина 15, матични број 17178318, законски заступник Владимир Симеуновић, и </w:t>
      </w:r>
      <w:r w:rsidR="00CD6685" w:rsidRPr="004D5F17">
        <w:rPr>
          <w:rFonts w:eastAsia="Calibri"/>
          <w:b/>
          <w:lang w:val="sr-Cyrl-RS"/>
        </w:rPr>
        <w:t>„E-SMART SYSTEMS DOO BEOGRAD“</w:t>
      </w:r>
      <w:r w:rsidR="00CD6685" w:rsidRPr="004D5F17">
        <w:rPr>
          <w:lang w:val="sr-Cyrl-RS"/>
        </w:rPr>
        <w:t xml:space="preserve"> са седиштем у Београду, ул. Кнеза Вишеслава 70А, матични број 17247565, законски заступник Срећко Атанасковић</w:t>
      </w:r>
      <w:r w:rsidR="00CD6685" w:rsidRPr="004D5F17">
        <w:rPr>
          <w:rFonts w:eastAsia="Calibri"/>
          <w:b/>
          <w:lang w:val="sr-Cyrl-RS"/>
        </w:rPr>
        <w:t xml:space="preserve">. </w:t>
      </w:r>
      <w:r w:rsidR="00CD6685" w:rsidRPr="004D5F17">
        <w:rPr>
          <w:rFonts w:eastAsia="Calibri"/>
          <w:lang w:val="sr-Cyrl-RS"/>
        </w:rPr>
        <w:t xml:space="preserve">Споразумом за подношење заједничке понуде одређено да ће </w:t>
      </w:r>
      <w:r w:rsidR="00CD6685" w:rsidRPr="004D5F17">
        <w:rPr>
          <w:b/>
          <w:lang w:val="sr-Cyrl-RS"/>
        </w:rPr>
        <w:t xml:space="preserve">„IMP - RAČUNARSKI SISTEMI DOO BEOGRAD“, </w:t>
      </w:r>
      <w:r w:rsidR="00CD6685" w:rsidRPr="004D5F17">
        <w:rPr>
          <w:rFonts w:eastAsia="Calibri"/>
          <w:lang w:val="sr-Cyrl-RS"/>
        </w:rPr>
        <w:t>заступати групу понуђача и да је овлашћен да у име групе понуђача потпише уговор.</w:t>
      </w:r>
    </w:p>
    <w:p w:rsidR="00F224E5" w:rsidRPr="00B179EC" w:rsidRDefault="00F224E5" w:rsidP="00F224E5">
      <w:pPr>
        <w:shd w:val="clear" w:color="auto" w:fill="FFFFFF"/>
        <w:jc w:val="both"/>
        <w:rPr>
          <w:rFonts w:eastAsia="Arial Unicode MS"/>
          <w:kern w:val="2"/>
          <w:lang w:val="sr-Cyrl-RS" w:eastAsia="ar-SA"/>
        </w:rPr>
      </w:pPr>
      <w:r w:rsidRPr="00BC7602">
        <w:rPr>
          <w:b/>
          <w:lang w:val="sr-Cyrl-RS"/>
        </w:rPr>
        <w:t>Период важења уговора:</w:t>
      </w:r>
      <w:r>
        <w:rPr>
          <w:lang w:val="sr-Cyrl-RS"/>
        </w:rPr>
        <w:t xml:space="preserve"> Период важења уговора је</w:t>
      </w:r>
      <w:r>
        <w:rPr>
          <w:b/>
          <w:lang w:val="sr-Cyrl-RS"/>
        </w:rPr>
        <w:t xml:space="preserve"> </w:t>
      </w:r>
      <w:r w:rsidR="00CD6685" w:rsidRPr="00CD6685">
        <w:rPr>
          <w:lang w:val="sr-Cyrl-RS"/>
        </w:rPr>
        <w:t>12 (дванаест) месеци</w:t>
      </w:r>
      <w:r w:rsidR="00CD6685">
        <w:rPr>
          <w:b/>
          <w:lang w:val="sr-Cyrl-RS"/>
        </w:rPr>
        <w:t xml:space="preserve"> </w:t>
      </w:r>
      <w:r w:rsidRPr="004226B8">
        <w:rPr>
          <w:lang w:val="sr-Cyrl-RS"/>
        </w:rPr>
        <w:t>од дана закључења</w:t>
      </w:r>
      <w:r>
        <w:rPr>
          <w:b/>
          <w:lang w:val="sr-Cyrl-RS"/>
        </w:rPr>
        <w:t xml:space="preserve"> </w:t>
      </w:r>
      <w:r w:rsidRPr="004226B8">
        <w:rPr>
          <w:lang w:val="sr-Cyrl-RS"/>
        </w:rPr>
        <w:t>уговора</w:t>
      </w:r>
      <w:r w:rsidR="00CD6685">
        <w:rPr>
          <w:b/>
          <w:lang w:val="sr-Cyrl-RS"/>
        </w:rPr>
        <w:t>.</w:t>
      </w:r>
    </w:p>
    <w:p w:rsidR="00F224E5" w:rsidRPr="003F5602" w:rsidRDefault="00F224E5" w:rsidP="00F224E5">
      <w:pPr>
        <w:rPr>
          <w:lang w:val="sr-Cyrl-RS"/>
        </w:rPr>
      </w:pPr>
    </w:p>
    <w:p w:rsidR="00F224E5" w:rsidRPr="000E6F9D" w:rsidRDefault="00F224E5" w:rsidP="00F224E5">
      <w:pPr>
        <w:jc w:val="right"/>
        <w:rPr>
          <w:b/>
          <w:lang w:val="sr-Cyrl-RS"/>
        </w:rPr>
      </w:pPr>
      <w:r w:rsidRPr="00384B13">
        <w:rPr>
          <w:b/>
          <w:lang w:val="sr-Cyrl-RS"/>
        </w:rPr>
        <w:t>КОМИСИЈА</w:t>
      </w:r>
    </w:p>
    <w:p w:rsidR="000F086A" w:rsidRPr="000E6F9D" w:rsidRDefault="000F086A" w:rsidP="00F224E5">
      <w:pPr>
        <w:jc w:val="both"/>
        <w:rPr>
          <w:b/>
          <w:lang w:val="sr-Cyrl-RS"/>
        </w:rPr>
      </w:pPr>
    </w:p>
    <w:sectPr w:rsidR="000F086A" w:rsidRPr="000E6F9D" w:rsidSect="007819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A5D8F"/>
    <w:multiLevelType w:val="hybridMultilevel"/>
    <w:tmpl w:val="4D3A23C4"/>
    <w:lvl w:ilvl="0" w:tplc="6244438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B833966"/>
    <w:multiLevelType w:val="hybridMultilevel"/>
    <w:tmpl w:val="BBAAF322"/>
    <w:lvl w:ilvl="0" w:tplc="829C087C"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20AB7250"/>
    <w:multiLevelType w:val="hybridMultilevel"/>
    <w:tmpl w:val="858E1D78"/>
    <w:lvl w:ilvl="0" w:tplc="F9B2AE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64C68C1"/>
    <w:multiLevelType w:val="hybridMultilevel"/>
    <w:tmpl w:val="97868D54"/>
    <w:lvl w:ilvl="0" w:tplc="3FBA1FA6"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09C1669"/>
    <w:multiLevelType w:val="hybridMultilevel"/>
    <w:tmpl w:val="74F678E4"/>
    <w:lvl w:ilvl="0" w:tplc="66B23F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A94CEC"/>
    <w:multiLevelType w:val="hybridMultilevel"/>
    <w:tmpl w:val="2572007A"/>
    <w:lvl w:ilvl="0" w:tplc="863C0F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544BA4"/>
    <w:multiLevelType w:val="hybridMultilevel"/>
    <w:tmpl w:val="77B01CD4"/>
    <w:lvl w:ilvl="0" w:tplc="ECFAEF5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DB8141E"/>
    <w:multiLevelType w:val="hybridMultilevel"/>
    <w:tmpl w:val="5AA2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3732D"/>
    <w:multiLevelType w:val="hybridMultilevel"/>
    <w:tmpl w:val="CA1AE928"/>
    <w:lvl w:ilvl="0" w:tplc="470038D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217F93"/>
    <w:multiLevelType w:val="hybridMultilevel"/>
    <w:tmpl w:val="7D246FAA"/>
    <w:lvl w:ilvl="0" w:tplc="23ACE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FE22AA"/>
    <w:multiLevelType w:val="hybridMultilevel"/>
    <w:tmpl w:val="EED6379E"/>
    <w:lvl w:ilvl="0" w:tplc="1F344DCC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6AB312B2"/>
    <w:multiLevelType w:val="hybridMultilevel"/>
    <w:tmpl w:val="A38CD216"/>
    <w:lvl w:ilvl="0" w:tplc="8C66A9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FD4F15"/>
    <w:multiLevelType w:val="hybridMultilevel"/>
    <w:tmpl w:val="09AC800E"/>
    <w:lvl w:ilvl="0" w:tplc="7054C3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EC"/>
    <w:rsid w:val="000036A8"/>
    <w:rsid w:val="00003BF6"/>
    <w:rsid w:val="00022580"/>
    <w:rsid w:val="00022F4A"/>
    <w:rsid w:val="00023E82"/>
    <w:rsid w:val="00024100"/>
    <w:rsid w:val="00030156"/>
    <w:rsid w:val="00042751"/>
    <w:rsid w:val="000429EC"/>
    <w:rsid w:val="00062529"/>
    <w:rsid w:val="000814C8"/>
    <w:rsid w:val="000A01C1"/>
    <w:rsid w:val="000A38AC"/>
    <w:rsid w:val="000A58B0"/>
    <w:rsid w:val="000C2023"/>
    <w:rsid w:val="000C4CD5"/>
    <w:rsid w:val="000D5529"/>
    <w:rsid w:val="000E02F3"/>
    <w:rsid w:val="000E6F9D"/>
    <w:rsid w:val="000F086A"/>
    <w:rsid w:val="00107143"/>
    <w:rsid w:val="00135AF6"/>
    <w:rsid w:val="00136216"/>
    <w:rsid w:val="00150328"/>
    <w:rsid w:val="00150EF8"/>
    <w:rsid w:val="00157CE9"/>
    <w:rsid w:val="0017380F"/>
    <w:rsid w:val="001875EF"/>
    <w:rsid w:val="00192088"/>
    <w:rsid w:val="00194ADC"/>
    <w:rsid w:val="001B63E5"/>
    <w:rsid w:val="001C043C"/>
    <w:rsid w:val="001C0B20"/>
    <w:rsid w:val="001C2AA6"/>
    <w:rsid w:val="001C3F76"/>
    <w:rsid w:val="001E2282"/>
    <w:rsid w:val="001F6DD4"/>
    <w:rsid w:val="00217832"/>
    <w:rsid w:val="00221182"/>
    <w:rsid w:val="00221AEF"/>
    <w:rsid w:val="002269E6"/>
    <w:rsid w:val="00237A39"/>
    <w:rsid w:val="002443A8"/>
    <w:rsid w:val="00255179"/>
    <w:rsid w:val="00256984"/>
    <w:rsid w:val="002762F9"/>
    <w:rsid w:val="00276692"/>
    <w:rsid w:val="0028467A"/>
    <w:rsid w:val="002A7AF2"/>
    <w:rsid w:val="002D2BC2"/>
    <w:rsid w:val="002D59E7"/>
    <w:rsid w:val="002E6079"/>
    <w:rsid w:val="002E693B"/>
    <w:rsid w:val="003062FD"/>
    <w:rsid w:val="00321791"/>
    <w:rsid w:val="0034564F"/>
    <w:rsid w:val="00345FB6"/>
    <w:rsid w:val="003532DD"/>
    <w:rsid w:val="00356E3E"/>
    <w:rsid w:val="00356F53"/>
    <w:rsid w:val="00364219"/>
    <w:rsid w:val="00373153"/>
    <w:rsid w:val="0037526E"/>
    <w:rsid w:val="003771EB"/>
    <w:rsid w:val="00384B13"/>
    <w:rsid w:val="003B2C6C"/>
    <w:rsid w:val="003C1054"/>
    <w:rsid w:val="003D2B0F"/>
    <w:rsid w:val="003D68ED"/>
    <w:rsid w:val="003E7EEA"/>
    <w:rsid w:val="003F5602"/>
    <w:rsid w:val="004362E3"/>
    <w:rsid w:val="0045070E"/>
    <w:rsid w:val="00451683"/>
    <w:rsid w:val="00451BED"/>
    <w:rsid w:val="004524A2"/>
    <w:rsid w:val="00462D5C"/>
    <w:rsid w:val="0046388D"/>
    <w:rsid w:val="00467351"/>
    <w:rsid w:val="00475B33"/>
    <w:rsid w:val="00482B77"/>
    <w:rsid w:val="00485F67"/>
    <w:rsid w:val="00490CBD"/>
    <w:rsid w:val="0049791A"/>
    <w:rsid w:val="004C3A8A"/>
    <w:rsid w:val="004F1329"/>
    <w:rsid w:val="004F6A66"/>
    <w:rsid w:val="00504F4D"/>
    <w:rsid w:val="00517E91"/>
    <w:rsid w:val="00522B29"/>
    <w:rsid w:val="005300BC"/>
    <w:rsid w:val="00534B08"/>
    <w:rsid w:val="005435CF"/>
    <w:rsid w:val="005453F2"/>
    <w:rsid w:val="00551F11"/>
    <w:rsid w:val="0055729C"/>
    <w:rsid w:val="00563459"/>
    <w:rsid w:val="00564BC8"/>
    <w:rsid w:val="00574CF9"/>
    <w:rsid w:val="00580CFE"/>
    <w:rsid w:val="0058271C"/>
    <w:rsid w:val="00586F2B"/>
    <w:rsid w:val="00592543"/>
    <w:rsid w:val="00594361"/>
    <w:rsid w:val="005A0F22"/>
    <w:rsid w:val="005E04E0"/>
    <w:rsid w:val="005E5573"/>
    <w:rsid w:val="005F1981"/>
    <w:rsid w:val="005F3E5E"/>
    <w:rsid w:val="00634B23"/>
    <w:rsid w:val="00640129"/>
    <w:rsid w:val="006438D1"/>
    <w:rsid w:val="00645AA4"/>
    <w:rsid w:val="00666425"/>
    <w:rsid w:val="006D3EDB"/>
    <w:rsid w:val="00714A48"/>
    <w:rsid w:val="007243F9"/>
    <w:rsid w:val="00742B37"/>
    <w:rsid w:val="00743AA4"/>
    <w:rsid w:val="00745D48"/>
    <w:rsid w:val="00747D35"/>
    <w:rsid w:val="007500F9"/>
    <w:rsid w:val="00755650"/>
    <w:rsid w:val="00763E49"/>
    <w:rsid w:val="00765FF0"/>
    <w:rsid w:val="00766BCC"/>
    <w:rsid w:val="00775261"/>
    <w:rsid w:val="007819D6"/>
    <w:rsid w:val="007A432D"/>
    <w:rsid w:val="007A442C"/>
    <w:rsid w:val="007B1C80"/>
    <w:rsid w:val="007F1462"/>
    <w:rsid w:val="007F3599"/>
    <w:rsid w:val="00801F8F"/>
    <w:rsid w:val="00812DDB"/>
    <w:rsid w:val="00834335"/>
    <w:rsid w:val="00837E30"/>
    <w:rsid w:val="008440B1"/>
    <w:rsid w:val="00851112"/>
    <w:rsid w:val="00851A0D"/>
    <w:rsid w:val="008572BE"/>
    <w:rsid w:val="00871640"/>
    <w:rsid w:val="008734D7"/>
    <w:rsid w:val="00884DF7"/>
    <w:rsid w:val="00891638"/>
    <w:rsid w:val="0089217F"/>
    <w:rsid w:val="00893C84"/>
    <w:rsid w:val="00894B60"/>
    <w:rsid w:val="008A20F0"/>
    <w:rsid w:val="008B2578"/>
    <w:rsid w:val="008C2BCD"/>
    <w:rsid w:val="008C5D1E"/>
    <w:rsid w:val="008E2A03"/>
    <w:rsid w:val="008F440A"/>
    <w:rsid w:val="0090154B"/>
    <w:rsid w:val="00901AE2"/>
    <w:rsid w:val="00907CFA"/>
    <w:rsid w:val="00913156"/>
    <w:rsid w:val="00914B72"/>
    <w:rsid w:val="00917CF3"/>
    <w:rsid w:val="00917E6F"/>
    <w:rsid w:val="0094023D"/>
    <w:rsid w:val="0094732E"/>
    <w:rsid w:val="009527E7"/>
    <w:rsid w:val="00963DFF"/>
    <w:rsid w:val="00965A31"/>
    <w:rsid w:val="00995587"/>
    <w:rsid w:val="009A2320"/>
    <w:rsid w:val="009A62E0"/>
    <w:rsid w:val="009B13C2"/>
    <w:rsid w:val="009B3248"/>
    <w:rsid w:val="009C0219"/>
    <w:rsid w:val="009D6BF2"/>
    <w:rsid w:val="009E0580"/>
    <w:rsid w:val="009F3DA9"/>
    <w:rsid w:val="00A016E0"/>
    <w:rsid w:val="00A16D72"/>
    <w:rsid w:val="00A34A93"/>
    <w:rsid w:val="00A4389A"/>
    <w:rsid w:val="00A73704"/>
    <w:rsid w:val="00A8017D"/>
    <w:rsid w:val="00A8147D"/>
    <w:rsid w:val="00A942F2"/>
    <w:rsid w:val="00A970E6"/>
    <w:rsid w:val="00AA35BD"/>
    <w:rsid w:val="00AC323D"/>
    <w:rsid w:val="00AD2278"/>
    <w:rsid w:val="00AD6737"/>
    <w:rsid w:val="00AD67F4"/>
    <w:rsid w:val="00AE03FD"/>
    <w:rsid w:val="00AE22E7"/>
    <w:rsid w:val="00B12F0A"/>
    <w:rsid w:val="00B2463B"/>
    <w:rsid w:val="00B7072A"/>
    <w:rsid w:val="00BA240A"/>
    <w:rsid w:val="00BA3280"/>
    <w:rsid w:val="00BB5987"/>
    <w:rsid w:val="00BC7602"/>
    <w:rsid w:val="00BC7904"/>
    <w:rsid w:val="00BD534F"/>
    <w:rsid w:val="00BF1AF6"/>
    <w:rsid w:val="00C042B1"/>
    <w:rsid w:val="00C35ADE"/>
    <w:rsid w:val="00C6785F"/>
    <w:rsid w:val="00C773FF"/>
    <w:rsid w:val="00C84ED9"/>
    <w:rsid w:val="00C854F0"/>
    <w:rsid w:val="00C92246"/>
    <w:rsid w:val="00C97E72"/>
    <w:rsid w:val="00CB0FC6"/>
    <w:rsid w:val="00CB36C3"/>
    <w:rsid w:val="00CD6685"/>
    <w:rsid w:val="00CE07D5"/>
    <w:rsid w:val="00CE720C"/>
    <w:rsid w:val="00D17ACB"/>
    <w:rsid w:val="00D3040C"/>
    <w:rsid w:val="00D338F7"/>
    <w:rsid w:val="00D34078"/>
    <w:rsid w:val="00D45F4A"/>
    <w:rsid w:val="00D47EE2"/>
    <w:rsid w:val="00D538D3"/>
    <w:rsid w:val="00D57E9C"/>
    <w:rsid w:val="00D61499"/>
    <w:rsid w:val="00D6199A"/>
    <w:rsid w:val="00D625BD"/>
    <w:rsid w:val="00D65054"/>
    <w:rsid w:val="00D717E4"/>
    <w:rsid w:val="00D72022"/>
    <w:rsid w:val="00D83DEE"/>
    <w:rsid w:val="00D87AF4"/>
    <w:rsid w:val="00DA0D74"/>
    <w:rsid w:val="00DA32E4"/>
    <w:rsid w:val="00DB1666"/>
    <w:rsid w:val="00DB21D6"/>
    <w:rsid w:val="00DB600A"/>
    <w:rsid w:val="00DC13DD"/>
    <w:rsid w:val="00DC7FFB"/>
    <w:rsid w:val="00DD6860"/>
    <w:rsid w:val="00DF676E"/>
    <w:rsid w:val="00E13D36"/>
    <w:rsid w:val="00E15664"/>
    <w:rsid w:val="00E24143"/>
    <w:rsid w:val="00E24AF0"/>
    <w:rsid w:val="00E37742"/>
    <w:rsid w:val="00E37BBD"/>
    <w:rsid w:val="00E40F8E"/>
    <w:rsid w:val="00E47F29"/>
    <w:rsid w:val="00E53F54"/>
    <w:rsid w:val="00E575FD"/>
    <w:rsid w:val="00E61D68"/>
    <w:rsid w:val="00E66E2D"/>
    <w:rsid w:val="00E70D0D"/>
    <w:rsid w:val="00E770B2"/>
    <w:rsid w:val="00EB6C07"/>
    <w:rsid w:val="00EB7EF7"/>
    <w:rsid w:val="00F224E5"/>
    <w:rsid w:val="00F24621"/>
    <w:rsid w:val="00F249C5"/>
    <w:rsid w:val="00F26ABC"/>
    <w:rsid w:val="00F34F1A"/>
    <w:rsid w:val="00F45777"/>
    <w:rsid w:val="00F70F34"/>
    <w:rsid w:val="00F7488F"/>
    <w:rsid w:val="00FA22BF"/>
    <w:rsid w:val="00FA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D7A0F"/>
  <w15:docId w15:val="{C758448D-6469-42CF-A879-75AA6D35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6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791A"/>
    <w:rPr>
      <w:rFonts w:ascii="Tahoma" w:hAnsi="Tahoma" w:cs="Tahoma"/>
      <w:sz w:val="16"/>
      <w:szCs w:val="16"/>
    </w:rPr>
  </w:style>
  <w:style w:type="character" w:styleId="Hyperlink">
    <w:name w:val="Hyperlink"/>
    <w:rsid w:val="00237A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C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p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Min. kulture</Company>
  <LinksUpToDate>false</LinksUpToDate>
  <CharactersWithSpaces>2083</CharactersWithSpaces>
  <SharedDoc>false</SharedDoc>
  <HLinks>
    <vt:vector size="6" baseType="variant">
      <vt:variant>
        <vt:i4>6422573</vt:i4>
      </vt:variant>
      <vt:variant>
        <vt:i4>0</vt:i4>
      </vt:variant>
      <vt:variant>
        <vt:i4>0</vt:i4>
      </vt:variant>
      <vt:variant>
        <vt:i4>5</vt:i4>
      </vt:variant>
      <vt:variant>
        <vt:lpwstr>http://www.uap.gov.rs/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Tijana</dc:creator>
  <cp:lastModifiedBy>Zelimir Malesevic</cp:lastModifiedBy>
  <cp:revision>2</cp:revision>
  <cp:lastPrinted>2018-04-20T10:46:00Z</cp:lastPrinted>
  <dcterms:created xsi:type="dcterms:W3CDTF">2019-11-22T11:37:00Z</dcterms:created>
  <dcterms:modified xsi:type="dcterms:W3CDTF">2019-11-22T11:37:00Z</dcterms:modified>
</cp:coreProperties>
</file>