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14:paraId="55535351" w14:textId="77777777" w:rsidTr="00EE6588">
        <w:trPr>
          <w:trHeight w:val="203"/>
        </w:trPr>
        <w:tc>
          <w:tcPr>
            <w:tcW w:w="3975" w:type="dxa"/>
          </w:tcPr>
          <w:p w14:paraId="53C8B1A1" w14:textId="77777777" w:rsidR="00EE6588" w:rsidRPr="00EE6588" w:rsidRDefault="00EE6588" w:rsidP="00EA763C">
            <w:bookmarkStart w:id="0" w:name="_GoBack"/>
            <w:bookmarkEnd w:id="0"/>
          </w:p>
        </w:tc>
      </w:tr>
      <w:tr w:rsidR="00EE6588" w:rsidRPr="00EE6588" w14:paraId="178EC056" w14:textId="77777777" w:rsidTr="00EE6588">
        <w:trPr>
          <w:trHeight w:val="1102"/>
        </w:trPr>
        <w:tc>
          <w:tcPr>
            <w:tcW w:w="3975" w:type="dxa"/>
          </w:tcPr>
          <w:p w14:paraId="78B01E7E" w14:textId="77777777"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7F56E25" wp14:editId="6D8F34B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14:paraId="640DD12F" w14:textId="77777777" w:rsidTr="00EE6588">
        <w:trPr>
          <w:trHeight w:val="168"/>
        </w:trPr>
        <w:tc>
          <w:tcPr>
            <w:tcW w:w="3975" w:type="dxa"/>
          </w:tcPr>
          <w:p w14:paraId="5A7560C2" w14:textId="77777777"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14:paraId="19D1A85E" w14:textId="77777777" w:rsidTr="00EE6588">
        <w:trPr>
          <w:trHeight w:val="168"/>
        </w:trPr>
        <w:tc>
          <w:tcPr>
            <w:tcW w:w="3975" w:type="dxa"/>
          </w:tcPr>
          <w:p w14:paraId="011EE8B2" w14:textId="77777777"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14:paraId="56436E50" w14:textId="77777777" w:rsidTr="00EE6588">
        <w:trPr>
          <w:trHeight w:val="168"/>
        </w:trPr>
        <w:tc>
          <w:tcPr>
            <w:tcW w:w="3975" w:type="dxa"/>
          </w:tcPr>
          <w:p w14:paraId="1B34DE5E" w14:textId="77777777" w:rsidR="00EE6588" w:rsidRPr="00F229E7" w:rsidRDefault="0031166C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F229E7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14:paraId="38C01473" w14:textId="77777777" w:rsidTr="00EE6588">
        <w:trPr>
          <w:trHeight w:val="168"/>
        </w:trPr>
        <w:tc>
          <w:tcPr>
            <w:tcW w:w="3975" w:type="dxa"/>
          </w:tcPr>
          <w:p w14:paraId="73EBD10F" w14:textId="77777777" w:rsidR="00EE6588" w:rsidRPr="00F229E7" w:rsidRDefault="00F229E7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sr-Cyrl-RS"/>
              </w:rPr>
              <w:t>шумарства и водопривреде</w:t>
            </w:r>
          </w:p>
        </w:tc>
      </w:tr>
      <w:tr w:rsidR="00EE6588" w:rsidRPr="00EE6588" w14:paraId="36704C50" w14:textId="77777777" w:rsidTr="00EE6588">
        <w:trPr>
          <w:trHeight w:val="168"/>
        </w:trPr>
        <w:tc>
          <w:tcPr>
            <w:tcW w:w="3975" w:type="dxa"/>
          </w:tcPr>
          <w:p w14:paraId="3BDD5E1D" w14:textId="77777777"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14:paraId="7AA037D9" w14:textId="77777777" w:rsidTr="00EE6588">
        <w:trPr>
          <w:trHeight w:val="168"/>
        </w:trPr>
        <w:tc>
          <w:tcPr>
            <w:tcW w:w="3975" w:type="dxa"/>
          </w:tcPr>
          <w:p w14:paraId="0D2C615F" w14:textId="77777777"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14:paraId="5673A2BD" w14:textId="77777777" w:rsidTr="00EE6588">
        <w:trPr>
          <w:trHeight w:val="168"/>
        </w:trPr>
        <w:tc>
          <w:tcPr>
            <w:tcW w:w="3975" w:type="dxa"/>
          </w:tcPr>
          <w:p w14:paraId="6F8B84D4" w14:textId="7CE05D58"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33724C">
              <w:rPr>
                <w:sz w:val="20"/>
                <w:szCs w:val="20"/>
                <w:lang w:val="sr-Cyrl-RS"/>
              </w:rPr>
              <w:t>8</w:t>
            </w:r>
            <w:r w:rsidR="0033724C">
              <w:rPr>
                <w:sz w:val="20"/>
                <w:szCs w:val="20"/>
                <w:lang w:val="en-US"/>
              </w:rPr>
              <w:t>0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F229E7">
              <w:rPr>
                <w:sz w:val="20"/>
                <w:szCs w:val="20"/>
                <w:lang w:val="sr-Cyrl-RS"/>
              </w:rPr>
              <w:t>8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14:paraId="34B61A84" w14:textId="77777777" w:rsidTr="00EE6588">
        <w:trPr>
          <w:trHeight w:val="168"/>
        </w:trPr>
        <w:tc>
          <w:tcPr>
            <w:tcW w:w="3975" w:type="dxa"/>
          </w:tcPr>
          <w:p w14:paraId="2D3711E4" w14:textId="4669FE44"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33724C">
              <w:rPr>
                <w:sz w:val="20"/>
                <w:szCs w:val="20"/>
                <w:lang w:val="en-US"/>
              </w:rPr>
              <w:t>1</w:t>
            </w:r>
            <w:r w:rsidR="00F229E7">
              <w:rPr>
                <w:sz w:val="20"/>
                <w:szCs w:val="20"/>
                <w:lang w:val="sr-Cyrl-RS"/>
              </w:rPr>
              <w:t>4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F229E7">
              <w:rPr>
                <w:sz w:val="20"/>
                <w:szCs w:val="20"/>
                <w:lang w:val="sr-Cyrl-RS"/>
              </w:rPr>
              <w:t>1</w:t>
            </w:r>
            <w:r w:rsidR="00423193">
              <w:rPr>
                <w:sz w:val="20"/>
                <w:szCs w:val="20"/>
                <w:lang w:val="sr-Cyrl-RS"/>
              </w:rPr>
              <w:t>.201</w:t>
            </w:r>
            <w:r w:rsidR="00F229E7">
              <w:rPr>
                <w:sz w:val="20"/>
                <w:szCs w:val="20"/>
                <w:lang w:val="sr-Cyrl-RS"/>
              </w:rPr>
              <w:t>9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14:paraId="0623FAED" w14:textId="77777777" w:rsidTr="00EE6588">
        <w:trPr>
          <w:trHeight w:val="168"/>
        </w:trPr>
        <w:tc>
          <w:tcPr>
            <w:tcW w:w="3975" w:type="dxa"/>
          </w:tcPr>
          <w:p w14:paraId="492406C1" w14:textId="77777777"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14:paraId="2D5DFD49" w14:textId="77777777" w:rsidR="00EE6588" w:rsidRDefault="00EE6588" w:rsidP="00385C63">
      <w:pPr>
        <w:rPr>
          <w:sz w:val="20"/>
          <w:szCs w:val="20"/>
          <w:lang w:val="en-US"/>
        </w:rPr>
      </w:pPr>
    </w:p>
    <w:p w14:paraId="09CAB34A" w14:textId="6E2DA500" w:rsidR="004E294E" w:rsidRPr="0033724C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</w:t>
      </w:r>
      <w:r w:rsidR="000302F6">
        <w:rPr>
          <w:b/>
          <w:lang w:val="sr-Cyrl-RS"/>
        </w:rPr>
        <w:t xml:space="preserve">и измени </w:t>
      </w:r>
      <w:r>
        <w:rPr>
          <w:b/>
          <w:lang w:val="sr-Cyrl-RS"/>
        </w:rPr>
        <w:t>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23193">
        <w:rPr>
          <w:b/>
          <w:lang w:val="sr-Cyrl-RS"/>
        </w:rPr>
        <w:t>МВ</w:t>
      </w:r>
      <w:r w:rsidR="00001FCF">
        <w:rPr>
          <w:b/>
          <w:lang w:val="sr-Cyrl-RS"/>
        </w:rPr>
        <w:t xml:space="preserve"> </w:t>
      </w:r>
      <w:r w:rsidR="00423193">
        <w:rPr>
          <w:b/>
          <w:lang w:val="sr-Cyrl-RS"/>
        </w:rPr>
        <w:t>1</w:t>
      </w:r>
      <w:r w:rsidR="0033724C">
        <w:rPr>
          <w:b/>
          <w:lang w:val="sr-Cyrl-RS"/>
        </w:rPr>
        <w:t>5/</w:t>
      </w:r>
      <w:r w:rsidR="00F229E7">
        <w:rPr>
          <w:b/>
          <w:lang w:val="sr-Cyrl-RS"/>
        </w:rPr>
        <w:t>2018</w:t>
      </w:r>
      <w:r w:rsidR="00937DEA">
        <w:rPr>
          <w:b/>
          <w:lang w:val="sr-Cyrl-RS"/>
        </w:rPr>
        <w:t xml:space="preserve">, за набавку </w:t>
      </w:r>
      <w:r w:rsidR="0033724C">
        <w:rPr>
          <w:b/>
          <w:lang w:val="sr-Cyrl-RS"/>
        </w:rPr>
        <w:t>додатне опреме за информациони систем</w:t>
      </w:r>
    </w:p>
    <w:p w14:paraId="404CC239" w14:textId="77777777" w:rsidR="00F26E01" w:rsidRDefault="00F26E01" w:rsidP="00385C63">
      <w:pPr>
        <w:jc w:val="both"/>
        <w:rPr>
          <w:b/>
          <w:lang w:val="sr-Cyrl-RS"/>
        </w:rPr>
      </w:pPr>
    </w:p>
    <w:p w14:paraId="5BC3E237" w14:textId="06F7F8D5"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AB019A">
        <w:rPr>
          <w:b/>
          <w:lang w:val="sr-Cyrl-RS"/>
        </w:rPr>
        <w:t xml:space="preserve">ом захтева за </w:t>
      </w:r>
      <w:r w:rsidR="0033724C">
        <w:rPr>
          <w:b/>
          <w:lang w:val="sr-Cyrl-RS"/>
        </w:rPr>
        <w:t>додатним појашњењима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33724C">
        <w:rPr>
          <w:b/>
          <w:lang w:val="sr-Cyrl-RS"/>
        </w:rPr>
        <w:t>ане потенцијалног понуђача, која су</w:t>
      </w:r>
      <w:r w:rsidR="007E7343">
        <w:rPr>
          <w:b/>
          <w:lang w:val="sr-Cyrl-RS"/>
        </w:rPr>
        <w:t xml:space="preserve"> </w:t>
      </w:r>
      <w:r w:rsidR="0033724C">
        <w:rPr>
          <w:b/>
          <w:lang w:val="sr-Cyrl-RS"/>
        </w:rPr>
        <w:t>формулисана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04CA4C33" w14:textId="77777777" w:rsidR="00212202" w:rsidRDefault="00212202" w:rsidP="00212202">
      <w:pPr>
        <w:rPr>
          <w:lang w:val="sr-Cyrl-RS"/>
        </w:rPr>
      </w:pPr>
    </w:p>
    <w:p w14:paraId="5E3DDEFF" w14:textId="55422A7A" w:rsidR="00162FC8" w:rsidRDefault="00162FC8" w:rsidP="00212202">
      <w:r w:rsidRPr="00F56F8B">
        <w:rPr>
          <w:noProof/>
          <w:lang w:val="en-US"/>
        </w:rPr>
        <w:drawing>
          <wp:inline distT="0" distB="0" distL="0" distR="0" wp14:anchorId="66646009" wp14:editId="21A84DE1">
            <wp:extent cx="5943600" cy="3325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F33C" w14:textId="77777777" w:rsidR="00162FC8" w:rsidRDefault="00162FC8" w:rsidP="00162FC8">
      <w:pPr>
        <w:rPr>
          <w:lang w:val="sr-Cyrl-RS"/>
        </w:rPr>
      </w:pPr>
    </w:p>
    <w:p w14:paraId="1897766B" w14:textId="70295CBC" w:rsidR="00162FC8" w:rsidRDefault="0033724C" w:rsidP="00162FC8">
      <w:r>
        <w:rPr>
          <w:lang w:val="sr-Cyrl-RS"/>
        </w:rPr>
        <w:t>Комисија даје следеће одговоре</w:t>
      </w:r>
      <w:r w:rsidR="00162FC8">
        <w:rPr>
          <w:lang w:val="sr-Cyrl-RS"/>
        </w:rPr>
        <w:t>:</w:t>
      </w:r>
    </w:p>
    <w:p w14:paraId="05A6AE95" w14:textId="77777777" w:rsidR="00162FC8" w:rsidRDefault="00162FC8" w:rsidP="00162FC8">
      <w:r>
        <w:t xml:space="preserve"> </w:t>
      </w:r>
    </w:p>
    <w:p w14:paraId="66843715" w14:textId="77777777" w:rsidR="00162FC8" w:rsidRPr="004F28EB" w:rsidRDefault="00162FC8" w:rsidP="00162FC8">
      <w:r w:rsidRPr="004F28EB">
        <w:t>1.</w:t>
      </w:r>
      <w:r>
        <w:tab/>
        <w:t xml:space="preserve"> </w:t>
      </w:r>
      <w:proofErr w:type="spellStart"/>
      <w:r w:rsidRPr="004F28EB">
        <w:t>Подаци</w:t>
      </w:r>
      <w:proofErr w:type="spellEnd"/>
      <w:r w:rsidRPr="004F28EB">
        <w:t xml:space="preserve"> </w:t>
      </w:r>
      <w:proofErr w:type="spellStart"/>
      <w:r w:rsidRPr="004F28EB">
        <w:t>су</w:t>
      </w:r>
      <w:proofErr w:type="spellEnd"/>
      <w:r w:rsidRPr="004F28EB">
        <w:t xml:space="preserve"> </w:t>
      </w:r>
      <w:proofErr w:type="spellStart"/>
      <w:r w:rsidRPr="004F28EB">
        <w:t>следе</w:t>
      </w:r>
      <w:proofErr w:type="spellEnd"/>
      <w:r w:rsidRPr="004F28EB">
        <w:rPr>
          <w:lang w:val="sr-Cyrl-RS"/>
        </w:rPr>
        <w:t>ћ</w:t>
      </w:r>
      <w:r w:rsidRPr="004F28EB">
        <w:t>и:</w:t>
      </w:r>
    </w:p>
    <w:p w14:paraId="7942203B" w14:textId="77777777" w:rsidR="00162FC8" w:rsidRDefault="00162FC8" w:rsidP="00162FC8">
      <w:pPr>
        <w:pStyle w:val="NormalWeb"/>
        <w:spacing w:before="0" w:beforeAutospacing="0" w:after="0" w:afterAutospacing="0"/>
      </w:pPr>
    </w:p>
    <w:p w14:paraId="78DB5E15" w14:textId="77777777" w:rsidR="00162FC8" w:rsidRPr="00162FC8" w:rsidRDefault="00162FC8" w:rsidP="00162FC8">
      <w:pPr>
        <w:pStyle w:val="NormalWeb"/>
        <w:spacing w:before="0" w:beforeAutospacing="0" w:after="0" w:afterAutospacing="0"/>
      </w:pPr>
      <w:r w:rsidRPr="00162FC8">
        <w:t xml:space="preserve">HP EVA storage </w:t>
      </w:r>
      <w:proofErr w:type="spellStart"/>
      <w:proofErr w:type="gramStart"/>
      <w:r w:rsidRPr="00162FC8">
        <w:t>sa</w:t>
      </w:r>
      <w:proofErr w:type="spellEnd"/>
      <w:proofErr w:type="gramEnd"/>
      <w:r w:rsidRPr="00162FC8">
        <w:t xml:space="preserve"> 24 </w:t>
      </w:r>
      <w:proofErr w:type="spellStart"/>
      <w:r w:rsidRPr="00162FC8">
        <w:t>diska</w:t>
      </w:r>
      <w:proofErr w:type="spellEnd"/>
      <w:r w:rsidRPr="00162FC8">
        <w:t xml:space="preserve"> (AJ698B)            HP EVA4400 </w:t>
      </w:r>
      <w:proofErr w:type="spellStart"/>
      <w:r w:rsidRPr="00162FC8">
        <w:t>Startkit</w:t>
      </w:r>
      <w:proofErr w:type="spellEnd"/>
      <w:r w:rsidRPr="00162FC8">
        <w:t>)</w:t>
      </w:r>
    </w:p>
    <w:p w14:paraId="12B54624" w14:textId="77777777" w:rsidR="00162FC8" w:rsidRPr="00162FC8" w:rsidRDefault="00162FC8" w:rsidP="00162FC8">
      <w:pPr>
        <w:pStyle w:val="NormalWeb"/>
        <w:spacing w:before="0" w:beforeAutospacing="0" w:after="0" w:afterAutospacing="0"/>
        <w:ind w:firstLine="720"/>
      </w:pPr>
      <w:r w:rsidRPr="00162FC8">
        <w:t xml:space="preserve">18 x 600GB Dual port 10k </w:t>
      </w:r>
      <w:proofErr w:type="spellStart"/>
      <w:r w:rsidRPr="00162FC8">
        <w:t>fibre</w:t>
      </w:r>
      <w:proofErr w:type="spellEnd"/>
      <w:r w:rsidRPr="00162FC8">
        <w:t xml:space="preserve"> channel spare: </w:t>
      </w:r>
      <w:hyperlink r:id="rId9" w:history="1">
        <w:r w:rsidRPr="00162FC8">
          <w:rPr>
            <w:rStyle w:val="Hyperlink"/>
            <w:color w:val="auto"/>
          </w:rPr>
          <w:t>518735-001</w:t>
        </w:r>
      </w:hyperlink>
    </w:p>
    <w:p w14:paraId="5F2FC84A" w14:textId="02BEBC51" w:rsidR="00162FC8" w:rsidRPr="00162FC8" w:rsidRDefault="00162FC8" w:rsidP="00162FC8">
      <w:pPr>
        <w:pStyle w:val="NormalWeb"/>
        <w:spacing w:before="0" w:beforeAutospacing="0" w:after="0" w:afterAutospacing="0"/>
        <w:ind w:firstLine="720"/>
      </w:pPr>
      <w:r w:rsidRPr="00162FC8">
        <w:lastRenderedPageBreak/>
        <w:t xml:space="preserve">6 x 450GB Dual port 10k </w:t>
      </w:r>
      <w:proofErr w:type="spellStart"/>
      <w:r w:rsidRPr="00162FC8">
        <w:t>fibre</w:t>
      </w:r>
      <w:proofErr w:type="spellEnd"/>
      <w:r w:rsidRPr="00162FC8">
        <w:t xml:space="preserve"> channel spare: </w:t>
      </w:r>
      <w:hyperlink r:id="rId10" w:history="1">
        <w:r w:rsidRPr="00162FC8">
          <w:rPr>
            <w:rStyle w:val="Hyperlink"/>
            <w:color w:val="auto"/>
          </w:rPr>
          <w:t>518734-001</w:t>
        </w:r>
      </w:hyperlink>
    </w:p>
    <w:p w14:paraId="4723B93E" w14:textId="77777777" w:rsidR="00162FC8" w:rsidRPr="00162FC8" w:rsidRDefault="00162FC8" w:rsidP="00162FC8">
      <w:pPr>
        <w:pStyle w:val="NormalWeb"/>
        <w:spacing w:before="0" w:beforeAutospacing="0" w:after="0" w:afterAutospacing="0"/>
      </w:pPr>
      <w:r w:rsidRPr="00162FC8">
        <w:t>HP ProLiant BL460C G7 (603718-B21)          HP BL460c G7 CTO Blade)</w:t>
      </w:r>
    </w:p>
    <w:p w14:paraId="40864AC0" w14:textId="77777777" w:rsidR="00162FC8" w:rsidRPr="00162FC8" w:rsidRDefault="00162FC8" w:rsidP="00162FC8">
      <w:pPr>
        <w:pStyle w:val="NormalWeb"/>
        <w:spacing w:before="0" w:beforeAutospacing="0" w:after="0" w:afterAutospacing="0"/>
        <w:ind w:firstLine="720"/>
      </w:pPr>
      <w:r w:rsidRPr="00162FC8">
        <w:t xml:space="preserve">HDD </w:t>
      </w:r>
      <w:proofErr w:type="spellStart"/>
      <w:r w:rsidRPr="00162FC8">
        <w:t>za</w:t>
      </w:r>
      <w:proofErr w:type="spellEnd"/>
      <w:r w:rsidRPr="00162FC8">
        <w:t xml:space="preserve"> HP </w:t>
      </w:r>
      <w:proofErr w:type="spellStart"/>
      <w:r w:rsidRPr="00162FC8">
        <w:t>servere</w:t>
      </w:r>
      <w:proofErr w:type="spellEnd"/>
      <w:r w:rsidRPr="00162FC8">
        <w:t>: HP 146GB 6G SAS 15k 2.5" DP ENT HDD</w:t>
      </w:r>
    </w:p>
    <w:p w14:paraId="7AEE8FAC" w14:textId="77777777" w:rsidR="00162FC8" w:rsidRPr="004F28EB" w:rsidRDefault="00162FC8" w:rsidP="00162FC8"/>
    <w:p w14:paraId="2D0AB737" w14:textId="7618F8C8" w:rsidR="00162FC8" w:rsidRDefault="00162FC8" w:rsidP="00A51CA1">
      <w:pPr>
        <w:jc w:val="both"/>
      </w:pPr>
      <w:r w:rsidRPr="004F28EB">
        <w:t>2.</w:t>
      </w:r>
      <w:r w:rsidRPr="004F28EB">
        <w:tab/>
      </w:r>
      <w:r w:rsidR="00A51CA1">
        <w:rPr>
          <w:lang w:val="sr-Cyrl-RS"/>
        </w:rPr>
        <w:t>Делимично п</w:t>
      </w:r>
      <w:r w:rsidRPr="004F28EB">
        <w:rPr>
          <w:lang w:val="sr-Cyrl-RS"/>
        </w:rPr>
        <w:t xml:space="preserve">рихватамо примедбу потенцијалног понуђача и конкурсна </w:t>
      </w:r>
      <w:r w:rsidR="0033724C">
        <w:rPr>
          <w:lang w:val="sr-Cyrl-RS"/>
        </w:rPr>
        <w:t>документација ће бити измењена</w:t>
      </w:r>
      <w:r w:rsidRPr="004F28EB">
        <w:rPr>
          <w:lang w:val="sr-Cyrl-RS"/>
        </w:rPr>
        <w:t xml:space="preserve"> на начин да се</w:t>
      </w:r>
      <w:r w:rsidRPr="004F28EB">
        <w:t xml:space="preserve"> </w:t>
      </w:r>
      <w:proofErr w:type="spellStart"/>
      <w:r w:rsidRPr="004F28EB">
        <w:t>рок</w:t>
      </w:r>
      <w:proofErr w:type="spellEnd"/>
      <w:r w:rsidRPr="004F28EB">
        <w:t xml:space="preserve"> </w:t>
      </w:r>
      <w:r w:rsidR="0033724C">
        <w:rPr>
          <w:lang w:val="sr-Cyrl-RS"/>
        </w:rPr>
        <w:t xml:space="preserve">за испоруку </w:t>
      </w:r>
      <w:proofErr w:type="spellStart"/>
      <w:r w:rsidRPr="004F28EB">
        <w:t>продужи</w:t>
      </w:r>
      <w:proofErr w:type="spellEnd"/>
      <w:r w:rsidRPr="004F28EB">
        <w:t xml:space="preserve"> </w:t>
      </w:r>
      <w:proofErr w:type="spellStart"/>
      <w:r w:rsidRPr="004F28EB">
        <w:t>на</w:t>
      </w:r>
      <w:proofErr w:type="spellEnd"/>
      <w:r w:rsidRPr="004F28EB">
        <w:t xml:space="preserve"> </w:t>
      </w:r>
      <w:r w:rsidR="005359EF">
        <w:rPr>
          <w:lang w:val="sr-Cyrl-RS"/>
        </w:rPr>
        <w:t>највише 30 дана од дана закључења</w:t>
      </w:r>
      <w:r w:rsidR="00A51CA1">
        <w:rPr>
          <w:lang w:val="sr-Cyrl-RS"/>
        </w:rPr>
        <w:t xml:space="preserve"> уговора</w:t>
      </w:r>
      <w:r w:rsidRPr="004F28EB">
        <w:t>.</w:t>
      </w:r>
    </w:p>
    <w:p w14:paraId="0F238B08" w14:textId="77777777" w:rsidR="00162FC8" w:rsidRPr="004F28EB" w:rsidRDefault="00162FC8" w:rsidP="00162FC8"/>
    <w:p w14:paraId="61996169" w14:textId="77777777" w:rsidR="00162FC8" w:rsidRPr="004F28EB" w:rsidRDefault="00162FC8" w:rsidP="00162FC8">
      <w:r w:rsidRPr="004F28EB">
        <w:t>3.</w:t>
      </w:r>
      <w:r w:rsidRPr="004F28EB">
        <w:tab/>
      </w:r>
      <w:proofErr w:type="spellStart"/>
      <w:r w:rsidRPr="004F28EB">
        <w:t>Подаци</w:t>
      </w:r>
      <w:proofErr w:type="spellEnd"/>
      <w:r w:rsidRPr="004F28EB">
        <w:t xml:space="preserve"> </w:t>
      </w:r>
      <w:proofErr w:type="spellStart"/>
      <w:r w:rsidRPr="004F28EB">
        <w:t>су</w:t>
      </w:r>
      <w:proofErr w:type="spellEnd"/>
      <w:r w:rsidRPr="004F28EB">
        <w:t xml:space="preserve"> </w:t>
      </w:r>
      <w:proofErr w:type="spellStart"/>
      <w:r w:rsidRPr="004F28EB">
        <w:t>следе</w:t>
      </w:r>
      <w:proofErr w:type="spellEnd"/>
      <w:r w:rsidRPr="004F28EB">
        <w:rPr>
          <w:lang w:val="sr-Cyrl-RS"/>
        </w:rPr>
        <w:t>ћ</w:t>
      </w:r>
      <w:r w:rsidRPr="004F28EB">
        <w:t>и:</w:t>
      </w:r>
    </w:p>
    <w:p w14:paraId="543AD920" w14:textId="77777777" w:rsidR="00162FC8" w:rsidRPr="004F28EB" w:rsidRDefault="00162FC8" w:rsidP="00162FC8">
      <w:pPr>
        <w:ind w:left="720" w:firstLine="360"/>
      </w:pPr>
      <w:r w:rsidRPr="004F28EB">
        <w:t xml:space="preserve">HP </w:t>
      </w:r>
      <w:proofErr w:type="spellStart"/>
      <w:r w:rsidRPr="004F28EB">
        <w:t>ProBook</w:t>
      </w:r>
      <w:proofErr w:type="spellEnd"/>
      <w:r w:rsidRPr="004F28EB">
        <w:t xml:space="preserve"> 6450b</w:t>
      </w:r>
      <w:r w:rsidRPr="004F28EB">
        <w:tab/>
      </w:r>
      <w:r w:rsidRPr="004F28EB">
        <w:tab/>
        <w:t>SN</w:t>
      </w:r>
      <w:proofErr w:type="gramStart"/>
      <w:r w:rsidRPr="004F28EB">
        <w:t>:CNU11915H1</w:t>
      </w:r>
      <w:proofErr w:type="gramEnd"/>
      <w:r w:rsidRPr="004F28EB">
        <w:t xml:space="preserve"> </w:t>
      </w:r>
      <w:r w:rsidRPr="004F28EB">
        <w:tab/>
        <w:t>ProdNo:VZ245AV</w:t>
      </w:r>
    </w:p>
    <w:p w14:paraId="70A8949D" w14:textId="77777777" w:rsidR="00162FC8" w:rsidRPr="004F28EB" w:rsidRDefault="00162FC8" w:rsidP="00162FC8">
      <w:pPr>
        <w:ind w:left="720" w:firstLine="360"/>
      </w:pPr>
      <w:r w:rsidRPr="004F28EB">
        <w:t xml:space="preserve">HP </w:t>
      </w:r>
      <w:proofErr w:type="spellStart"/>
      <w:r w:rsidRPr="004F28EB">
        <w:t>ProBook</w:t>
      </w:r>
      <w:proofErr w:type="spellEnd"/>
      <w:r w:rsidRPr="004F28EB">
        <w:t xml:space="preserve"> 6550b</w:t>
      </w:r>
      <w:r w:rsidRPr="004F28EB">
        <w:tab/>
      </w:r>
      <w:r w:rsidRPr="004F28EB">
        <w:tab/>
        <w:t>SN</w:t>
      </w:r>
      <w:proofErr w:type="gramStart"/>
      <w:r w:rsidRPr="004F28EB">
        <w:t>:CNU12320W7</w:t>
      </w:r>
      <w:proofErr w:type="gramEnd"/>
      <w:r w:rsidRPr="004F28EB">
        <w:tab/>
        <w:t>ProdNo:VZ243AV</w:t>
      </w:r>
    </w:p>
    <w:p w14:paraId="0E5A2BC5" w14:textId="63F62F60" w:rsidR="00162FC8" w:rsidRDefault="00162FC8" w:rsidP="00162FC8">
      <w:pPr>
        <w:ind w:left="720" w:firstLine="360"/>
      </w:pPr>
      <w:r w:rsidRPr="004F28EB">
        <w:t xml:space="preserve">HP </w:t>
      </w:r>
      <w:proofErr w:type="spellStart"/>
      <w:r w:rsidRPr="004F28EB">
        <w:t>ProBook</w:t>
      </w:r>
      <w:proofErr w:type="spellEnd"/>
      <w:r w:rsidRPr="004F28EB">
        <w:t xml:space="preserve"> 650 G2</w:t>
      </w:r>
      <w:r w:rsidRPr="004F28EB">
        <w:tab/>
      </w:r>
      <w:r w:rsidRPr="004F28EB">
        <w:tab/>
        <w:t>SN</w:t>
      </w:r>
      <w:proofErr w:type="gramStart"/>
      <w:r w:rsidRPr="004F28EB">
        <w:t>:5CG7083Y2H</w:t>
      </w:r>
      <w:proofErr w:type="gramEnd"/>
      <w:r w:rsidRPr="004F28EB">
        <w:tab/>
        <w:t>ProdNo:L8U53AV</w:t>
      </w:r>
    </w:p>
    <w:p w14:paraId="7684654A" w14:textId="77777777" w:rsidR="00162FC8" w:rsidRPr="004F28EB" w:rsidRDefault="00162FC8" w:rsidP="00162FC8">
      <w:pPr>
        <w:ind w:left="720" w:firstLine="360"/>
      </w:pPr>
    </w:p>
    <w:p w14:paraId="344DEB3A" w14:textId="2D7BFD0A" w:rsidR="00162FC8" w:rsidRDefault="00162FC8" w:rsidP="00770461">
      <w:pPr>
        <w:jc w:val="both"/>
      </w:pPr>
      <w:r w:rsidRPr="004F28EB">
        <w:t>4.</w:t>
      </w:r>
      <w:r w:rsidRPr="004F28EB">
        <w:tab/>
      </w:r>
      <w:r w:rsidR="00770461" w:rsidRPr="00770461">
        <w:rPr>
          <w:lang w:val="sr-Cyrl-RS"/>
        </w:rPr>
        <w:t xml:space="preserve">Делимично прихватамо примедбу потенцијалног понуђача и конкурсна </w:t>
      </w:r>
      <w:r w:rsidR="0033724C">
        <w:rPr>
          <w:lang w:val="sr-Cyrl-RS"/>
        </w:rPr>
        <w:t>документација ће бити измењена</w:t>
      </w:r>
      <w:r w:rsidR="00770461" w:rsidRPr="00770461">
        <w:rPr>
          <w:lang w:val="sr-Cyrl-RS"/>
        </w:rPr>
        <w:t xml:space="preserve"> на начин да се рок </w:t>
      </w:r>
      <w:r w:rsidR="0033724C">
        <w:rPr>
          <w:lang w:val="sr-Cyrl-RS"/>
        </w:rPr>
        <w:t xml:space="preserve">за испоруку </w:t>
      </w:r>
      <w:r w:rsidR="00770461" w:rsidRPr="00770461">
        <w:rPr>
          <w:lang w:val="sr-Cyrl-RS"/>
        </w:rPr>
        <w:t xml:space="preserve">продужи на </w:t>
      </w:r>
      <w:r w:rsidR="005359EF">
        <w:rPr>
          <w:lang w:val="sr-Cyrl-RS"/>
        </w:rPr>
        <w:t>највише 30 дана од дана закључења</w:t>
      </w:r>
      <w:r w:rsidR="00770461" w:rsidRPr="00770461">
        <w:rPr>
          <w:lang w:val="sr-Cyrl-RS"/>
        </w:rPr>
        <w:t xml:space="preserve"> уговора</w:t>
      </w:r>
      <w:r w:rsidRPr="004F28EB">
        <w:t>.</w:t>
      </w:r>
    </w:p>
    <w:p w14:paraId="2E515F38" w14:textId="77777777" w:rsidR="00162FC8" w:rsidRPr="004F28EB" w:rsidRDefault="00162FC8" w:rsidP="00162FC8"/>
    <w:p w14:paraId="2C45CE90" w14:textId="3339914C" w:rsidR="00162FC8" w:rsidRDefault="00162FC8" w:rsidP="00162FC8">
      <w:pPr>
        <w:jc w:val="both"/>
        <w:rPr>
          <w:lang w:val="sr-Cyrl-RS"/>
        </w:rPr>
      </w:pPr>
      <w:r w:rsidRPr="004F28EB">
        <w:t>5.</w:t>
      </w:r>
      <w:r w:rsidRPr="004F28EB">
        <w:tab/>
      </w:r>
      <w:r w:rsidR="00770461" w:rsidRPr="00770461">
        <w:rPr>
          <w:lang w:val="sr-Cyrl-RS"/>
        </w:rPr>
        <w:t xml:space="preserve">Делимично прихватамо примедбу потенцијалног понуђача и конкурсна </w:t>
      </w:r>
      <w:r w:rsidR="0033724C">
        <w:rPr>
          <w:lang w:val="sr-Cyrl-RS"/>
        </w:rPr>
        <w:t>документација ће бити измењена</w:t>
      </w:r>
      <w:r w:rsidR="00770461" w:rsidRPr="00770461">
        <w:rPr>
          <w:lang w:val="sr-Cyrl-RS"/>
        </w:rPr>
        <w:t xml:space="preserve"> на начин да се рок </w:t>
      </w:r>
      <w:r w:rsidR="0033724C">
        <w:rPr>
          <w:lang w:val="sr-Cyrl-RS"/>
        </w:rPr>
        <w:t xml:space="preserve">за испоруку </w:t>
      </w:r>
      <w:r w:rsidR="00770461" w:rsidRPr="00770461">
        <w:rPr>
          <w:lang w:val="sr-Cyrl-RS"/>
        </w:rPr>
        <w:t xml:space="preserve">продужи на </w:t>
      </w:r>
      <w:r w:rsidR="005359EF">
        <w:rPr>
          <w:lang w:val="sr-Cyrl-RS"/>
        </w:rPr>
        <w:t>највише 30 дана од дана закључења</w:t>
      </w:r>
      <w:r w:rsidR="00770461" w:rsidRPr="00770461">
        <w:rPr>
          <w:lang w:val="sr-Cyrl-RS"/>
        </w:rPr>
        <w:t xml:space="preserve"> уговора</w:t>
      </w:r>
      <w:r w:rsidRPr="004F28EB">
        <w:rPr>
          <w:lang w:val="sr-Cyrl-RS"/>
        </w:rPr>
        <w:t>.</w:t>
      </w:r>
    </w:p>
    <w:p w14:paraId="0D123086" w14:textId="77777777" w:rsidR="00162FC8" w:rsidRPr="004F28EB" w:rsidRDefault="00162FC8" w:rsidP="00162FC8">
      <w:pPr>
        <w:jc w:val="both"/>
        <w:rPr>
          <w:lang w:val="sr-Cyrl-RS"/>
        </w:rPr>
      </w:pPr>
    </w:p>
    <w:p w14:paraId="0DDC3FBA" w14:textId="0F5B4B82" w:rsidR="00162FC8" w:rsidRDefault="00162FC8" w:rsidP="00162FC8">
      <w:pPr>
        <w:jc w:val="both"/>
        <w:rPr>
          <w:lang w:val="sr-Latn-RS"/>
        </w:rPr>
      </w:pPr>
      <w:r w:rsidRPr="004F28EB">
        <w:t>6.</w:t>
      </w:r>
      <w:r w:rsidRPr="004F28EB">
        <w:tab/>
      </w:r>
      <w:proofErr w:type="spellStart"/>
      <w:r w:rsidRPr="004F28EB">
        <w:t>Грешком</w:t>
      </w:r>
      <w:proofErr w:type="spellEnd"/>
      <w:r w:rsidRPr="004F28EB">
        <w:t xml:space="preserve"> </w:t>
      </w:r>
      <w:proofErr w:type="spellStart"/>
      <w:r w:rsidRPr="004F28EB">
        <w:t>је</w:t>
      </w:r>
      <w:proofErr w:type="spellEnd"/>
      <w:r w:rsidRPr="004F28EB">
        <w:t xml:space="preserve"> у </w:t>
      </w:r>
      <w:proofErr w:type="spellStart"/>
      <w:r w:rsidRPr="004F28EB">
        <w:t>документацији</w:t>
      </w:r>
      <w:proofErr w:type="spellEnd"/>
      <w:r w:rsidRPr="004F28EB">
        <w:t xml:space="preserve"> </w:t>
      </w:r>
      <w:proofErr w:type="spellStart"/>
      <w:r w:rsidRPr="004F28EB">
        <w:t>исти</w:t>
      </w:r>
      <w:proofErr w:type="spellEnd"/>
      <w:r w:rsidRPr="004F28EB">
        <w:t xml:space="preserve"> </w:t>
      </w:r>
      <w:proofErr w:type="spellStart"/>
      <w:r w:rsidRPr="004F28EB">
        <w:t>артикал</w:t>
      </w:r>
      <w:proofErr w:type="spellEnd"/>
      <w:r w:rsidRPr="004F28EB">
        <w:t xml:space="preserve"> </w:t>
      </w:r>
      <w:proofErr w:type="spellStart"/>
      <w:r w:rsidRPr="004F28EB">
        <w:t>поновљен</w:t>
      </w:r>
      <w:proofErr w:type="spellEnd"/>
      <w:r>
        <w:rPr>
          <w:lang w:val="sr-Cyrl-RS"/>
        </w:rPr>
        <w:t xml:space="preserve"> и количине нису </w:t>
      </w:r>
      <w:r w:rsidR="0033724C">
        <w:rPr>
          <w:lang w:val="sr-Cyrl-RS"/>
        </w:rPr>
        <w:t xml:space="preserve">биле </w:t>
      </w:r>
      <w:r>
        <w:rPr>
          <w:lang w:val="sr-Cyrl-RS"/>
        </w:rPr>
        <w:t>обједињене</w:t>
      </w:r>
      <w:r>
        <w:rPr>
          <w:lang w:val="sr-Latn-RS"/>
        </w:rPr>
        <w:t xml:space="preserve"> </w:t>
      </w:r>
      <w:r w:rsidR="0033724C">
        <w:rPr>
          <w:lang w:val="sr-Cyrl-RS"/>
        </w:rPr>
        <w:t xml:space="preserve">на једној позицији. Количине се обједињују у </w:t>
      </w:r>
      <w:proofErr w:type="spellStart"/>
      <w:r w:rsidR="0033724C">
        <w:t>ставк</w:t>
      </w:r>
      <w:proofErr w:type="spellEnd"/>
      <w:r w:rsidR="0033724C">
        <w:rPr>
          <w:lang w:val="sr-Cyrl-RS"/>
        </w:rPr>
        <w:t>и</w:t>
      </w:r>
      <w:r w:rsidRPr="004F28EB">
        <w:t xml:space="preserve"> 5</w:t>
      </w:r>
      <w:r w:rsidR="0033724C">
        <w:rPr>
          <w:lang w:val="sr-Cyrl-RS"/>
        </w:rPr>
        <w:t xml:space="preserve">. (брише се ставка 34.), где количина сада износи 3 (три) комада. </w:t>
      </w:r>
    </w:p>
    <w:p w14:paraId="7D6DF8BB" w14:textId="77777777" w:rsidR="00626E9F" w:rsidRDefault="00626E9F" w:rsidP="00162FC8">
      <w:pPr>
        <w:jc w:val="both"/>
        <w:rPr>
          <w:lang w:val="sr-Cyrl-RS"/>
        </w:rPr>
      </w:pPr>
    </w:p>
    <w:p w14:paraId="7EEC12E5" w14:textId="4287D2B2" w:rsidR="00626E9F" w:rsidRDefault="00626E9F" w:rsidP="00162FC8">
      <w:pPr>
        <w:jc w:val="both"/>
        <w:rPr>
          <w:lang w:val="sr-Cyrl-RS"/>
        </w:rPr>
      </w:pPr>
      <w:r>
        <w:rPr>
          <w:lang w:val="sr-Cyrl-RS"/>
        </w:rPr>
        <w:t xml:space="preserve">7. </w:t>
      </w:r>
      <w:r>
        <w:rPr>
          <w:lang w:val="sr-Cyrl-RS"/>
        </w:rPr>
        <w:tab/>
        <w:t xml:space="preserve">Наручилац продужава рок за испоруку за сва добра која су предмет јавне набавке на </w:t>
      </w:r>
      <w:r w:rsidR="005359EF">
        <w:rPr>
          <w:lang w:val="sr-Cyrl-RS"/>
        </w:rPr>
        <w:t>највише 30 дана од дана закључења уговора.</w:t>
      </w:r>
    </w:p>
    <w:p w14:paraId="681FDA59" w14:textId="77777777" w:rsidR="000302F6" w:rsidRDefault="000302F6" w:rsidP="00162FC8">
      <w:pPr>
        <w:jc w:val="both"/>
        <w:rPr>
          <w:lang w:val="sr-Cyrl-RS"/>
        </w:rPr>
      </w:pPr>
    </w:p>
    <w:p w14:paraId="29087129" w14:textId="60F291E0" w:rsidR="000302F6" w:rsidRPr="000A045F" w:rsidRDefault="000302F6" w:rsidP="00162FC8">
      <w:pPr>
        <w:jc w:val="both"/>
        <w:rPr>
          <w:lang w:val="sr-Cyrl-RS"/>
        </w:rPr>
      </w:pPr>
      <w:r>
        <w:rPr>
          <w:lang w:val="sr-Cyrl-RS"/>
        </w:rPr>
        <w:t xml:space="preserve">8. </w:t>
      </w:r>
      <w:r>
        <w:rPr>
          <w:lang w:val="sr-Cyrl-RS"/>
        </w:rPr>
        <w:tab/>
        <w:t xml:space="preserve">Измењена конкурсна документација, која у себи садржи и измењени Позив за подношење понуда биће објављена на Порталу јавних набавки и сајту Управе за аграрна плаћања </w:t>
      </w:r>
      <w:hyperlink r:id="rId11" w:history="1">
        <w:r w:rsidRPr="00074861">
          <w:rPr>
            <w:rStyle w:val="Hyperlink"/>
            <w:lang w:val="en-US"/>
          </w:rPr>
          <w:t>www.uap.gov.rs</w:t>
        </w:r>
      </w:hyperlink>
      <w:r>
        <w:rPr>
          <w:lang w:val="en-US"/>
        </w:rPr>
        <w:t xml:space="preserve">. </w:t>
      </w:r>
      <w:r w:rsidR="000A045F">
        <w:rPr>
          <w:lang w:val="sr-Cyrl-RS"/>
        </w:rPr>
        <w:t>Понуђачи су дужни да користе измењену конкурсну документацију за припрему понуде.</w:t>
      </w:r>
    </w:p>
    <w:p w14:paraId="5EBEB567" w14:textId="50C06B1B" w:rsidR="00162FC8" w:rsidRDefault="00162FC8" w:rsidP="00212202"/>
    <w:p w14:paraId="39392758" w14:textId="77777777"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E1A51ED" w14:textId="77777777" w:rsidR="00F90FA0" w:rsidRDefault="00F90FA0" w:rsidP="00017D7F">
      <w:pPr>
        <w:jc w:val="right"/>
        <w:rPr>
          <w:lang w:val="sr-Cyrl-RS"/>
        </w:rPr>
      </w:pPr>
    </w:p>
    <w:p w14:paraId="60A729A4" w14:textId="77777777" w:rsidR="000A4ABD" w:rsidRPr="005426DE" w:rsidRDefault="00BE335E" w:rsidP="00017D7F">
      <w:pPr>
        <w:jc w:val="right"/>
        <w:rPr>
          <w:lang w:val="sr-Cyrl-RS"/>
        </w:rPr>
      </w:pP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17D7F"/>
    <w:rsid w:val="000302F6"/>
    <w:rsid w:val="000467A4"/>
    <w:rsid w:val="000755AE"/>
    <w:rsid w:val="0009264E"/>
    <w:rsid w:val="000A045F"/>
    <w:rsid w:val="000A4ABD"/>
    <w:rsid w:val="000D3C69"/>
    <w:rsid w:val="000F0AB6"/>
    <w:rsid w:val="00102783"/>
    <w:rsid w:val="00161D28"/>
    <w:rsid w:val="00162FC8"/>
    <w:rsid w:val="001753FA"/>
    <w:rsid w:val="00181183"/>
    <w:rsid w:val="001A72B5"/>
    <w:rsid w:val="00212202"/>
    <w:rsid w:val="002150E7"/>
    <w:rsid w:val="00260DB8"/>
    <w:rsid w:val="00263FB8"/>
    <w:rsid w:val="002D20BA"/>
    <w:rsid w:val="002D3CE1"/>
    <w:rsid w:val="002F5F2F"/>
    <w:rsid w:val="0030185F"/>
    <w:rsid w:val="00305F00"/>
    <w:rsid w:val="003078B1"/>
    <w:rsid w:val="003103B7"/>
    <w:rsid w:val="0031166C"/>
    <w:rsid w:val="0033724C"/>
    <w:rsid w:val="003653DD"/>
    <w:rsid w:val="00385C63"/>
    <w:rsid w:val="003D3AA7"/>
    <w:rsid w:val="00423193"/>
    <w:rsid w:val="00431C0A"/>
    <w:rsid w:val="00454C6F"/>
    <w:rsid w:val="004E294E"/>
    <w:rsid w:val="005359EF"/>
    <w:rsid w:val="005426DE"/>
    <w:rsid w:val="00556C84"/>
    <w:rsid w:val="00566582"/>
    <w:rsid w:val="005B2AEE"/>
    <w:rsid w:val="005D0263"/>
    <w:rsid w:val="005D0EB0"/>
    <w:rsid w:val="005E5265"/>
    <w:rsid w:val="005F70F2"/>
    <w:rsid w:val="006101BF"/>
    <w:rsid w:val="00626E9F"/>
    <w:rsid w:val="00647DCD"/>
    <w:rsid w:val="00697944"/>
    <w:rsid w:val="006B5E9E"/>
    <w:rsid w:val="006F1FA9"/>
    <w:rsid w:val="006F477F"/>
    <w:rsid w:val="00732B2B"/>
    <w:rsid w:val="00743E9D"/>
    <w:rsid w:val="00770461"/>
    <w:rsid w:val="00771622"/>
    <w:rsid w:val="00777CA1"/>
    <w:rsid w:val="007861E6"/>
    <w:rsid w:val="00791C05"/>
    <w:rsid w:val="007953F2"/>
    <w:rsid w:val="007E7343"/>
    <w:rsid w:val="0080015D"/>
    <w:rsid w:val="0080451B"/>
    <w:rsid w:val="008410E6"/>
    <w:rsid w:val="008522A1"/>
    <w:rsid w:val="008951A5"/>
    <w:rsid w:val="008A4A97"/>
    <w:rsid w:val="00923851"/>
    <w:rsid w:val="00937DEA"/>
    <w:rsid w:val="00965646"/>
    <w:rsid w:val="009863CE"/>
    <w:rsid w:val="00994BA4"/>
    <w:rsid w:val="009A10FA"/>
    <w:rsid w:val="009D5839"/>
    <w:rsid w:val="009E30AF"/>
    <w:rsid w:val="00A118FB"/>
    <w:rsid w:val="00A16ADE"/>
    <w:rsid w:val="00A16F66"/>
    <w:rsid w:val="00A2521E"/>
    <w:rsid w:val="00A44545"/>
    <w:rsid w:val="00A51CA1"/>
    <w:rsid w:val="00A932AA"/>
    <w:rsid w:val="00AB019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232E3"/>
    <w:rsid w:val="00C404BB"/>
    <w:rsid w:val="00C76AFC"/>
    <w:rsid w:val="00D012D4"/>
    <w:rsid w:val="00D036BA"/>
    <w:rsid w:val="00D331FC"/>
    <w:rsid w:val="00D359BE"/>
    <w:rsid w:val="00D50BB1"/>
    <w:rsid w:val="00D7783D"/>
    <w:rsid w:val="00D8693F"/>
    <w:rsid w:val="00DA035F"/>
    <w:rsid w:val="00DC7C59"/>
    <w:rsid w:val="00DE6909"/>
    <w:rsid w:val="00DE73F9"/>
    <w:rsid w:val="00E148C7"/>
    <w:rsid w:val="00E14967"/>
    <w:rsid w:val="00E80C3F"/>
    <w:rsid w:val="00E861A7"/>
    <w:rsid w:val="00E96C05"/>
    <w:rsid w:val="00EE6588"/>
    <w:rsid w:val="00EF2ADF"/>
    <w:rsid w:val="00EF64A4"/>
    <w:rsid w:val="00F00604"/>
    <w:rsid w:val="00F064EC"/>
    <w:rsid w:val="00F229E7"/>
    <w:rsid w:val="00F26E01"/>
    <w:rsid w:val="00F353F1"/>
    <w:rsid w:val="00F57C65"/>
    <w:rsid w:val="00F73A9C"/>
    <w:rsid w:val="00F90FA0"/>
    <w:rsid w:val="00FA6CBE"/>
    <w:rsid w:val="00FB7C84"/>
    <w:rsid w:val="00FD56E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FC8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F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p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tel:518734-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518735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E24C-7B22-4211-8882-D7B6526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cp:lastPrinted>2019-01-04T07:37:00Z</cp:lastPrinted>
  <dcterms:created xsi:type="dcterms:W3CDTF">2019-01-14T09:49:00Z</dcterms:created>
  <dcterms:modified xsi:type="dcterms:W3CDTF">2019-01-14T09:49:00Z</dcterms:modified>
</cp:coreProperties>
</file>