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4D" w:rsidRPr="002D38CF" w:rsidRDefault="005B057A" w:rsidP="002D38CF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На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основу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члана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34.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7.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Закона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подстицајима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пољопривреди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руралном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развоју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(,</w:t>
      </w:r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,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>. 10/13, 142/14, 103/15 и 101/16),</w:t>
      </w:r>
    </w:p>
    <w:p w:rsidR="007B184D" w:rsidRPr="002D38CF" w:rsidRDefault="005B057A" w:rsidP="002D38CF">
      <w:pPr>
        <w:spacing w:after="150"/>
        <w:jc w:val="center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пољопривреде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шумарства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водопривреде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доноси</w:t>
      </w:r>
      <w:proofErr w:type="spellEnd"/>
    </w:p>
    <w:p w:rsidR="007B184D" w:rsidRPr="002D38CF" w:rsidRDefault="005B057A">
      <w:pPr>
        <w:spacing w:after="225"/>
        <w:jc w:val="center"/>
        <w:rPr>
          <w:rFonts w:ascii="Times New Roman" w:hAnsi="Times New Roman" w:cs="Times New Roman"/>
          <w:sz w:val="24"/>
        </w:rPr>
      </w:pPr>
      <w:r w:rsidRPr="002D38CF">
        <w:rPr>
          <w:rFonts w:ascii="Times New Roman" w:hAnsi="Times New Roman" w:cs="Times New Roman"/>
          <w:b/>
          <w:color w:val="000000"/>
          <w:sz w:val="24"/>
        </w:rPr>
        <w:t>ПРАВИЛНИК</w:t>
      </w:r>
    </w:p>
    <w:p w:rsidR="007B184D" w:rsidRDefault="005B057A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</w:rPr>
      </w:pPr>
      <w:proofErr w:type="gramStart"/>
      <w:r w:rsidRPr="002D38CF">
        <w:rPr>
          <w:rFonts w:ascii="Times New Roman" w:hAnsi="Times New Roman" w:cs="Times New Roman"/>
          <w:b/>
          <w:color w:val="000000"/>
          <w:sz w:val="24"/>
        </w:rPr>
        <w:t>о</w:t>
      </w:r>
      <w:proofErr w:type="gram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измени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Правилника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о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подстицајима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инвестиције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у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физичку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имовину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пољопривредног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газдинства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изградњу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и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опремање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објеката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унапређење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примарне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пољопривредне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производње</w:t>
      </w:r>
      <w:proofErr w:type="spellEnd"/>
    </w:p>
    <w:p w:rsidR="00927F57" w:rsidRPr="00927F57" w:rsidRDefault="00927F57">
      <w:pPr>
        <w:spacing w:after="15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lang w:val="sr-Cyrl-RS"/>
        </w:rPr>
        <w:t>(Објављено у „Службеном гласнику РС“, број 27/2019 од 12.04.2019. године)</w:t>
      </w:r>
      <w:bookmarkStart w:id="0" w:name="_GoBack"/>
      <w:bookmarkEnd w:id="0"/>
    </w:p>
    <w:p w:rsidR="007B184D" w:rsidRPr="002D38CF" w:rsidRDefault="005B057A" w:rsidP="002D38CF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Члaн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1.</w:t>
      </w:r>
    </w:p>
    <w:p w:rsidR="007B184D" w:rsidRPr="002D38CF" w:rsidRDefault="005B057A" w:rsidP="002D38CF">
      <w:pPr>
        <w:spacing w:after="150"/>
        <w:jc w:val="both"/>
        <w:rPr>
          <w:rFonts w:ascii="Times New Roman" w:hAnsi="Times New Roman" w:cs="Times New Roman"/>
          <w:sz w:val="24"/>
        </w:rPr>
      </w:pPr>
      <w:r w:rsidRPr="002D38CF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Правилнику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о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подстицајима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инвестиције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физичку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имовину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пољопривредног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газдинства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изградњу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опремање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објеката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унапређење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примарне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пољопривредне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производње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(„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Службени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гласник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РС”,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бр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. 29/18 и 30/18), 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члану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10.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став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речи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: „15.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априла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”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замењују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се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речима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: „15.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јуна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>”.</w:t>
      </w:r>
    </w:p>
    <w:p w:rsidR="007B184D" w:rsidRPr="002D38CF" w:rsidRDefault="005B057A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Члан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2.</w:t>
      </w:r>
    </w:p>
    <w:p w:rsidR="007B184D" w:rsidRPr="002D38CF" w:rsidRDefault="005B057A" w:rsidP="002D38CF">
      <w:pPr>
        <w:spacing w:after="150"/>
        <w:jc w:val="both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Oвaj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прaвилник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ступa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нa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снaгу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наредног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дaнa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oд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дaнa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oбjaвљивaњa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у </w:t>
      </w:r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,,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Службeнoм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глaснику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Рeпубликe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Србиje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>”.</w:t>
      </w:r>
    </w:p>
    <w:p w:rsidR="007B184D" w:rsidRPr="002D38CF" w:rsidRDefault="005B057A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Број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 110-00-65/2018-09</w:t>
      </w:r>
    </w:p>
    <w:p w:rsidR="007B184D" w:rsidRPr="002D38CF" w:rsidRDefault="005B057A">
      <w:pPr>
        <w:spacing w:after="150"/>
        <w:jc w:val="right"/>
        <w:rPr>
          <w:rFonts w:ascii="Times New Roman" w:hAnsi="Times New Roman" w:cs="Times New Roman"/>
          <w:sz w:val="24"/>
        </w:rPr>
      </w:pPr>
      <w:r w:rsidRPr="002D38CF">
        <w:rPr>
          <w:rFonts w:ascii="Times New Roman" w:hAnsi="Times New Roman" w:cs="Times New Roman"/>
          <w:color w:val="000000"/>
          <w:sz w:val="24"/>
        </w:rPr>
        <w:t xml:space="preserve">У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Београду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 xml:space="preserve">, 9.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априла</w:t>
      </w:r>
      <w:proofErr w:type="spellEnd"/>
      <w:proofErr w:type="gramEnd"/>
      <w:r w:rsidRPr="002D38CF">
        <w:rPr>
          <w:rFonts w:ascii="Times New Roman" w:hAnsi="Times New Roman" w:cs="Times New Roman"/>
          <w:color w:val="000000"/>
          <w:sz w:val="24"/>
        </w:rPr>
        <w:t xml:space="preserve"> 2019. </w:t>
      </w:r>
      <w:proofErr w:type="spellStart"/>
      <w:proofErr w:type="gramStart"/>
      <w:r w:rsidRPr="002D38CF">
        <w:rPr>
          <w:rFonts w:ascii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7B184D" w:rsidRPr="002D38CF" w:rsidRDefault="005B057A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Министар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>,</w:t>
      </w:r>
    </w:p>
    <w:p w:rsidR="007B184D" w:rsidRPr="002D38CF" w:rsidRDefault="005B057A">
      <w:pPr>
        <w:spacing w:after="150"/>
        <w:jc w:val="right"/>
        <w:rPr>
          <w:rFonts w:ascii="Times New Roman" w:hAnsi="Times New Roman" w:cs="Times New Roman"/>
          <w:sz w:val="24"/>
        </w:rPr>
      </w:pP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Бранислав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b/>
          <w:color w:val="000000"/>
          <w:sz w:val="24"/>
        </w:rPr>
        <w:t>Недимовић</w:t>
      </w:r>
      <w:proofErr w:type="spellEnd"/>
      <w:r w:rsidRPr="002D38CF">
        <w:rPr>
          <w:rFonts w:ascii="Times New Roman" w:hAnsi="Times New Roman" w:cs="Times New Roman"/>
          <w:b/>
          <w:color w:val="000000"/>
          <w:sz w:val="24"/>
        </w:rPr>
        <w:t>,</w:t>
      </w:r>
      <w:r w:rsidRPr="002D38C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D38CF">
        <w:rPr>
          <w:rFonts w:ascii="Times New Roman" w:hAnsi="Times New Roman" w:cs="Times New Roman"/>
          <w:color w:val="000000"/>
          <w:sz w:val="24"/>
        </w:rPr>
        <w:t>с.р</w:t>
      </w:r>
      <w:proofErr w:type="spellEnd"/>
      <w:r w:rsidRPr="002D38CF">
        <w:rPr>
          <w:rFonts w:ascii="Times New Roman" w:hAnsi="Times New Roman" w:cs="Times New Roman"/>
          <w:color w:val="000000"/>
          <w:sz w:val="24"/>
        </w:rPr>
        <w:t>.</w:t>
      </w:r>
    </w:p>
    <w:sectPr w:rsidR="007B184D" w:rsidRPr="002D38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4D"/>
    <w:rsid w:val="002D38CF"/>
    <w:rsid w:val="00504D67"/>
    <w:rsid w:val="005B057A"/>
    <w:rsid w:val="007B184D"/>
    <w:rsid w:val="0092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B438"/>
  <w15:docId w15:val="{8309001F-6791-4FF7-AE35-0CAC8FE9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Milica Radosavljević</cp:lastModifiedBy>
  <cp:revision>2</cp:revision>
  <dcterms:created xsi:type="dcterms:W3CDTF">2023-09-14T10:16:00Z</dcterms:created>
  <dcterms:modified xsi:type="dcterms:W3CDTF">2023-09-14T10:16:00Z</dcterms:modified>
</cp:coreProperties>
</file>