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E128EB" w:rsidRPr="00E128EB" w:rsidTr="00E128EB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E128EB" w:rsidRPr="00E128EB" w:rsidRDefault="00E128EB" w:rsidP="00E128EB">
            <w:pPr>
              <w:spacing w:after="0" w:line="240" w:lineRule="auto"/>
              <w:ind w:right="4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bookmarkStart w:id="0" w:name="_GoBack"/>
            <w:bookmarkEnd w:id="0"/>
            <w:r w:rsidRPr="00E128EB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ПРАВИЛНИК</w:t>
            </w:r>
          </w:p>
          <w:p w:rsidR="00E128EB" w:rsidRPr="00E128EB" w:rsidRDefault="00E128EB" w:rsidP="00E128EB">
            <w:pPr>
              <w:spacing w:after="0" w:line="240" w:lineRule="auto"/>
              <w:ind w:right="4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E128EB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 КОРИШЋЕЊУ ПОДСТИЦАЈА ЗА ОРГАНСКУ СТОЧАРСКУ ПРОИЗВОДЊУ</w:t>
            </w:r>
          </w:p>
          <w:p w:rsidR="00E128EB" w:rsidRPr="00E128EB" w:rsidRDefault="00E128EB" w:rsidP="00E128EB">
            <w:pPr>
              <w:shd w:val="clear" w:color="auto" w:fill="000000"/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E128EB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("Сл. гласник РС", бр. 41/2017)</w:t>
            </w:r>
          </w:p>
        </w:tc>
      </w:tr>
    </w:tbl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1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Овим правилником ближе се прописују врсте подстицаја за органску сточарску производњу, услови, начин остваривања права на подстицаје, обрасци захтева за остваривање права на подстицаје и максималан износ подстицаја по кориснику и по врсти поједине мере.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2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Подстицаји за органску сточарску производњу обухватају следеће врсте подстицаја у одговарајућим износима по врсти поједине мере, и то за: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1) премију за млеко произведено методом органске производње (у даљем тексту: премија за млеко);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2) тов јунади;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3) тов јагњади;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4) тов јаради;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5) тов свиња;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6) краве дојиље;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7) кошнице пчела;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8) производњу конзумне рибе;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9) краве за узгој телади за тов;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10) квалитетне приплодне млечне краве;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11) квалитетне приплодне товне краве и бикове (у даљем тексту: квалитетне приплодне товне краве);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12) квалитетне приплодне овце и овнове, козе и јарчеве (у даљем тексту: квалитетне приплодне овце и козе);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13) квалитетне приплодне крмаче и нерастове (у даљем тексту: квалитетне приплодне крмаче);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lastRenderedPageBreak/>
        <w:t xml:space="preserve">14) родитељске кокошке тешког типа;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15) родитељске кокошке лаког типа;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16) родитељске ћурке;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17) квалитетне приплодне матице риба шарана;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18) квалитетне приплодне матице риба пастрмке.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Подстицаји из става 1. овог члана утврђују се у одговарајућем износу по врсти поједине мере који се увећава 40% од износа за подстицаје који се за исту врсту мере исплаћују у складу са посебним прописом којим се уређује расподела подстицаја у пољопривреди и руралном развоју за премију за млеко, подстицаје у сточарству за тов јунади, тов свиња, тов јагњади и тов јаради, подстицаје у сточарству за краве дојиље, кошнице пчела, производњу конзумне рибе, краве за узгој телади за тов и подстицаје у сточарству за квалитетне приплодне млечне краве, квалитетне приплодне товне краве, квалитетне приплодне овце и козе, квалитетне приплодне крмаче, родитељске кокошке тешког типа, родитељске кокошке лаког типа, родитељске ћурке, квалитетне приплодне матице риба шарана и квалитетне приплодне матице риба пастрмке (у даљем тексту: квалитетна приплодна грла).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3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Право на подстицаје из члана 2. став 1. овог правилника остварује правно лице, предузетник и физичко лице - носилац комерцијалног породичног пољопривредног газдинства (у даљем тексту: подносилац захтева), које поред услова прописаних законом којим се уређују подстицаји у пољопривреди и руралном развоју, односно посебним прописима којима се ближе уређују услови за остваривање права на премију за млеко, подстицаје у сточарству за тов јунади, тов свиња, тов јагњади и тов јаради, подстицаје у сточарству за краве дојиље, кошнице пчела, производњу конзумне рибе, краве за узгој телади за тов и подстицаје у сточарству за квалитетна приплодна грла, испуњава и услов да је са овлашћеном контролном организацијом (у даљем тексту: овлашћена организација) закључило уговор о вршењу контроле и сертификације у органској производњи који важи за годину за коју се подноси захтев за коришћење подстицаја, односно у случају групне сертификације да је закључило уговор о сарадњи са произвођачем, као и да је у уговору који је тај произвођач закључио са овлашћеном организацијом подносилац захтева наведен као произвођач кооперант, у складу са посебним прописом којим се ближе уређује контрола и сертификација у органској производњи и методе органске производње.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4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Подстицаји за органску сточарску производњу, у зависности од врсте подстицаја, остварују се на начин утврђен посебним прописима којима се уређује остваривање права на премију за млеко, подстицаје у сточарству за тов јунади, тов свиња, тов јагњади и тов јаради, подстицаје у сточарству за краве дојиље, кошнице пчела, производњу конзумне рибе, краве за узгој телади за тов и подстицаје у сточарству за квалитетна приплодна грла.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r w:rsidRPr="00E128EB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Члан 5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за премију за млеко подноси се непосредно или преко правног лица односно предузетника, у складу са законом којим се уређују подстицаји у пољопривреди и руралном развоју.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из става 1. овог члана који се подноси непосредно подноси се на Обрасцу 1 - Захтев за премију за млеко произведено методом органске производње за _______ квартал у _____ години (у даљем тексту: Образац 1),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Уз Образац 1 подноси се изјава правног лица односно предузетника о количини примљеног млека произведеног методом органске производње дата у Прилогу 1 - Изјава правног лица односно предузетника о количини примљеног млека произведеног методом органске производње,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из става 1. овог члана који се подноси преко правног лица односно предузетника подноси се на Обрасцу 2 - Захтев за премију за млеко произведено методом органске производње за _______ квартал у _____ години (у даљем тексту: Образац 2),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Уз Образац 2 подноси се: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1) списак испоручилаца млека који су предали млеко правном лицу односно предузетнику у одговарајућем кварталу календарске године дат у Прилогу 2 - Списак испоручилаца млека произведеног методом органске производње у ____ кварталу ______ године, који је одштампан уз овај правилник и чини његов саставни део;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2) изјава правног лица односно предузетника о количини примљеног млека произведеног методом органске производње дата у Прилогу 3 - Изјава правног лица односно предузетника о количини примљеног млека произведеног методом органске производње, који је одштампан уз овај правилник и чини његов саставни део;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3) фотокопија картона депонованих потписа, уз први захтев за премију поднет у току календарске године за коју се подноси захтев.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из ст. 2. и 4. овог члана подноси се Министарству пољопривреде и заштите животне средине - Управи за аграрна плаћања (у даљем тексту: Управа), и то за: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1) први и други квартал (1. јануар - 30. јун календарске године) - од 1. јула до 15. јула текуће године,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2) трећи квартал (1. јул - 30. септембар календарске године) - од 1. октобра до 15. октобра текуће године,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3) четврти квартал (1. октобар - 31. децембар календарске године) - од 1. јануара до 15. јануара наредне календарске године.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6"/>
      <w:bookmarkEnd w:id="6"/>
      <w:r w:rsidRPr="00E128EB">
        <w:rPr>
          <w:rFonts w:ascii="Arial" w:eastAsia="Times New Roman" w:hAnsi="Arial" w:cs="Arial"/>
          <w:b/>
          <w:bCs/>
          <w:sz w:val="24"/>
          <w:szCs w:val="24"/>
        </w:rPr>
        <w:t>Члан 6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lastRenderedPageBreak/>
        <w:t xml:space="preserve">Захтев за остваривање права на подстицаје за тов јунади у органској сточарској производњи подноси се Управи за сваку календарску годину до 31. децембра текуће календарске године, на Обрасцу 3 - Захтев за подстицаје за тов јунади у органској сточарској производњи за _______ годину,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Уз захтев из става 1. овог члана за грла предата кланици подноси се пријемница за откупљена грла оверена од стране кланице и надлежног ветеринарског инспектора, која је дата у Прилогу 4 - Пријемница за откупљена грла (у даљем тексту: Прилог 4),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Уз захтев из става 1. овог члана подноси се и копија уверења о здравственом стању животиња, оверена од стране надлежног ветеринарског инспектора.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7"/>
      <w:bookmarkEnd w:id="7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7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за остваривање права на подстицаје за тов јагњади у органској сточарској производњи подноси се за сваку календарску годину до 31. децембра текуће календарске године, на Обрасцу 4 - Захтев за подстицаје за тов јагњади у органској сточарској производњи за ______ годину,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за остваривање права на подстицаје за тов свиња у органској сточарској производњи подноси се за сваку календарску годину до 31. децембра текуће календарске године, на Обрасцу 5 - Захтев за подстицаје за тов свиња у органској сточарској производњи за ______ годину,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за остваривање права на подстицаје за тов јаради у органској сточарској производњи подноси се за сваку календарску годину до 31. децембра текуће календарске године, на Обрасцу 6 - Захтев за подстицаје за тов јаради у органској сточарској производњи за _____ годину,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Уз захтев из ст. 1-3. овог члана за грла предата кланици подноси се пријемница за откупљена грла из Прилога 4 овог правилника, оверена од стране кланице и надлежног ветеринарског инспектора и копија уверења о здравственом стању животиња оверена од стране надлежног ветеринарског инспектора.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Захтеви из ст. 1-3. овог члана подносе се Управи.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8"/>
      <w:bookmarkEnd w:id="8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8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за остваривање права на подстицаје у органској сточарској производњи за краве дојиље подноси се Управи за сваку календарску годину од 3. маја текуће године до 31. јануара наредне године на Обрасцу 7 - Захтев за подстицаје у органској сточарској производњи за краве дојиље за ______ годину,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lastRenderedPageBreak/>
        <w:t xml:space="preserve">Уз захтев из става 1. овог члана подноси се записник о одржаној селекцијској смотри, оверен од стране основне, регионалне и главне одгајивачке организације.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Подстицаји у органској сточарској производњи за краве дојиље остварују се за краве дојиље, старости преко 24 месеца, које припадају товним грлима чисте расе, и то: херефорд, шароле, лимузин, абердин ангус, шортхорн, белгијско плаво, кијанина, ромањола, маркиђана и блонд аквитен или мелезима наведених товних раса, које припадају стаду намењеном за узгој телади за производњу меса.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9"/>
      <w:bookmarkEnd w:id="9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9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за остваривање права на подстицаје у органској сточарској производњи по кошници пчела подноси се Управи за сваку календарску годину, једанпут годишње од 3. маја до 30. јуна текуће године, на Обрасцу 8 - Захтев за подстицаје у органској сточарској производњи по кошници пчела за ______ годину,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Лице из члана 3. овог правилника право на подстицаје у органској сточарској производњи по кошници пчела може да оствари под условом да има најмање десет кошница пчела.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0"/>
      <w:bookmarkEnd w:id="10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10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за остваривање права на подстицаје за производњу конзумне рибе у органској сточарској производњи (у даљем тексту: конзумне рибе) подноси се Управи за сваку календарску годину до 31. децембра текуће календарске године на Обрасцу 9 - Захтев за подстицаје у органској сточарској производњи за производњу конзумне рибе за ______ годину,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Уз захтев из става 1. овог члана за произведену конзумну рибу подноси се: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1) копија отпремнице, доставнице или пријемнице оверена од стране правног лица, односно предузетника који се бави расецањем и прерадом меса рибе, односно прометом рибе на мало који има одговарајући објекат одобрен у складу са законом којим се уређује ветеринарство и који је уписан у Централни регистар објеката у складу са законом којим се уређује безбедност хране;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2) обрачун подстицаја за производњу конзумне рибе у ______ години дат у Прилогу 5 - Обрачун подстицаја за производњу конзумне рибе у______ години, који је одштампан уз овај правилник и чини његов саставни део;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3) изјава правног лица, односно предузетника о количини примљене конзумне рибе дата у Прилогу 6 - Изјава правног лица, односно предузетника о количини примљене конзумне рибе,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 извезену конзумну рибу уз захтев из става 1. овог члана подноси се: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1) копија међународне ветеринарске потврде (сертификата), издате у складу са законом којим се уређује ветеринарство оверена од стране надлежног ветеринарског инспектора </w:t>
      </w:r>
      <w:r w:rsidRPr="00E128EB">
        <w:rPr>
          <w:rFonts w:ascii="Arial" w:eastAsia="Times New Roman" w:hAnsi="Arial" w:cs="Arial"/>
        </w:rPr>
        <w:lastRenderedPageBreak/>
        <w:t xml:space="preserve">као и копија Јединствене царинске исправе, издате у складу са законом којим се уређује царински поступак;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2) обрачун подстицаја за произведену и извезену конзумну рибу у ______ години дат у Прилогу 7 - Обрачун подстицаја за произведену и извезену конзумну рибу у ______ години,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1"/>
      <w:bookmarkEnd w:id="11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11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за остваривање права на подстицаје за краве за узгој телади за тов у органској сточарској производњи подноси се Управи за сваку годину од 3. маја до 30. септембра текуће календарске године, за краве отељене у периоду од 1. септембра претходне календарске године до 31. августа текуће календарске године на Обрасцу 10 - Захтев за подстицаје за краве за узгој телади за тов у органској сточарској производњи за ______ годину,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2"/>
      <w:bookmarkEnd w:id="12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12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за подстицаје у органској сточарској производњи за квалитетна приплодна грла подноси се Управи, и то: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1) од 20. маја до 30. октобра текуће године;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2) од 1. до 31. јануара наредне године - за грла укључена у производњу од 15. октобра до 31. децембра претходне календарске године.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из става 1. овог члана подноси се на Обрасцу 11 - Захтев за подстицаје за квалитетна приплодна грла у органској сточарској производњи за ______ годину, који је одштампан уз овај правилник и чини његов саставни део.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Захтев из става 1. овог члана подноси се посебно за сваку врсту квалитетних приплодних грла, с тим да се за исту врсту квалитетних приплодних грла подноси само један захтев у периоду из става 1. тачка 1) овог члана, односно у периоду из става 1. тачка 2) овог члана, а за исто грло захтев може да се поднесе једном за једну календарску годину.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Уз захтев из става 1. овог члана подноси се извод из главне матичне евиденције за квалитетна приплодна грла за која се подноси захтев, оверен од стране основне, регионалне и главне одгајивачке организације.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Лице из члана 3. овог правилника право на подстицаје у органској сточарској производњи за квалитетна приплодна грла остварује без обзира на број квалитетних приплодних грла.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3"/>
      <w:bookmarkEnd w:id="13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13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 остваривање права на подстицаје из члана 2. овог правилника, поред докумената који се достављају уз захтеве из чл. 5-12. овог правилника, доставља се и копија уговора закљученог са овлашћеном организацијом са роком важења за годину за коју се подноси захтев за коришћење подстицаја, односно у случају групне сертификације копија уговора о сарадњи са произвођачем и копија уговора који је тај произвођач закључио са </w:t>
      </w:r>
      <w:r w:rsidRPr="00E128EB">
        <w:rPr>
          <w:rFonts w:ascii="Arial" w:eastAsia="Times New Roman" w:hAnsi="Arial" w:cs="Arial"/>
        </w:rPr>
        <w:lastRenderedPageBreak/>
        <w:t xml:space="preserve">овлашћеном организацијом у којем је подносилац захтева наведен као произвођач кооперант.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4"/>
      <w:bookmarkEnd w:id="14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14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За подстицаје из чл. 5-12. овог правилника Управа утврђује испуњеност прописаних услова за остваривање права на подстицаје, одобрава исплату и даје налог за пренос средстава на наменски рачун пољопривредног газдинства код пословне банке, у складу са законом којим се уређују подстицаји у пољопривреди и руралном развоју.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15"/>
      <w:bookmarkEnd w:id="15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15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Укупно за све врсте подстицаја из члана 2. овог правилника корисник подстицаја може да оствари максимално 55.000.000 динара.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6"/>
      <w:bookmarkEnd w:id="16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16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Изузетно у 2017. години лице из члана 3. овог правилника може да оствари право на подстицај за краве за узгој телади за тов у органској сточарској производњи, за краве отељене у периоду од 1. јануара до 31. августа 2017. године.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17"/>
      <w:bookmarkEnd w:id="17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17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Даном ступања на снагу овог правилника престаје да важи Правилник о коришћењу подстицаја за органску производњу ("Службени гласник РС", бр. 52/14, 57/14, 71/14, 62/15 и 33/16), у делу који се односи на премију за млеко и органску сточарску производњу и Правилник о коришћењу подстицаја у органској сточарској производњи за краве дојиље ("Службени гласник РС", бр. 94/13 и 42/14). </w:t>
      </w:r>
    </w:p>
    <w:p w:rsidR="00E128EB" w:rsidRPr="00E128EB" w:rsidRDefault="00E128EB" w:rsidP="00E128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8"/>
      <w:bookmarkEnd w:id="18"/>
      <w:r w:rsidRPr="00E128EB">
        <w:rPr>
          <w:rFonts w:ascii="Arial" w:eastAsia="Times New Roman" w:hAnsi="Arial" w:cs="Arial"/>
          <w:b/>
          <w:bCs/>
          <w:sz w:val="24"/>
          <w:szCs w:val="24"/>
        </w:rPr>
        <w:t xml:space="preserve">Члан 18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 xml:space="preserve">Овај правилник ступа на снагу наредног дана од дана објављивања у "Службеном гласнику Републике Србије". </w:t>
      </w:r>
    </w:p>
    <w:p w:rsidR="00E128EB" w:rsidRPr="00E128EB" w:rsidRDefault="00E128EB" w:rsidP="00E128E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128EB">
        <w:rPr>
          <w:rFonts w:ascii="Arial" w:eastAsia="Times New Roman" w:hAnsi="Arial" w:cs="Arial"/>
        </w:rPr>
        <w:t> </w:t>
      </w:r>
    </w:p>
    <w:p w:rsidR="00030C2B" w:rsidRDefault="00E77669"/>
    <w:sectPr w:rsidR="00030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B"/>
    <w:rsid w:val="00000D92"/>
    <w:rsid w:val="000170C6"/>
    <w:rsid w:val="00030F93"/>
    <w:rsid w:val="0003633E"/>
    <w:rsid w:val="00047196"/>
    <w:rsid w:val="000501CD"/>
    <w:rsid w:val="00060CC5"/>
    <w:rsid w:val="0008550A"/>
    <w:rsid w:val="000A1657"/>
    <w:rsid w:val="000B2712"/>
    <w:rsid w:val="000B31B8"/>
    <w:rsid w:val="000D0204"/>
    <w:rsid w:val="000E0F13"/>
    <w:rsid w:val="000F5A24"/>
    <w:rsid w:val="00115616"/>
    <w:rsid w:val="00123C6D"/>
    <w:rsid w:val="00130769"/>
    <w:rsid w:val="0014029C"/>
    <w:rsid w:val="00171B89"/>
    <w:rsid w:val="00181909"/>
    <w:rsid w:val="00184D97"/>
    <w:rsid w:val="00197811"/>
    <w:rsid w:val="001B256B"/>
    <w:rsid w:val="001C0E0B"/>
    <w:rsid w:val="001C73F0"/>
    <w:rsid w:val="001D20AD"/>
    <w:rsid w:val="001E4439"/>
    <w:rsid w:val="001E5654"/>
    <w:rsid w:val="001E5D46"/>
    <w:rsid w:val="001F4768"/>
    <w:rsid w:val="00206CB6"/>
    <w:rsid w:val="00215E63"/>
    <w:rsid w:val="0021719F"/>
    <w:rsid w:val="0021768E"/>
    <w:rsid w:val="00217C17"/>
    <w:rsid w:val="00221F81"/>
    <w:rsid w:val="00236808"/>
    <w:rsid w:val="002401FA"/>
    <w:rsid w:val="00250C18"/>
    <w:rsid w:val="002525E9"/>
    <w:rsid w:val="00252F14"/>
    <w:rsid w:val="002540C0"/>
    <w:rsid w:val="00260D99"/>
    <w:rsid w:val="0026409E"/>
    <w:rsid w:val="002667FA"/>
    <w:rsid w:val="00266B52"/>
    <w:rsid w:val="00274BFA"/>
    <w:rsid w:val="002A323D"/>
    <w:rsid w:val="002A32D2"/>
    <w:rsid w:val="002B1A61"/>
    <w:rsid w:val="002B45B9"/>
    <w:rsid w:val="002B62F7"/>
    <w:rsid w:val="002B7366"/>
    <w:rsid w:val="002C5CD9"/>
    <w:rsid w:val="002C6DA4"/>
    <w:rsid w:val="002D7A42"/>
    <w:rsid w:val="002F40E4"/>
    <w:rsid w:val="002F4518"/>
    <w:rsid w:val="002F7F2D"/>
    <w:rsid w:val="00306495"/>
    <w:rsid w:val="0031019B"/>
    <w:rsid w:val="00313A4D"/>
    <w:rsid w:val="00314499"/>
    <w:rsid w:val="00315623"/>
    <w:rsid w:val="003168E3"/>
    <w:rsid w:val="00331FFF"/>
    <w:rsid w:val="00335548"/>
    <w:rsid w:val="00341304"/>
    <w:rsid w:val="00342A16"/>
    <w:rsid w:val="00351C4B"/>
    <w:rsid w:val="00351CE5"/>
    <w:rsid w:val="003557E7"/>
    <w:rsid w:val="0036510F"/>
    <w:rsid w:val="00372BE8"/>
    <w:rsid w:val="003765F4"/>
    <w:rsid w:val="003928F8"/>
    <w:rsid w:val="003937A2"/>
    <w:rsid w:val="00393F99"/>
    <w:rsid w:val="00395583"/>
    <w:rsid w:val="003A4841"/>
    <w:rsid w:val="003B1FC8"/>
    <w:rsid w:val="003D1A37"/>
    <w:rsid w:val="003D7A03"/>
    <w:rsid w:val="003F3225"/>
    <w:rsid w:val="003F3F71"/>
    <w:rsid w:val="003F7B0B"/>
    <w:rsid w:val="00444531"/>
    <w:rsid w:val="00444CD7"/>
    <w:rsid w:val="004519D2"/>
    <w:rsid w:val="00481659"/>
    <w:rsid w:val="00493ECE"/>
    <w:rsid w:val="00496824"/>
    <w:rsid w:val="004971AE"/>
    <w:rsid w:val="004A2A0A"/>
    <w:rsid w:val="004B2378"/>
    <w:rsid w:val="004C64A2"/>
    <w:rsid w:val="004D1EEF"/>
    <w:rsid w:val="004E1490"/>
    <w:rsid w:val="004E4FDA"/>
    <w:rsid w:val="005102BA"/>
    <w:rsid w:val="00514542"/>
    <w:rsid w:val="0051575D"/>
    <w:rsid w:val="00531A31"/>
    <w:rsid w:val="00534B88"/>
    <w:rsid w:val="005409EE"/>
    <w:rsid w:val="005426A4"/>
    <w:rsid w:val="00545B45"/>
    <w:rsid w:val="005504B7"/>
    <w:rsid w:val="00552C3E"/>
    <w:rsid w:val="0057539A"/>
    <w:rsid w:val="00583F8B"/>
    <w:rsid w:val="005A49EE"/>
    <w:rsid w:val="005B647C"/>
    <w:rsid w:val="005E482B"/>
    <w:rsid w:val="005F2BB6"/>
    <w:rsid w:val="005F65D4"/>
    <w:rsid w:val="00604A9E"/>
    <w:rsid w:val="0062131C"/>
    <w:rsid w:val="006239C5"/>
    <w:rsid w:val="00636A44"/>
    <w:rsid w:val="0064474B"/>
    <w:rsid w:val="006451D3"/>
    <w:rsid w:val="006614BA"/>
    <w:rsid w:val="006619A1"/>
    <w:rsid w:val="00664321"/>
    <w:rsid w:val="00667572"/>
    <w:rsid w:val="006772B4"/>
    <w:rsid w:val="00685292"/>
    <w:rsid w:val="00691502"/>
    <w:rsid w:val="006960FF"/>
    <w:rsid w:val="006A18E4"/>
    <w:rsid w:val="006A1FC7"/>
    <w:rsid w:val="006B4655"/>
    <w:rsid w:val="006B551F"/>
    <w:rsid w:val="006C053D"/>
    <w:rsid w:val="006D11A5"/>
    <w:rsid w:val="006E0DBE"/>
    <w:rsid w:val="006E2DEF"/>
    <w:rsid w:val="007032C6"/>
    <w:rsid w:val="007125D4"/>
    <w:rsid w:val="00725E68"/>
    <w:rsid w:val="00731842"/>
    <w:rsid w:val="00731972"/>
    <w:rsid w:val="00746D29"/>
    <w:rsid w:val="007472E2"/>
    <w:rsid w:val="00751273"/>
    <w:rsid w:val="00751E97"/>
    <w:rsid w:val="00794830"/>
    <w:rsid w:val="007A1B73"/>
    <w:rsid w:val="007C3B18"/>
    <w:rsid w:val="007C7FB6"/>
    <w:rsid w:val="007D2310"/>
    <w:rsid w:val="007D48FD"/>
    <w:rsid w:val="007D52FB"/>
    <w:rsid w:val="007E2F70"/>
    <w:rsid w:val="008113C6"/>
    <w:rsid w:val="00812DFE"/>
    <w:rsid w:val="00813580"/>
    <w:rsid w:val="00821247"/>
    <w:rsid w:val="00842102"/>
    <w:rsid w:val="00850137"/>
    <w:rsid w:val="00871595"/>
    <w:rsid w:val="00885CAC"/>
    <w:rsid w:val="00885D0F"/>
    <w:rsid w:val="0089106E"/>
    <w:rsid w:val="008A48D1"/>
    <w:rsid w:val="008A48E5"/>
    <w:rsid w:val="008A50A4"/>
    <w:rsid w:val="008A6520"/>
    <w:rsid w:val="008B0178"/>
    <w:rsid w:val="008C287C"/>
    <w:rsid w:val="008C3101"/>
    <w:rsid w:val="008C4782"/>
    <w:rsid w:val="008D6953"/>
    <w:rsid w:val="008E1A69"/>
    <w:rsid w:val="008E27FD"/>
    <w:rsid w:val="008E4BAB"/>
    <w:rsid w:val="008E62D1"/>
    <w:rsid w:val="008E7B72"/>
    <w:rsid w:val="008E7C79"/>
    <w:rsid w:val="008F5EC3"/>
    <w:rsid w:val="00900E89"/>
    <w:rsid w:val="00905DA0"/>
    <w:rsid w:val="009067E0"/>
    <w:rsid w:val="00923140"/>
    <w:rsid w:val="00927C42"/>
    <w:rsid w:val="0093350F"/>
    <w:rsid w:val="00933D0C"/>
    <w:rsid w:val="00947570"/>
    <w:rsid w:val="00951939"/>
    <w:rsid w:val="009637F2"/>
    <w:rsid w:val="00966DFC"/>
    <w:rsid w:val="009809D6"/>
    <w:rsid w:val="0098139E"/>
    <w:rsid w:val="0098573D"/>
    <w:rsid w:val="00994810"/>
    <w:rsid w:val="0099595A"/>
    <w:rsid w:val="009A3B10"/>
    <w:rsid w:val="009B0976"/>
    <w:rsid w:val="009B1977"/>
    <w:rsid w:val="009C0905"/>
    <w:rsid w:val="009C0D46"/>
    <w:rsid w:val="009D2FFE"/>
    <w:rsid w:val="009F7350"/>
    <w:rsid w:val="00A2253B"/>
    <w:rsid w:val="00A2310D"/>
    <w:rsid w:val="00A23275"/>
    <w:rsid w:val="00A356B4"/>
    <w:rsid w:val="00A5590A"/>
    <w:rsid w:val="00A602FF"/>
    <w:rsid w:val="00A63759"/>
    <w:rsid w:val="00A76A47"/>
    <w:rsid w:val="00A76EF1"/>
    <w:rsid w:val="00A81BD3"/>
    <w:rsid w:val="00A85070"/>
    <w:rsid w:val="00A873B8"/>
    <w:rsid w:val="00A93BBA"/>
    <w:rsid w:val="00A97101"/>
    <w:rsid w:val="00AA17FF"/>
    <w:rsid w:val="00AA3E3A"/>
    <w:rsid w:val="00AA4FAE"/>
    <w:rsid w:val="00AC12D0"/>
    <w:rsid w:val="00AC7075"/>
    <w:rsid w:val="00AD2DB5"/>
    <w:rsid w:val="00AD39F6"/>
    <w:rsid w:val="00AE0CDF"/>
    <w:rsid w:val="00AE179C"/>
    <w:rsid w:val="00AE60F4"/>
    <w:rsid w:val="00AF25E9"/>
    <w:rsid w:val="00B01F91"/>
    <w:rsid w:val="00B15F44"/>
    <w:rsid w:val="00B165BB"/>
    <w:rsid w:val="00B16B20"/>
    <w:rsid w:val="00B20424"/>
    <w:rsid w:val="00B27F0C"/>
    <w:rsid w:val="00B40D53"/>
    <w:rsid w:val="00B42B0C"/>
    <w:rsid w:val="00B51CF6"/>
    <w:rsid w:val="00B5317D"/>
    <w:rsid w:val="00B66B31"/>
    <w:rsid w:val="00B83D83"/>
    <w:rsid w:val="00B85EC3"/>
    <w:rsid w:val="00B85F5F"/>
    <w:rsid w:val="00B92863"/>
    <w:rsid w:val="00BA071D"/>
    <w:rsid w:val="00BA17F4"/>
    <w:rsid w:val="00BB2C2B"/>
    <w:rsid w:val="00BB2EAE"/>
    <w:rsid w:val="00BB4C5B"/>
    <w:rsid w:val="00BE59F8"/>
    <w:rsid w:val="00C1404C"/>
    <w:rsid w:val="00C16D47"/>
    <w:rsid w:val="00C2707B"/>
    <w:rsid w:val="00C37174"/>
    <w:rsid w:val="00C53D8E"/>
    <w:rsid w:val="00C62E58"/>
    <w:rsid w:val="00C6543B"/>
    <w:rsid w:val="00C65588"/>
    <w:rsid w:val="00C72C89"/>
    <w:rsid w:val="00C740E7"/>
    <w:rsid w:val="00C800BE"/>
    <w:rsid w:val="00C81546"/>
    <w:rsid w:val="00C86DD3"/>
    <w:rsid w:val="00C9175F"/>
    <w:rsid w:val="00CA5D49"/>
    <w:rsid w:val="00CA6350"/>
    <w:rsid w:val="00CA777F"/>
    <w:rsid w:val="00CB169A"/>
    <w:rsid w:val="00CB2585"/>
    <w:rsid w:val="00CC157C"/>
    <w:rsid w:val="00CD1993"/>
    <w:rsid w:val="00CF302E"/>
    <w:rsid w:val="00D026E8"/>
    <w:rsid w:val="00D04B97"/>
    <w:rsid w:val="00D0759D"/>
    <w:rsid w:val="00D22541"/>
    <w:rsid w:val="00D40009"/>
    <w:rsid w:val="00D567F8"/>
    <w:rsid w:val="00D62D56"/>
    <w:rsid w:val="00D653DC"/>
    <w:rsid w:val="00D6679B"/>
    <w:rsid w:val="00D67408"/>
    <w:rsid w:val="00D76835"/>
    <w:rsid w:val="00D8568D"/>
    <w:rsid w:val="00D95004"/>
    <w:rsid w:val="00D961DE"/>
    <w:rsid w:val="00D96603"/>
    <w:rsid w:val="00DA619E"/>
    <w:rsid w:val="00DC3B78"/>
    <w:rsid w:val="00DC74D8"/>
    <w:rsid w:val="00DE1F3E"/>
    <w:rsid w:val="00DE6AB6"/>
    <w:rsid w:val="00DE6C82"/>
    <w:rsid w:val="00DF0099"/>
    <w:rsid w:val="00E128EB"/>
    <w:rsid w:val="00E14619"/>
    <w:rsid w:val="00E17E17"/>
    <w:rsid w:val="00E418DC"/>
    <w:rsid w:val="00E6282C"/>
    <w:rsid w:val="00E65235"/>
    <w:rsid w:val="00E74DAD"/>
    <w:rsid w:val="00E77669"/>
    <w:rsid w:val="00E815B4"/>
    <w:rsid w:val="00E87448"/>
    <w:rsid w:val="00EA0AFD"/>
    <w:rsid w:val="00EC0AB5"/>
    <w:rsid w:val="00EC1AA9"/>
    <w:rsid w:val="00EE09ED"/>
    <w:rsid w:val="00EE5128"/>
    <w:rsid w:val="00EF3771"/>
    <w:rsid w:val="00F01FFC"/>
    <w:rsid w:val="00F033E7"/>
    <w:rsid w:val="00F05364"/>
    <w:rsid w:val="00F05573"/>
    <w:rsid w:val="00F34B72"/>
    <w:rsid w:val="00F36BC2"/>
    <w:rsid w:val="00F46833"/>
    <w:rsid w:val="00F55146"/>
    <w:rsid w:val="00F620B5"/>
    <w:rsid w:val="00F83FC9"/>
    <w:rsid w:val="00F9300D"/>
    <w:rsid w:val="00F95A1E"/>
    <w:rsid w:val="00FA1726"/>
    <w:rsid w:val="00FC3D8B"/>
    <w:rsid w:val="00FC67DD"/>
    <w:rsid w:val="00FD302A"/>
    <w:rsid w:val="00FD683B"/>
    <w:rsid w:val="00FE01D4"/>
    <w:rsid w:val="00FE5A57"/>
    <w:rsid w:val="00FF5A1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user56</cp:lastModifiedBy>
  <cp:revision>2</cp:revision>
  <dcterms:created xsi:type="dcterms:W3CDTF">2017-05-08T12:32:00Z</dcterms:created>
  <dcterms:modified xsi:type="dcterms:W3CDTF">2017-05-08T12:32:00Z</dcterms:modified>
</cp:coreProperties>
</file>