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9" w:rsidRDefault="00D95699" w:rsidP="00D95699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99" w:rsidRDefault="00D95699" w:rsidP="00D95699">
      <w:pPr>
        <w:pStyle w:val="Heading4"/>
        <w:ind w:right="5079"/>
        <w:rPr>
          <w:sz w:val="20"/>
          <w:lang w:val="ru-RU"/>
        </w:rPr>
      </w:pPr>
      <w:r>
        <w:rPr>
          <w:sz w:val="20"/>
          <w:lang w:val="ru-RU"/>
        </w:rPr>
        <w:t>Република Србија</w:t>
      </w:r>
    </w:p>
    <w:p w:rsidR="00D95699" w:rsidRDefault="00D95699" w:rsidP="00D95699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</w:p>
    <w:p w:rsidR="00D95699" w:rsidRDefault="00D95699" w:rsidP="00D95699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и заштите животне средине</w:t>
      </w:r>
    </w:p>
    <w:p w:rsidR="00D95699" w:rsidRPr="00D95699" w:rsidRDefault="00D95699" w:rsidP="00D95699">
      <w:pPr>
        <w:ind w:right="5079"/>
        <w:jc w:val="center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Cyrl-CS"/>
        </w:rPr>
        <w:t>Управа за аграрна плаћања</w:t>
      </w:r>
    </w:p>
    <w:p w:rsidR="00D95699" w:rsidRPr="00E14286" w:rsidRDefault="00E14286" w:rsidP="00D95699">
      <w:pPr>
        <w:ind w:right="5079"/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Cyrl-CS"/>
        </w:rPr>
        <w:t>Број:</w:t>
      </w:r>
      <w:r w:rsidRPr="00F92E75">
        <w:rPr>
          <w:sz w:val="20"/>
          <w:szCs w:val="20"/>
          <w:lang w:val="sr-Cyrl-CS"/>
        </w:rPr>
        <w:t>404-02-</w:t>
      </w:r>
      <w:r w:rsidRPr="00F92E75">
        <w:rPr>
          <w:sz w:val="20"/>
          <w:szCs w:val="20"/>
          <w:lang w:val="sr-Latn-RS"/>
        </w:rPr>
        <w:t>01</w:t>
      </w:r>
      <w:r w:rsidR="00822946" w:rsidRPr="00F92E75">
        <w:rPr>
          <w:sz w:val="20"/>
          <w:szCs w:val="20"/>
          <w:lang w:val="sr-Cyrl-CS"/>
        </w:rPr>
        <w:t>/</w:t>
      </w:r>
      <w:r w:rsidR="00D07428" w:rsidRPr="00F92E75">
        <w:rPr>
          <w:sz w:val="20"/>
          <w:szCs w:val="20"/>
          <w:lang w:val="sr-Cyrl-RS"/>
        </w:rPr>
        <w:t>4</w:t>
      </w:r>
      <w:r w:rsidRPr="00F92E75">
        <w:rPr>
          <w:sz w:val="20"/>
          <w:szCs w:val="20"/>
          <w:lang w:val="sr-Cyrl-CS"/>
        </w:rPr>
        <w:t>/2016-0</w:t>
      </w:r>
      <w:r w:rsidRPr="00F92E75">
        <w:rPr>
          <w:sz w:val="20"/>
          <w:szCs w:val="20"/>
          <w:lang w:val="sr-Latn-RS"/>
        </w:rPr>
        <w:t>7</w:t>
      </w:r>
    </w:p>
    <w:p w:rsidR="00D95699" w:rsidRDefault="00D95699" w:rsidP="00D95699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Датум:</w:t>
      </w:r>
      <w:r>
        <w:rPr>
          <w:sz w:val="20"/>
          <w:szCs w:val="20"/>
          <w:lang w:val="sr-Latn-CS"/>
        </w:rPr>
        <w:t xml:space="preserve"> </w:t>
      </w:r>
      <w:r w:rsidR="00D07428" w:rsidRPr="00F92E75">
        <w:rPr>
          <w:sz w:val="20"/>
          <w:szCs w:val="20"/>
          <w:lang w:val="sr-Latn-RS"/>
        </w:rPr>
        <w:t>1</w:t>
      </w:r>
      <w:r w:rsidR="00D07428" w:rsidRPr="00F92E75">
        <w:rPr>
          <w:sz w:val="20"/>
          <w:szCs w:val="20"/>
          <w:lang w:val="sr-Cyrl-RS"/>
        </w:rPr>
        <w:t>9</w:t>
      </w:r>
      <w:r w:rsidR="00F33151" w:rsidRPr="00F92E75">
        <w:rPr>
          <w:sz w:val="20"/>
          <w:szCs w:val="20"/>
          <w:lang w:val="sr-Cyrl-RS"/>
        </w:rPr>
        <w:t>.</w:t>
      </w:r>
      <w:r w:rsidR="00D07428" w:rsidRPr="00F92E75">
        <w:rPr>
          <w:sz w:val="20"/>
          <w:szCs w:val="20"/>
          <w:lang w:val="sr-Cyrl-RS"/>
        </w:rPr>
        <w:t>7</w:t>
      </w:r>
      <w:r w:rsidRPr="00F92E75">
        <w:rPr>
          <w:sz w:val="20"/>
          <w:szCs w:val="20"/>
          <w:lang w:val="sr-Cyrl-RS"/>
        </w:rPr>
        <w:t xml:space="preserve">.2016. </w:t>
      </w:r>
      <w:r>
        <w:rPr>
          <w:sz w:val="20"/>
          <w:szCs w:val="20"/>
          <w:lang w:val="sr-Cyrl-RS"/>
        </w:rPr>
        <w:t>године</w:t>
      </w:r>
    </w:p>
    <w:p w:rsidR="00D95699" w:rsidRPr="00D95699" w:rsidRDefault="00D95699" w:rsidP="00D95699">
      <w:pPr>
        <w:ind w:right="5079"/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Београд</w:t>
      </w:r>
    </w:p>
    <w:p w:rsidR="00D95699" w:rsidRPr="00822946" w:rsidRDefault="00D95699" w:rsidP="00822946">
      <w:pPr>
        <w:ind w:right="-24"/>
        <w:jc w:val="both"/>
        <w:rPr>
          <w:lang w:val="sr-Latn-RS"/>
        </w:rPr>
      </w:pPr>
    </w:p>
    <w:p w:rsidR="00D95699" w:rsidRPr="00584222" w:rsidRDefault="00093F21" w:rsidP="00C271E8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tab/>
      </w:r>
      <w:r w:rsidR="00F80B4B" w:rsidRPr="00584222">
        <w:rPr>
          <w:sz w:val="22"/>
          <w:lang w:val="sr-Cyrl-RS"/>
        </w:rPr>
        <w:t>На основу члана 30. став 2. Закона о државној управи („Службени гласник РС</w:t>
      </w:r>
      <w:r w:rsidR="00CE555B" w:rsidRPr="00584222">
        <w:rPr>
          <w:sz w:val="22"/>
          <w:lang w:val="sr-Cyrl-RS"/>
        </w:rPr>
        <w:t>“</w:t>
      </w:r>
      <w:r w:rsidR="00F80B4B" w:rsidRPr="00584222">
        <w:rPr>
          <w:sz w:val="22"/>
          <w:lang w:val="sr-Cyrl-RS"/>
        </w:rPr>
        <w:t xml:space="preserve">, бр. 79/2005, 101/2007, 95/2010 и 99/2014) и </w:t>
      </w:r>
      <w:r w:rsidR="00C271E8" w:rsidRPr="00584222">
        <w:rPr>
          <w:sz w:val="22"/>
          <w:lang w:val="sr-Cyrl-RS"/>
        </w:rPr>
        <w:t xml:space="preserve">члана 51. </w:t>
      </w:r>
      <w:r w:rsidR="00F80B4B" w:rsidRPr="00584222">
        <w:rPr>
          <w:sz w:val="22"/>
          <w:lang w:val="sr-Cyrl-RS"/>
        </w:rPr>
        <w:t xml:space="preserve">Закона о јавним набавкама („Службени гласник РС“, бр.124/2012, 14/2015 и 68/2015), в.д. директор Управе за аграрна плаћања доноси </w:t>
      </w:r>
    </w:p>
    <w:p w:rsidR="00F80B4B" w:rsidRDefault="00F80B4B">
      <w:pPr>
        <w:rPr>
          <w:sz w:val="22"/>
          <w:lang w:val="sr-Cyrl-RS"/>
        </w:rPr>
      </w:pPr>
    </w:p>
    <w:p w:rsidR="00584222" w:rsidRPr="00584222" w:rsidRDefault="00584222">
      <w:pPr>
        <w:rPr>
          <w:sz w:val="22"/>
          <w:lang w:val="sr-Cyrl-RS"/>
        </w:rPr>
      </w:pPr>
    </w:p>
    <w:p w:rsidR="00F80B4B" w:rsidRPr="00584222" w:rsidRDefault="00F80B4B" w:rsidP="00C271E8">
      <w:pPr>
        <w:jc w:val="center"/>
        <w:rPr>
          <w:b/>
          <w:sz w:val="22"/>
          <w:lang w:val="sr-Cyrl-RS"/>
        </w:rPr>
      </w:pPr>
      <w:r w:rsidRPr="00584222">
        <w:rPr>
          <w:b/>
          <w:sz w:val="22"/>
          <w:lang w:val="sr-Cyrl-RS"/>
        </w:rPr>
        <w:t>ОДЛУКУ О ИЗМЕНИ ПЛАНА ЈАВНИХ НАБАВКИ УПРАВЕ ЗА АГРАРНА ПЛАЋАЊА</w:t>
      </w:r>
      <w:r w:rsidR="00C271E8" w:rsidRPr="00584222">
        <w:rPr>
          <w:b/>
          <w:sz w:val="22"/>
          <w:lang w:val="sr-Cyrl-RS"/>
        </w:rPr>
        <w:t xml:space="preserve"> ЗА 2016. ГОДИНУ</w:t>
      </w:r>
    </w:p>
    <w:p w:rsidR="00C271E8" w:rsidRDefault="00C271E8" w:rsidP="00C271E8">
      <w:pPr>
        <w:rPr>
          <w:sz w:val="22"/>
          <w:lang w:val="sr-Cyrl-RS"/>
        </w:rPr>
      </w:pPr>
    </w:p>
    <w:p w:rsidR="00C00CCC" w:rsidRPr="009511E0" w:rsidRDefault="00264B5A" w:rsidP="00264B5A">
      <w:pPr>
        <w:jc w:val="both"/>
        <w:rPr>
          <w:sz w:val="22"/>
          <w:lang w:val="sr-Cyrl-RS"/>
        </w:rPr>
      </w:pPr>
      <w:r w:rsidRPr="00584222">
        <w:rPr>
          <w:sz w:val="22"/>
          <w:lang w:val="en-US"/>
        </w:rPr>
        <w:tab/>
      </w:r>
      <w:proofErr w:type="gramStart"/>
      <w:r w:rsidRPr="00584222">
        <w:rPr>
          <w:b/>
          <w:sz w:val="22"/>
          <w:lang w:val="en-US"/>
        </w:rPr>
        <w:t>I</w:t>
      </w:r>
      <w:r w:rsidR="00C271E8" w:rsidRPr="00584222">
        <w:rPr>
          <w:b/>
          <w:sz w:val="22"/>
          <w:lang w:val="sr-Cyrl-RS"/>
        </w:rPr>
        <w:t xml:space="preserve"> </w:t>
      </w:r>
      <w:r w:rsidR="00C271E8" w:rsidRPr="00584222">
        <w:rPr>
          <w:sz w:val="22"/>
          <w:lang w:val="sr-Cyrl-RS"/>
        </w:rPr>
        <w:t xml:space="preserve">Јавна набавка за </w:t>
      </w:r>
      <w:r w:rsidR="00912DFE" w:rsidRPr="009511E0">
        <w:rPr>
          <w:sz w:val="22"/>
          <w:lang w:val="sr-Cyrl-RS"/>
        </w:rPr>
        <w:t>тонере и фотокондукторе (</w:t>
      </w:r>
      <w:r w:rsidR="00912DFE" w:rsidRPr="009511E0">
        <w:rPr>
          <w:sz w:val="22"/>
          <w:lang w:val="sr-Latn-RS"/>
        </w:rPr>
        <w:t>Lexmark i Kyocera)</w:t>
      </w:r>
      <w:r w:rsidR="00C271E8" w:rsidRPr="009511E0">
        <w:rPr>
          <w:sz w:val="22"/>
          <w:lang w:val="sr-Latn-RS"/>
        </w:rPr>
        <w:t xml:space="preserve">, </w:t>
      </w:r>
      <w:r w:rsidR="00C271E8" w:rsidRPr="009511E0">
        <w:rPr>
          <w:sz w:val="22"/>
          <w:lang w:val="sr-Cyrl-RS"/>
        </w:rPr>
        <w:t>под редним бројем 1.</w:t>
      </w:r>
      <w:r w:rsidR="00912DFE" w:rsidRPr="009511E0">
        <w:rPr>
          <w:sz w:val="22"/>
          <w:lang w:val="sr-Latn-RS"/>
        </w:rPr>
        <w:t>1.15.</w:t>
      </w:r>
      <w:proofErr w:type="gramEnd"/>
      <w:r w:rsidR="00C271E8" w:rsidRPr="009511E0">
        <w:rPr>
          <w:sz w:val="22"/>
          <w:lang w:val="sr-Cyrl-RS"/>
        </w:rPr>
        <w:t xml:space="preserve"> у Плану јавних набавки  </w:t>
      </w:r>
      <w:r w:rsidR="00C00CCC" w:rsidRPr="009511E0">
        <w:rPr>
          <w:sz w:val="22"/>
          <w:lang w:val="sr-Cyrl-RS"/>
        </w:rPr>
        <w:t xml:space="preserve">Управе за аграрна плаћања </w:t>
      </w:r>
      <w:r w:rsidR="00912DFE" w:rsidRPr="009511E0">
        <w:rPr>
          <w:sz w:val="22"/>
          <w:lang w:val="sr-Cyrl-RS"/>
        </w:rPr>
        <w:t xml:space="preserve">(Измена број 1 </w:t>
      </w:r>
      <w:r w:rsidR="00C00CCC" w:rsidRPr="009511E0">
        <w:rPr>
          <w:sz w:val="22"/>
          <w:lang w:val="sr-Cyrl-RS"/>
        </w:rPr>
        <w:t xml:space="preserve">од </w:t>
      </w:r>
      <w:r w:rsidR="003A4581" w:rsidRPr="009511E0">
        <w:rPr>
          <w:sz w:val="22"/>
          <w:lang w:val="sr-Cyrl-RS"/>
        </w:rPr>
        <w:t>18.4</w:t>
      </w:r>
      <w:r w:rsidR="00C00CCC" w:rsidRPr="009511E0">
        <w:rPr>
          <w:sz w:val="22"/>
          <w:lang w:val="sr-Cyrl-RS"/>
        </w:rPr>
        <w:t>.2016.</w:t>
      </w:r>
      <w:r w:rsidR="003A4581" w:rsidRPr="009511E0">
        <w:rPr>
          <w:sz w:val="22"/>
          <w:lang w:val="sr-Cyrl-RS"/>
        </w:rPr>
        <w:t>)</w:t>
      </w:r>
      <w:r w:rsidR="00C00CCC" w:rsidRPr="009511E0">
        <w:rPr>
          <w:sz w:val="22"/>
          <w:lang w:val="sr-Cyrl-RS"/>
        </w:rPr>
        <w:t xml:space="preserve"> године, процењене вредности </w:t>
      </w:r>
      <w:r w:rsidR="003A4581" w:rsidRPr="009511E0">
        <w:rPr>
          <w:sz w:val="22"/>
          <w:lang w:val="sr-Cyrl-RS"/>
        </w:rPr>
        <w:t>14.000</w:t>
      </w:r>
      <w:r w:rsidR="00C00CCC" w:rsidRPr="009511E0">
        <w:rPr>
          <w:sz w:val="22"/>
          <w:lang w:val="sr-Cyrl-RS"/>
        </w:rPr>
        <w:t>.000,00 динара без пореза на додату вредност спровешће се у две јавне набавке</w:t>
      </w:r>
      <w:r w:rsidR="003A4581" w:rsidRPr="009511E0">
        <w:rPr>
          <w:sz w:val="22"/>
          <w:lang w:val="sr-Cyrl-RS"/>
        </w:rPr>
        <w:t>: централизована за тонере и отворени поступак за фотокондукторе</w:t>
      </w:r>
      <w:r w:rsidR="00C00CCC" w:rsidRPr="009511E0">
        <w:rPr>
          <w:sz w:val="22"/>
          <w:lang w:val="sr-Cyrl-RS"/>
        </w:rPr>
        <w:t>:</w:t>
      </w:r>
    </w:p>
    <w:p w:rsidR="00264B5A" w:rsidRPr="00584222" w:rsidRDefault="00264B5A" w:rsidP="00264B5A">
      <w:pPr>
        <w:jc w:val="both"/>
        <w:rPr>
          <w:sz w:val="22"/>
          <w:lang w:val="sr-Cyrl-RS"/>
        </w:rPr>
      </w:pPr>
      <w:r w:rsidRPr="00584222">
        <w:rPr>
          <w:sz w:val="22"/>
          <w:lang w:val="en-US"/>
        </w:rPr>
        <w:tab/>
      </w:r>
      <w:r w:rsidRPr="00584222">
        <w:rPr>
          <w:b/>
          <w:sz w:val="22"/>
          <w:lang w:val="en-US"/>
        </w:rPr>
        <w:t>1.</w:t>
      </w:r>
      <w:r w:rsidRPr="00584222">
        <w:rPr>
          <w:sz w:val="22"/>
          <w:lang w:val="en-US"/>
        </w:rPr>
        <w:t xml:space="preserve"> </w:t>
      </w:r>
      <w:r w:rsidR="003A4581" w:rsidRPr="009511E0">
        <w:rPr>
          <w:sz w:val="22"/>
          <w:lang w:val="sr-Cyrl-RS"/>
        </w:rPr>
        <w:t xml:space="preserve">Тонери за </w:t>
      </w:r>
      <w:r w:rsidR="003A4581" w:rsidRPr="009511E0">
        <w:rPr>
          <w:sz w:val="22"/>
          <w:lang w:val="sr-Latn-RS"/>
        </w:rPr>
        <w:t>Lexmark i Kyocera</w:t>
      </w:r>
      <w:r w:rsidR="003A4581" w:rsidRPr="009511E0">
        <w:rPr>
          <w:sz w:val="22"/>
          <w:lang w:val="sr-Cyrl-RS"/>
        </w:rPr>
        <w:t xml:space="preserve"> штампаче остају као централизована набавка</w:t>
      </w:r>
      <w:r w:rsidR="009511E0">
        <w:rPr>
          <w:sz w:val="22"/>
          <w:lang w:val="sr-Cyrl-RS"/>
        </w:rPr>
        <w:t xml:space="preserve">, а процењена </w:t>
      </w:r>
      <w:proofErr w:type="gramStart"/>
      <w:r w:rsidR="009511E0">
        <w:rPr>
          <w:sz w:val="22"/>
          <w:lang w:val="sr-Cyrl-RS"/>
        </w:rPr>
        <w:t xml:space="preserve">вредност </w:t>
      </w:r>
      <w:r w:rsidR="009511E0">
        <w:rPr>
          <w:sz w:val="22"/>
          <w:lang w:val="sr-Latn-RS"/>
        </w:rPr>
        <w:t xml:space="preserve"> </w:t>
      </w:r>
      <w:r w:rsidR="009511E0">
        <w:rPr>
          <w:sz w:val="22"/>
          <w:lang w:val="sr-Cyrl-RS"/>
        </w:rPr>
        <w:t>смањује</w:t>
      </w:r>
      <w:proofErr w:type="gramEnd"/>
      <w:r w:rsidR="009511E0">
        <w:rPr>
          <w:sz w:val="22"/>
          <w:lang w:val="sr-Cyrl-RS"/>
        </w:rPr>
        <w:t xml:space="preserve"> са 14.000.000,00 на</w:t>
      </w:r>
      <w:r w:rsidRPr="00584222">
        <w:rPr>
          <w:sz w:val="22"/>
          <w:lang w:val="sr-Cyrl-RS"/>
        </w:rPr>
        <w:t xml:space="preserve"> </w:t>
      </w:r>
      <w:r w:rsidR="003A4581" w:rsidRPr="009511E0">
        <w:rPr>
          <w:sz w:val="22"/>
          <w:lang w:val="sr-Cyrl-RS"/>
        </w:rPr>
        <w:t>1</w:t>
      </w:r>
      <w:r w:rsidR="00CE3240" w:rsidRPr="009511E0">
        <w:rPr>
          <w:sz w:val="22"/>
          <w:lang w:val="sr-Cyrl-RS"/>
        </w:rPr>
        <w:t>2</w:t>
      </w:r>
      <w:r w:rsidR="003A4581" w:rsidRPr="009511E0">
        <w:rPr>
          <w:sz w:val="22"/>
          <w:lang w:val="sr-Cyrl-RS"/>
        </w:rPr>
        <w:t>.500</w:t>
      </w:r>
      <w:r w:rsidRPr="00584222">
        <w:rPr>
          <w:sz w:val="22"/>
          <w:lang w:val="sr-Cyrl-RS"/>
        </w:rPr>
        <w:t>.000,00 динара без пореза на додату вредност. Ова набавка ће задржати постојећи број 1.</w:t>
      </w:r>
      <w:r w:rsidR="003A4581" w:rsidRPr="009511E0">
        <w:rPr>
          <w:sz w:val="22"/>
          <w:lang w:val="sr-Cyrl-RS"/>
        </w:rPr>
        <w:t>1.15</w:t>
      </w:r>
      <w:r w:rsidR="003A4581" w:rsidRPr="00584222">
        <w:rPr>
          <w:color w:val="FF0000"/>
          <w:sz w:val="22"/>
          <w:lang w:val="sr-Cyrl-RS"/>
        </w:rPr>
        <w:t xml:space="preserve">. </w:t>
      </w:r>
      <w:r w:rsidRPr="00584222">
        <w:rPr>
          <w:sz w:val="22"/>
          <w:lang w:val="sr-Cyrl-RS"/>
        </w:rPr>
        <w:t>из Плана јавних набавки.</w:t>
      </w:r>
    </w:p>
    <w:p w:rsidR="00C271E8" w:rsidRPr="00584222" w:rsidRDefault="00264B5A" w:rsidP="00264B5A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tab/>
      </w:r>
      <w:r w:rsidRPr="00584222">
        <w:rPr>
          <w:b/>
          <w:sz w:val="22"/>
          <w:lang w:val="sr-Cyrl-RS"/>
        </w:rPr>
        <w:t xml:space="preserve">2. </w:t>
      </w:r>
      <w:r w:rsidR="003A4581" w:rsidRPr="009511E0">
        <w:rPr>
          <w:sz w:val="22"/>
          <w:lang w:val="sr-Cyrl-RS"/>
        </w:rPr>
        <w:t xml:space="preserve">Фотокондуктори </w:t>
      </w:r>
      <w:r w:rsidR="001C2B63" w:rsidRPr="009511E0">
        <w:rPr>
          <w:sz w:val="22"/>
          <w:lang w:val="sr-Cyrl-RS"/>
        </w:rPr>
        <w:t xml:space="preserve">за штампаче </w:t>
      </w:r>
      <w:r w:rsidR="001C2B63" w:rsidRPr="009511E0">
        <w:rPr>
          <w:sz w:val="22"/>
          <w:lang w:val="sr-Latn-RS"/>
        </w:rPr>
        <w:t xml:space="preserve">Lexmark X862de, </w:t>
      </w:r>
      <w:r w:rsidR="009511E0" w:rsidRPr="009511E0">
        <w:rPr>
          <w:sz w:val="22"/>
          <w:lang w:val="sr-Cyrl-RS"/>
        </w:rPr>
        <w:t xml:space="preserve">оквирни месец </w:t>
      </w:r>
      <w:r w:rsidR="00705BD7" w:rsidRPr="009511E0">
        <w:rPr>
          <w:sz w:val="22"/>
          <w:lang w:val="sr-Cyrl-RS"/>
        </w:rPr>
        <w:t xml:space="preserve">покретања је </w:t>
      </w:r>
      <w:r w:rsidR="001C2B63" w:rsidRPr="009511E0">
        <w:rPr>
          <w:sz w:val="22"/>
          <w:lang w:val="sr-Cyrl-RS"/>
        </w:rPr>
        <w:t>август</w:t>
      </w:r>
      <w:r w:rsidR="00705BD7" w:rsidRPr="009511E0">
        <w:rPr>
          <w:sz w:val="22"/>
          <w:lang w:val="sr-Cyrl-RS"/>
        </w:rPr>
        <w:t xml:space="preserve"> 2016. године, а процењена вредност је </w:t>
      </w:r>
      <w:r w:rsidR="001C2B63" w:rsidRPr="009511E0">
        <w:rPr>
          <w:sz w:val="22"/>
          <w:lang w:val="sr-Cyrl-RS"/>
        </w:rPr>
        <w:t>1.500</w:t>
      </w:r>
      <w:r w:rsidR="00705BD7" w:rsidRPr="009511E0">
        <w:rPr>
          <w:sz w:val="22"/>
          <w:lang w:val="sr-Cyrl-RS"/>
        </w:rPr>
        <w:t>.000,00 динар</w:t>
      </w:r>
      <w:r w:rsidR="00127BF1" w:rsidRPr="009511E0">
        <w:rPr>
          <w:sz w:val="22"/>
          <w:lang w:val="sr-Cyrl-RS"/>
        </w:rPr>
        <w:t xml:space="preserve">а без пореза на додату вредност, при чему </w:t>
      </w:r>
      <w:r w:rsidR="009511E0">
        <w:rPr>
          <w:sz w:val="22"/>
          <w:lang w:val="sr-Cyrl-RS"/>
        </w:rPr>
        <w:t>ће нови број бити</w:t>
      </w:r>
      <w:r w:rsidR="00127BF1" w:rsidRPr="009511E0">
        <w:rPr>
          <w:sz w:val="22"/>
          <w:lang w:val="sr-Cyrl-RS"/>
        </w:rPr>
        <w:t xml:space="preserve"> додељен приликом уношења у системску апликацију Управе за јавне набавке</w:t>
      </w:r>
      <w:r w:rsidR="00705BD7" w:rsidRPr="009511E0">
        <w:rPr>
          <w:sz w:val="22"/>
          <w:lang w:val="sr-Cyrl-RS"/>
        </w:rPr>
        <w:t xml:space="preserve"> </w:t>
      </w:r>
      <w:r w:rsidR="009511E0">
        <w:rPr>
          <w:sz w:val="22"/>
          <w:lang w:val="sr-Cyrl-RS"/>
        </w:rPr>
        <w:t>.</w:t>
      </w:r>
    </w:p>
    <w:p w:rsidR="00C271E8" w:rsidRPr="00584222" w:rsidRDefault="00930D37" w:rsidP="00930D37">
      <w:pPr>
        <w:jc w:val="both"/>
        <w:rPr>
          <w:sz w:val="22"/>
          <w:lang w:val="sr-Latn-RS"/>
        </w:rPr>
      </w:pPr>
      <w:r w:rsidRPr="00584222">
        <w:rPr>
          <w:sz w:val="22"/>
          <w:lang w:val="sr-Cyrl-RS"/>
        </w:rPr>
        <w:tab/>
      </w:r>
      <w:r w:rsidRPr="00584222">
        <w:rPr>
          <w:b/>
          <w:sz w:val="22"/>
          <w:lang w:val="en-US"/>
        </w:rPr>
        <w:t>II</w:t>
      </w:r>
      <w:r w:rsidRPr="00584222">
        <w:rPr>
          <w:b/>
          <w:sz w:val="22"/>
          <w:lang w:val="sr-Cyrl-RS"/>
        </w:rPr>
        <w:t xml:space="preserve"> </w:t>
      </w:r>
      <w:r w:rsidR="000E40F8" w:rsidRPr="00584222">
        <w:rPr>
          <w:b/>
          <w:sz w:val="22"/>
          <w:lang w:val="sr-Cyrl-RS"/>
        </w:rPr>
        <w:t xml:space="preserve"> </w:t>
      </w:r>
      <w:r w:rsidRPr="00584222">
        <w:rPr>
          <w:sz w:val="22"/>
          <w:lang w:val="sr-Cyrl-RS"/>
        </w:rPr>
        <w:t xml:space="preserve">Измене наведене у ставу </w:t>
      </w:r>
      <w:r w:rsidRPr="00584222">
        <w:rPr>
          <w:sz w:val="22"/>
          <w:lang w:val="en-US"/>
        </w:rPr>
        <w:t xml:space="preserve">I </w:t>
      </w:r>
      <w:r w:rsidRPr="00584222">
        <w:rPr>
          <w:sz w:val="22"/>
          <w:lang w:val="sr-Cyrl-RS"/>
        </w:rPr>
        <w:t>диспозитива ове одлуке ће бити унете у табеларни приказ Плана јавних набавки Управе за аграрна плаћања и у року од 10 дана од дана усвајања измена, биће објављене на Порталу јавних набавки и интернет страници Управе за аграрна плаћања.</w:t>
      </w:r>
    </w:p>
    <w:p w:rsidR="00093F21" w:rsidRPr="00584222" w:rsidRDefault="00093F21" w:rsidP="00930D37">
      <w:pPr>
        <w:jc w:val="both"/>
        <w:rPr>
          <w:sz w:val="22"/>
          <w:lang w:val="sr-Cyrl-RS"/>
        </w:rPr>
      </w:pPr>
      <w:r w:rsidRPr="00584222">
        <w:rPr>
          <w:sz w:val="22"/>
          <w:lang w:val="sr-Latn-RS"/>
        </w:rPr>
        <w:tab/>
      </w:r>
      <w:proofErr w:type="gramStart"/>
      <w:r w:rsidRPr="00584222">
        <w:rPr>
          <w:b/>
          <w:sz w:val="22"/>
          <w:lang w:val="en-US"/>
        </w:rPr>
        <w:t>I</w:t>
      </w:r>
      <w:r w:rsidR="001C2B63" w:rsidRPr="00584222">
        <w:rPr>
          <w:b/>
          <w:sz w:val="22"/>
          <w:lang w:val="sr-Latn-RS"/>
        </w:rPr>
        <w:t>II</w:t>
      </w:r>
      <w:r w:rsidRPr="00584222">
        <w:rPr>
          <w:b/>
          <w:sz w:val="22"/>
          <w:lang w:val="en-US"/>
        </w:rPr>
        <w:t xml:space="preserve">  </w:t>
      </w:r>
      <w:r w:rsidR="00F33151" w:rsidRPr="00584222">
        <w:rPr>
          <w:sz w:val="22"/>
          <w:lang w:val="sr-Cyrl-RS"/>
        </w:rPr>
        <w:t>Измене</w:t>
      </w:r>
      <w:proofErr w:type="gramEnd"/>
      <w:r w:rsidR="00F33151" w:rsidRPr="00584222">
        <w:rPr>
          <w:sz w:val="22"/>
          <w:lang w:val="sr-Cyrl-RS"/>
        </w:rPr>
        <w:t xml:space="preserve"> су извршене у склад</w:t>
      </w:r>
      <w:r w:rsidRPr="00584222">
        <w:rPr>
          <w:sz w:val="22"/>
          <w:lang w:val="sr-Cyrl-RS"/>
        </w:rPr>
        <w:t xml:space="preserve">у са Финансијским планом Управе за аграрна плаћања </w:t>
      </w:r>
      <w:r w:rsidR="00F33151" w:rsidRPr="00584222">
        <w:rPr>
          <w:sz w:val="22"/>
          <w:lang w:val="sr-Cyrl-RS"/>
        </w:rPr>
        <w:t xml:space="preserve">број </w:t>
      </w:r>
      <w:r w:rsidR="00F33151" w:rsidRPr="00DF63BD">
        <w:rPr>
          <w:sz w:val="22"/>
          <w:lang w:val="sr-Cyrl-RS"/>
        </w:rPr>
        <w:t xml:space="preserve">401-00-05938/2016-05 </w:t>
      </w:r>
      <w:r w:rsidRPr="00DF63BD">
        <w:rPr>
          <w:sz w:val="22"/>
          <w:lang w:val="sr-Cyrl-RS"/>
        </w:rPr>
        <w:t>од</w:t>
      </w:r>
      <w:r w:rsidR="00DF63BD" w:rsidRPr="00DF63BD">
        <w:rPr>
          <w:sz w:val="22"/>
          <w:lang w:val="sr-Cyrl-RS"/>
        </w:rPr>
        <w:t xml:space="preserve"> 27.4</w:t>
      </w:r>
      <w:r w:rsidRPr="00DF63BD">
        <w:rPr>
          <w:sz w:val="22"/>
          <w:lang w:val="sr-Cyrl-RS"/>
        </w:rPr>
        <w:t>.2016. године.</w:t>
      </w:r>
    </w:p>
    <w:p w:rsidR="00B21F8C" w:rsidRPr="00584222" w:rsidRDefault="00B21F8C" w:rsidP="00930D37">
      <w:pPr>
        <w:jc w:val="both"/>
        <w:rPr>
          <w:sz w:val="22"/>
          <w:lang w:val="sr-Cyrl-RS"/>
        </w:rPr>
      </w:pPr>
    </w:p>
    <w:p w:rsidR="00B21F8C" w:rsidRPr="00584222" w:rsidRDefault="00B21F8C" w:rsidP="00B21F8C">
      <w:pPr>
        <w:jc w:val="center"/>
        <w:rPr>
          <w:b/>
          <w:i/>
          <w:sz w:val="22"/>
          <w:lang w:val="sr-Cyrl-RS"/>
        </w:rPr>
      </w:pPr>
      <w:r w:rsidRPr="00584222">
        <w:rPr>
          <w:b/>
          <w:i/>
          <w:sz w:val="22"/>
          <w:lang w:val="sr-Cyrl-RS"/>
        </w:rPr>
        <w:t>Образложење</w:t>
      </w:r>
    </w:p>
    <w:p w:rsidR="000F0108" w:rsidRPr="00584222" w:rsidRDefault="000F0108" w:rsidP="00B21F8C">
      <w:pPr>
        <w:rPr>
          <w:sz w:val="22"/>
          <w:lang w:val="sr-Cyrl-RS"/>
        </w:rPr>
      </w:pPr>
    </w:p>
    <w:p w:rsidR="00584222" w:rsidRPr="00B44F6A" w:rsidRDefault="000F0108" w:rsidP="00584222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tab/>
      </w:r>
      <w:r w:rsidR="00661794">
        <w:rPr>
          <w:sz w:val="22"/>
          <w:lang w:val="sr-Cyrl-RS"/>
        </w:rPr>
        <w:t xml:space="preserve">Прилико пријаве потреба Управе за аграрна плаћања у Информациони систем централизованих јавних набавки за 2015. годину, одговорно лице за уношење података није успело да унесе потребе за фотокондукторима за </w:t>
      </w:r>
      <w:r w:rsidR="00661794" w:rsidRPr="009511E0">
        <w:rPr>
          <w:sz w:val="22"/>
          <w:lang w:val="sr-Cyrl-RS"/>
        </w:rPr>
        <w:t xml:space="preserve">штампаче </w:t>
      </w:r>
      <w:r w:rsidR="00661794" w:rsidRPr="009511E0">
        <w:rPr>
          <w:sz w:val="22"/>
          <w:lang w:val="sr-Latn-RS"/>
        </w:rPr>
        <w:t>Lexmark X862de</w:t>
      </w:r>
      <w:r w:rsidR="00661794">
        <w:rPr>
          <w:sz w:val="22"/>
          <w:lang w:val="sr-Cyrl-RS"/>
        </w:rPr>
        <w:t>, зато што напред наведени систем није имао у понуди ову врсту добара.</w:t>
      </w:r>
      <w:r w:rsidR="001C2B63" w:rsidRPr="00584222">
        <w:rPr>
          <w:color w:val="FF0000"/>
          <w:sz w:val="22"/>
          <w:lang w:val="sr-Cyrl-RS"/>
        </w:rPr>
        <w:t xml:space="preserve"> </w:t>
      </w:r>
      <w:r w:rsidR="00661794" w:rsidRPr="00B44F6A">
        <w:rPr>
          <w:sz w:val="22"/>
          <w:lang w:val="sr-Cyrl-RS"/>
        </w:rPr>
        <w:t xml:space="preserve">Управа за аграрна плаћања је упутила дана захтев број 404-02-52/2014-07 </w:t>
      </w:r>
      <w:r w:rsidR="003574D8" w:rsidRPr="00B44F6A">
        <w:rPr>
          <w:sz w:val="22"/>
          <w:lang w:val="sr-Cyrl-RS"/>
        </w:rPr>
        <w:t>од 28.1.2015. године, у којем навела захтев да се фотокондуктори уврсте у централизовану јавну набавку. Управа</w:t>
      </w:r>
      <w:r w:rsidR="00661794" w:rsidRPr="00B44F6A">
        <w:rPr>
          <w:sz w:val="22"/>
          <w:lang w:val="sr-Cyrl-RS"/>
        </w:rPr>
        <w:t xml:space="preserve"> за заједничке послове републичких органа</w:t>
      </w:r>
      <w:r w:rsidR="003574D8" w:rsidRPr="00B44F6A">
        <w:rPr>
          <w:sz w:val="22"/>
          <w:lang w:val="sr-Cyrl-RS"/>
        </w:rPr>
        <w:t xml:space="preserve"> није </w:t>
      </w:r>
      <w:r w:rsidR="00661794" w:rsidRPr="00B44F6A">
        <w:rPr>
          <w:sz w:val="22"/>
          <w:lang w:val="sr-Cyrl-RS"/>
        </w:rPr>
        <w:t xml:space="preserve"> </w:t>
      </w:r>
      <w:r w:rsidR="003574D8" w:rsidRPr="00B44F6A">
        <w:rPr>
          <w:sz w:val="22"/>
          <w:lang w:val="sr-Cyrl-RS"/>
        </w:rPr>
        <w:t xml:space="preserve">прихватила захтев и уврстила је у ЦЈН 4/2015 године само пријављене </w:t>
      </w:r>
      <w:r w:rsidR="003574D8" w:rsidRPr="00B44F6A">
        <w:rPr>
          <w:sz w:val="22"/>
          <w:lang w:val="en-US"/>
        </w:rPr>
        <w:t xml:space="preserve">Lexmark </w:t>
      </w:r>
      <w:r w:rsidR="003574D8" w:rsidRPr="00B44F6A">
        <w:rPr>
          <w:sz w:val="22"/>
          <w:lang w:val="sr-Cyrl-RS"/>
        </w:rPr>
        <w:t>тонере. Тренут</w:t>
      </w:r>
      <w:r w:rsidR="00B23BF8" w:rsidRPr="00B44F6A">
        <w:rPr>
          <w:sz w:val="22"/>
          <w:lang w:val="sr-Cyrl-RS"/>
        </w:rPr>
        <w:t>но</w:t>
      </w:r>
      <w:r w:rsidR="003574D8" w:rsidRPr="00B44F6A">
        <w:rPr>
          <w:sz w:val="22"/>
          <w:lang w:val="sr-Cyrl-RS"/>
        </w:rPr>
        <w:t xml:space="preserve"> стање залиха фотокондуктора </w:t>
      </w:r>
      <w:r w:rsidR="00B23BF8" w:rsidRPr="00B44F6A">
        <w:rPr>
          <w:sz w:val="22"/>
          <w:lang w:val="sr-Cyrl-RS"/>
        </w:rPr>
        <w:t>(</w:t>
      </w:r>
      <w:r w:rsidR="003574D8" w:rsidRPr="00B44F6A">
        <w:rPr>
          <w:sz w:val="22"/>
          <w:lang w:val="sr-Cyrl-RS"/>
        </w:rPr>
        <w:t xml:space="preserve">без којих штампачи </w:t>
      </w:r>
      <w:r w:rsidR="003574D8" w:rsidRPr="00B44F6A">
        <w:rPr>
          <w:sz w:val="22"/>
          <w:lang w:val="sr-Latn-RS"/>
        </w:rPr>
        <w:t>Lexmark X862de</w:t>
      </w:r>
      <w:r w:rsidR="003574D8" w:rsidRPr="00B44F6A">
        <w:rPr>
          <w:sz w:val="22"/>
          <w:lang w:val="sr-Cyrl-RS"/>
        </w:rPr>
        <w:t xml:space="preserve"> не могу да раде</w:t>
      </w:r>
      <w:r w:rsidR="00B23BF8" w:rsidRPr="00B44F6A">
        <w:rPr>
          <w:sz w:val="22"/>
          <w:lang w:val="sr-Cyrl-RS"/>
        </w:rPr>
        <w:t>)</w:t>
      </w:r>
      <w:r w:rsidR="003574D8" w:rsidRPr="00B44F6A">
        <w:rPr>
          <w:sz w:val="22"/>
          <w:lang w:val="sr-Cyrl-RS"/>
        </w:rPr>
        <w:t xml:space="preserve"> </w:t>
      </w:r>
      <w:r w:rsidR="00B23BF8" w:rsidRPr="00B44F6A">
        <w:rPr>
          <w:sz w:val="22"/>
          <w:lang w:val="sr-Cyrl-RS"/>
        </w:rPr>
        <w:t xml:space="preserve">је  довољно за још 4 (четири) месеца, тако да је Управа за аграрна плаћања приморана да </w:t>
      </w:r>
      <w:r w:rsidR="001C2B63" w:rsidRPr="00B44F6A">
        <w:rPr>
          <w:sz w:val="22"/>
          <w:lang w:val="sr-Cyrl-RS"/>
        </w:rPr>
        <w:t xml:space="preserve"> </w:t>
      </w:r>
      <w:r w:rsidR="00B23BF8" w:rsidRPr="00B44F6A">
        <w:rPr>
          <w:sz w:val="22"/>
          <w:lang w:val="sr-Cyrl-RS"/>
        </w:rPr>
        <w:t>спроведе отворени поступак јавне набавке за фотокондукторе, чија ће процењена вредност износити 1.500.00,00 динара. Ова измена плана јавних набавки неће утицати на повећање финансијских средстава на конту 426111 (канцеларијски материјал)</w:t>
      </w:r>
      <w:r w:rsidR="00B44F6A" w:rsidRPr="00B44F6A">
        <w:rPr>
          <w:sz w:val="22"/>
          <w:lang w:val="sr-Cyrl-RS"/>
        </w:rPr>
        <w:t xml:space="preserve"> са којег се врши плаћање за ову врсту добара</w:t>
      </w:r>
      <w:r w:rsidR="00B23BF8" w:rsidRPr="00B44F6A">
        <w:rPr>
          <w:sz w:val="22"/>
          <w:lang w:val="sr-Cyrl-RS"/>
        </w:rPr>
        <w:t xml:space="preserve">, зато што ће се </w:t>
      </w:r>
      <w:r w:rsidR="00B44F6A" w:rsidRPr="00B44F6A">
        <w:rPr>
          <w:sz w:val="22"/>
          <w:lang w:val="sr-Cyrl-RS"/>
        </w:rPr>
        <w:t xml:space="preserve">процењена </w:t>
      </w:r>
      <w:r w:rsidR="00B23BF8" w:rsidRPr="00B44F6A">
        <w:rPr>
          <w:sz w:val="22"/>
          <w:lang w:val="sr-Cyrl-RS"/>
        </w:rPr>
        <w:t xml:space="preserve">вредност централизоване набавке за тонере за </w:t>
      </w:r>
      <w:r w:rsidR="00B23BF8" w:rsidRPr="009511E0">
        <w:rPr>
          <w:sz w:val="22"/>
          <w:lang w:val="sr-Latn-RS"/>
        </w:rPr>
        <w:t>Lexmark i Kyocera</w:t>
      </w:r>
      <w:r w:rsidR="00B23BF8">
        <w:rPr>
          <w:sz w:val="22"/>
          <w:lang w:val="sr-Cyrl-RS"/>
        </w:rPr>
        <w:t xml:space="preserve"> штампаче смањити </w:t>
      </w:r>
      <w:r w:rsidR="00B44F6A">
        <w:rPr>
          <w:sz w:val="22"/>
          <w:lang w:val="sr-Cyrl-RS"/>
        </w:rPr>
        <w:t xml:space="preserve">са 14.000.000,00 на 12.500.000,00 динара без пореза на додату вредност. Без фотокондуктора Управа за аграрна плаћања неће моћи да обавља своју делатност, зато што поседује само </w:t>
      </w:r>
      <w:r w:rsidR="00B44F6A" w:rsidRPr="00B44F6A">
        <w:rPr>
          <w:sz w:val="22"/>
          <w:lang w:val="sr-Latn-RS"/>
        </w:rPr>
        <w:t>Lexmark X862de</w:t>
      </w:r>
      <w:r w:rsidR="00B44F6A">
        <w:rPr>
          <w:sz w:val="22"/>
          <w:lang w:val="sr-Cyrl-RS"/>
        </w:rPr>
        <w:t xml:space="preserve"> штампаче за масовну штампу</w:t>
      </w:r>
      <w:r w:rsidR="00D07428">
        <w:rPr>
          <w:sz w:val="22"/>
          <w:lang w:val="sr-Cyrl-RS"/>
        </w:rPr>
        <w:t xml:space="preserve"> (који се користе за штампање решења за субвенције у пољопривреди)</w:t>
      </w:r>
      <w:r w:rsidR="00B44F6A">
        <w:rPr>
          <w:sz w:val="22"/>
          <w:lang w:val="sr-Cyrl-RS"/>
        </w:rPr>
        <w:t>.</w:t>
      </w:r>
    </w:p>
    <w:p w:rsidR="000F0108" w:rsidRPr="00584222" w:rsidRDefault="000F0108" w:rsidP="008A2A5B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t xml:space="preserve"> </w:t>
      </w:r>
    </w:p>
    <w:p w:rsidR="000F0108" w:rsidRPr="00584222" w:rsidRDefault="008A2A5B" w:rsidP="008A2A5B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lastRenderedPageBreak/>
        <w:tab/>
      </w:r>
      <w:r w:rsidR="000F0108" w:rsidRPr="00584222">
        <w:rPr>
          <w:sz w:val="22"/>
          <w:lang w:val="sr-Cyrl-RS"/>
        </w:rPr>
        <w:t>На основу напред изнетих разлога донета је одлука као у диспозитиву,</w:t>
      </w:r>
      <w:r w:rsidR="00F33151" w:rsidRPr="00584222">
        <w:rPr>
          <w:sz w:val="22"/>
          <w:lang w:val="sr-Cyrl-RS"/>
        </w:rPr>
        <w:t xml:space="preserve"> </w:t>
      </w:r>
      <w:r w:rsidR="00B44F6A">
        <w:rPr>
          <w:sz w:val="22"/>
          <w:lang w:val="sr-Cyrl-RS"/>
        </w:rPr>
        <w:t>а у циљу редовног обављања делатности</w:t>
      </w:r>
      <w:r w:rsidR="00D07428">
        <w:rPr>
          <w:sz w:val="22"/>
          <w:lang w:val="sr-Cyrl-RS"/>
        </w:rPr>
        <w:t xml:space="preserve"> Управе за аграрна плаћања</w:t>
      </w:r>
      <w:r w:rsidR="000F0108" w:rsidRPr="00584222">
        <w:rPr>
          <w:sz w:val="22"/>
          <w:lang w:val="sr-Cyrl-RS"/>
        </w:rPr>
        <w:t>.</w:t>
      </w:r>
    </w:p>
    <w:p w:rsidR="008A2A5B" w:rsidRPr="00584222" w:rsidRDefault="008A2A5B" w:rsidP="008A2A5B">
      <w:pPr>
        <w:jc w:val="both"/>
        <w:rPr>
          <w:sz w:val="22"/>
          <w:lang w:val="sr-Cyrl-RS"/>
        </w:rPr>
      </w:pPr>
    </w:p>
    <w:p w:rsidR="00D07428" w:rsidRDefault="008A2A5B" w:rsidP="008A2A5B">
      <w:pPr>
        <w:jc w:val="both"/>
        <w:rPr>
          <w:sz w:val="22"/>
          <w:lang w:val="sr-Cyrl-RS"/>
        </w:rPr>
      </w:pP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bookmarkStart w:id="0" w:name="_GoBack"/>
      <w:bookmarkEnd w:id="0"/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</w:p>
    <w:p w:rsidR="008A2A5B" w:rsidRPr="00584222" w:rsidRDefault="00D07428" w:rsidP="008A2A5B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 w:rsidR="008A2A5B" w:rsidRPr="00584222">
        <w:rPr>
          <w:sz w:val="22"/>
          <w:lang w:val="sr-Cyrl-RS"/>
        </w:rPr>
        <w:t>в.д. директор</w:t>
      </w:r>
      <w:r>
        <w:rPr>
          <w:sz w:val="22"/>
          <w:lang w:val="sr-Cyrl-RS"/>
        </w:rPr>
        <w:t>а</w:t>
      </w:r>
    </w:p>
    <w:p w:rsidR="008A2A5B" w:rsidRPr="00584222" w:rsidRDefault="008A2A5B" w:rsidP="008A2A5B">
      <w:pPr>
        <w:jc w:val="both"/>
        <w:rPr>
          <w:sz w:val="22"/>
          <w:lang w:val="sr-Cyrl-RS"/>
        </w:rPr>
      </w:pPr>
    </w:p>
    <w:p w:rsidR="00584222" w:rsidRDefault="00584222" w:rsidP="008A2A5B">
      <w:pPr>
        <w:jc w:val="both"/>
        <w:rPr>
          <w:sz w:val="22"/>
          <w:lang w:val="sr-Cyrl-RS"/>
        </w:rPr>
      </w:pPr>
    </w:p>
    <w:p w:rsidR="000F0108" w:rsidRPr="000F0108" w:rsidRDefault="008A2A5B" w:rsidP="008A2A5B">
      <w:pPr>
        <w:jc w:val="both"/>
        <w:rPr>
          <w:lang w:val="sr-Cyrl-RS"/>
        </w:rPr>
      </w:pP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</w:r>
      <w:r w:rsidRPr="00584222">
        <w:rPr>
          <w:sz w:val="22"/>
          <w:lang w:val="sr-Cyrl-RS"/>
        </w:rPr>
        <w:tab/>
        <w:t xml:space="preserve">        </w:t>
      </w:r>
      <w:r w:rsidRPr="00584222">
        <w:rPr>
          <w:sz w:val="22"/>
          <w:lang w:val="sr-Cyrl-RS"/>
        </w:rPr>
        <w:tab/>
      </w:r>
      <w:r w:rsidR="00D07428">
        <w:rPr>
          <w:sz w:val="22"/>
          <w:lang w:val="sr-Cyrl-RS"/>
        </w:rPr>
        <w:tab/>
        <w:t xml:space="preserve">  </w:t>
      </w:r>
      <w:r w:rsidRPr="00584222">
        <w:rPr>
          <w:sz w:val="22"/>
          <w:lang w:val="sr-Cyrl-RS"/>
        </w:rPr>
        <w:t>Жарко Радат</w:t>
      </w:r>
    </w:p>
    <w:sectPr w:rsidR="000F0108" w:rsidRPr="000F0108" w:rsidSect="00912DFE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6"/>
    <w:rsid w:val="0003325C"/>
    <w:rsid w:val="0003712F"/>
    <w:rsid w:val="000816BD"/>
    <w:rsid w:val="00093F21"/>
    <w:rsid w:val="000D63AA"/>
    <w:rsid w:val="000E40F8"/>
    <w:rsid w:val="000F0108"/>
    <w:rsid w:val="00101BC9"/>
    <w:rsid w:val="00127BF1"/>
    <w:rsid w:val="001975BB"/>
    <w:rsid w:val="001C2B63"/>
    <w:rsid w:val="00264B5A"/>
    <w:rsid w:val="002F1226"/>
    <w:rsid w:val="00302095"/>
    <w:rsid w:val="003574D8"/>
    <w:rsid w:val="00385F4B"/>
    <w:rsid w:val="003A4581"/>
    <w:rsid w:val="00433CAE"/>
    <w:rsid w:val="004E2EC9"/>
    <w:rsid w:val="00551F80"/>
    <w:rsid w:val="00584222"/>
    <w:rsid w:val="00594741"/>
    <w:rsid w:val="005A22E8"/>
    <w:rsid w:val="006419C5"/>
    <w:rsid w:val="00661794"/>
    <w:rsid w:val="006C5E04"/>
    <w:rsid w:val="00705BD7"/>
    <w:rsid w:val="00710387"/>
    <w:rsid w:val="00822946"/>
    <w:rsid w:val="008A2A5B"/>
    <w:rsid w:val="008C1710"/>
    <w:rsid w:val="008F4EEA"/>
    <w:rsid w:val="00912DFE"/>
    <w:rsid w:val="00930D37"/>
    <w:rsid w:val="009511E0"/>
    <w:rsid w:val="00A53413"/>
    <w:rsid w:val="00A571CA"/>
    <w:rsid w:val="00A80D54"/>
    <w:rsid w:val="00AD4B74"/>
    <w:rsid w:val="00AD4DF9"/>
    <w:rsid w:val="00AF4B4C"/>
    <w:rsid w:val="00B0170F"/>
    <w:rsid w:val="00B03660"/>
    <w:rsid w:val="00B21F8C"/>
    <w:rsid w:val="00B23BF8"/>
    <w:rsid w:val="00B44F6A"/>
    <w:rsid w:val="00B657A4"/>
    <w:rsid w:val="00BC5837"/>
    <w:rsid w:val="00C00CCC"/>
    <w:rsid w:val="00C138CF"/>
    <w:rsid w:val="00C14F2B"/>
    <w:rsid w:val="00C271E8"/>
    <w:rsid w:val="00C84386"/>
    <w:rsid w:val="00CC416E"/>
    <w:rsid w:val="00CE3240"/>
    <w:rsid w:val="00CE555B"/>
    <w:rsid w:val="00D07428"/>
    <w:rsid w:val="00D32ADB"/>
    <w:rsid w:val="00D36C88"/>
    <w:rsid w:val="00D60DB7"/>
    <w:rsid w:val="00D61C9C"/>
    <w:rsid w:val="00D95699"/>
    <w:rsid w:val="00DF63BD"/>
    <w:rsid w:val="00E14286"/>
    <w:rsid w:val="00ED4010"/>
    <w:rsid w:val="00F30E3C"/>
    <w:rsid w:val="00F33151"/>
    <w:rsid w:val="00F5607D"/>
    <w:rsid w:val="00F80B4B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5699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95699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9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5699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95699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9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C213-B323-4C8C-AA7D-CA750B29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5</cp:revision>
  <cp:lastPrinted>2016-07-15T07:12:00Z</cp:lastPrinted>
  <dcterms:created xsi:type="dcterms:W3CDTF">2016-07-18T09:07:00Z</dcterms:created>
  <dcterms:modified xsi:type="dcterms:W3CDTF">2016-07-19T11:39:00Z</dcterms:modified>
</cp:coreProperties>
</file>