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E9" w:rsidRPr="00A32BE9" w:rsidRDefault="00A32BE9" w:rsidP="00A32BE9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color w:val="4F6228"/>
          <w:lang w:val="sr-Cyrl-RS"/>
        </w:rPr>
      </w:pPr>
      <w:proofErr w:type="spellStart"/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</w:rPr>
        <w:t>Минимални</w:t>
      </w:r>
      <w:proofErr w:type="spellEnd"/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</w:rPr>
        <w:t xml:space="preserve"> </w:t>
      </w:r>
      <w:proofErr w:type="spellStart"/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</w:rPr>
        <w:t>национални</w:t>
      </w:r>
      <w:proofErr w:type="spellEnd"/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</w:rPr>
        <w:t xml:space="preserve"> </w:t>
      </w:r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  <w:lang w:val="sr-Cyrl-RS"/>
        </w:rPr>
        <w:t>услови</w:t>
      </w:r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</w:rPr>
        <w:t xml:space="preserve"> за </w:t>
      </w:r>
      <w:proofErr w:type="spellStart"/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</w:rPr>
        <w:t>меру</w:t>
      </w:r>
      <w:proofErr w:type="spellEnd"/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  <w:lang w:val="sr-Cyrl-RS"/>
        </w:rPr>
        <w:t xml:space="preserve"> </w:t>
      </w:r>
      <w:proofErr w:type="spellStart"/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</w:rPr>
        <w:t>Инвестиције</w:t>
      </w:r>
      <w:proofErr w:type="spellEnd"/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</w:rPr>
        <w:t xml:space="preserve"> у </w:t>
      </w:r>
      <w:proofErr w:type="spellStart"/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</w:rPr>
        <w:t>физичку</w:t>
      </w:r>
      <w:proofErr w:type="spellEnd"/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</w:rPr>
        <w:t xml:space="preserve"> </w:t>
      </w:r>
      <w:proofErr w:type="spellStart"/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</w:rPr>
        <w:t>имовину</w:t>
      </w:r>
      <w:proofErr w:type="spellEnd"/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</w:rPr>
        <w:t xml:space="preserve"> </w:t>
      </w:r>
      <w:proofErr w:type="spellStart"/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</w:rPr>
        <w:t>пољопривредних</w:t>
      </w:r>
      <w:proofErr w:type="spellEnd"/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</w:rPr>
        <w:t xml:space="preserve"> </w:t>
      </w:r>
      <w:proofErr w:type="spellStart"/>
      <w:r w:rsidRPr="00A32BE9">
        <w:rPr>
          <w:rFonts w:ascii="Times New Roman" w:eastAsia="Times New Roman" w:hAnsi="Times New Roman" w:cs="Times New Roman"/>
          <w:b/>
          <w:bCs/>
          <w:noProof w:val="0"/>
          <w:color w:val="4F6228"/>
        </w:rPr>
        <w:t>газдинстава</w:t>
      </w:r>
      <w:proofErr w:type="spellEnd"/>
    </w:p>
    <w:p w:rsidR="00A32BE9" w:rsidRPr="00A32BE9" w:rsidRDefault="00A32BE9" w:rsidP="00A32BE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Cs/>
          <w:noProof w:val="0"/>
          <w:lang w:val="sr-Cyrl-RS"/>
        </w:rPr>
      </w:pPr>
    </w:p>
    <w:p w:rsidR="00A32BE9" w:rsidRPr="00A32BE9" w:rsidRDefault="00A32BE9" w:rsidP="00A32BE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iCs/>
          <w:noProof w:val="0"/>
          <w:lang w:val="sr-Cyrl-RS"/>
        </w:rPr>
      </w:pPr>
      <w:r w:rsidRPr="00A32BE9">
        <w:rPr>
          <w:rFonts w:ascii="Times New Roman" w:eastAsia="Calibri" w:hAnsi="Times New Roman" w:cs="Times New Roman"/>
          <w:iCs/>
          <w:noProof w:val="0"/>
          <w:lang w:val="sr-Cyrl-RS"/>
        </w:rPr>
        <w:t>(</w:t>
      </w:r>
      <w:r w:rsidRPr="00A32BE9">
        <w:rPr>
          <w:rFonts w:ascii="Times New Roman" w:eastAsia="Calibri" w:hAnsi="Times New Roman" w:cs="Times New Roman"/>
          <w:i/>
          <w:iCs/>
          <w:noProof w:val="0"/>
          <w:lang w:val="sr-Cyrl-RS"/>
        </w:rPr>
        <w:t>ИПАРД програм за Републику Србију за период 2014-2020. Године, Службени гласник РС, број 84/17 од 20. септембра 2017. године)</w:t>
      </w:r>
    </w:p>
    <w:p w:rsidR="00A32BE9" w:rsidRPr="00A32BE9" w:rsidRDefault="00A32BE9" w:rsidP="00A32BE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iCs/>
          <w:noProof w:val="0"/>
          <w:lang w:val="sr-Cyrl-RS"/>
        </w:rPr>
      </w:pPr>
      <w:r w:rsidRPr="00A32BE9">
        <w:rPr>
          <w:rFonts w:ascii="Times New Roman" w:eastAsia="Calibri" w:hAnsi="Times New Roman" w:cs="Times New Roman"/>
          <w:i/>
          <w:iCs/>
          <w:noProof w:val="0"/>
          <w:lang w:val="sr-Cyrl-RS"/>
        </w:rPr>
        <w:t>20/19 од 22. марта 2019, 55/19 од 2. августа 2019, 38/21 од 16. априла 2021.)</w:t>
      </w:r>
    </w:p>
    <w:p w:rsidR="00604D09" w:rsidRPr="00511B96" w:rsidRDefault="00604D09" w:rsidP="00604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D09" w:rsidRPr="00511B96" w:rsidRDefault="00604D09" w:rsidP="00604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329B" w:rsidRPr="00511B96" w:rsidRDefault="0070329B" w:rsidP="00604D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Cyrl-RS"/>
        </w:rPr>
      </w:pPr>
      <w:hyperlink r:id="rId5" w:history="1">
        <w:r w:rsidRPr="00511B9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Закон о пољопривреди и рура</w:t>
        </w:r>
        <w:r w:rsidRPr="00511B9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л</w:t>
        </w:r>
        <w:r w:rsidRPr="00511B9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ном развоју</w:t>
        </w:r>
      </w:hyperlink>
      <w:r w:rsidRPr="00511B96">
        <w:rPr>
          <w:rFonts w:ascii="Times New Roman" w:eastAsia="Times New Roman" w:hAnsi="Times New Roman" w:cs="Times New Roman"/>
          <w:noProof w:val="0"/>
          <w:lang w:val="sr-Cyrl-RS"/>
        </w:rPr>
        <w:t xml:space="preserve"> ("Службени гласник РС", бр. 41/09, 10/13 - др. закон и 101/16) </w:t>
      </w:r>
    </w:p>
    <w:p w:rsidR="0070329B" w:rsidRPr="0070329B" w:rsidRDefault="0070329B" w:rsidP="007032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Cyrl-RS"/>
        </w:rPr>
      </w:pPr>
      <w:hyperlink r:id="rId6" w:history="1">
        <w:r w:rsidRPr="00511B9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Правилник о одређ</w:t>
        </w:r>
        <w:r w:rsidRPr="00511B9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и</w:t>
        </w:r>
        <w:r w:rsidRPr="00511B9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вању подручја са отежаним условима рада у пољопривреди</w:t>
        </w:r>
      </w:hyperlink>
      <w:r w:rsidRPr="0070329B">
        <w:rPr>
          <w:rFonts w:ascii="Times New Roman" w:eastAsia="Times New Roman" w:hAnsi="Times New Roman" w:cs="Times New Roman"/>
          <w:noProof w:val="0"/>
          <w:lang w:val="sr-Cyrl-RS"/>
        </w:rPr>
        <w:t xml:space="preserve"> ("Службени гласник РС", број 102/18); </w:t>
      </w:r>
    </w:p>
    <w:p w:rsidR="0070329B" w:rsidRPr="00511B96" w:rsidRDefault="0070329B" w:rsidP="007032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Cyrl-RS"/>
        </w:rPr>
      </w:pPr>
      <w:hyperlink r:id="rId7" w:history="1">
        <w:r w:rsidRPr="00511B9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Правилник о упису у Регистар пољопривредних газдинстава и обнови регистрације, као и о условима за пасиван статус пољопривредног газдинства</w:t>
        </w:r>
      </w:hyperlink>
      <w:r w:rsidRPr="0070329B">
        <w:rPr>
          <w:rFonts w:ascii="Times New Roman" w:eastAsia="Times New Roman" w:hAnsi="Times New Roman" w:cs="Times New Roman"/>
          <w:noProof w:val="0"/>
          <w:lang w:val="sr-Cyrl-RS"/>
        </w:rPr>
        <w:t xml:space="preserve"> ("Службени гласник РС", бр. 17/2013, 102/2015, 6/2016, 46/2017, 44/2018 - др. закон, 102/2018 и 6/2019). </w:t>
      </w:r>
    </w:p>
    <w:p w:rsidR="00604D09" w:rsidRPr="0070329B" w:rsidRDefault="00604D09" w:rsidP="00604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Cyrl-RS"/>
        </w:rPr>
      </w:pPr>
    </w:p>
    <w:p w:rsidR="00604D09" w:rsidRPr="00511B96" w:rsidRDefault="00604D09" w:rsidP="00604D09">
      <w:pPr>
        <w:pStyle w:val="NoSpacing"/>
        <w:ind w:firstLine="480"/>
        <w:jc w:val="both"/>
        <w:rPr>
          <w:rFonts w:ascii="Times New Roman" w:eastAsiaTheme="minorEastAsia" w:hAnsi="Times New Roman"/>
          <w:lang w:val="sr-Cyrl-RS"/>
        </w:rPr>
      </w:pPr>
      <w:r w:rsidRPr="00511B96">
        <w:rPr>
          <w:rFonts w:ascii="Times New Roman" w:eastAsiaTheme="minorEastAsia" w:hAnsi="Times New Roman"/>
          <w:lang w:val="sr-Cyrl-RS"/>
        </w:rPr>
        <w:t>2</w:t>
      </w:r>
      <w:r w:rsidRPr="00511B96">
        <w:rPr>
          <w:rFonts w:ascii="Times New Roman" w:eastAsiaTheme="minorEastAsia" w:hAnsi="Times New Roman"/>
          <w:lang w:val="sr-Cyrl-RS"/>
        </w:rPr>
        <w:t xml:space="preserve">) </w:t>
      </w:r>
      <w:hyperlink r:id="rId8" w:history="1">
        <w:r w:rsidRPr="00511B96">
          <w:rPr>
            <w:rStyle w:val="Hyperlink"/>
            <w:rFonts w:ascii="Times New Roman" w:eastAsiaTheme="minorEastAsia" w:hAnsi="Times New Roman"/>
            <w:lang w:val="sr-Cyrl-RS"/>
          </w:rPr>
          <w:t>Закон о ветеринарству</w:t>
        </w:r>
      </w:hyperlink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бр. 91/05, 30/10 и 93/12</w:t>
      </w:r>
      <w:r w:rsidRPr="00511B96">
        <w:rPr>
          <w:rFonts w:ascii="Times New Roman" w:eastAsiaTheme="minorEastAsia" w:hAnsi="Times New Roman"/>
          <w:lang w:val="sr-Latn-RS"/>
        </w:rPr>
        <w:t xml:space="preserve">, </w:t>
      </w:r>
      <w:r w:rsidRPr="00511B96">
        <w:rPr>
          <w:rFonts w:ascii="Times New Roman" w:eastAsia="Times New Roman" w:hAnsi="Times New Roman"/>
          <w:lang w:val="sr-Cyrl-RS"/>
        </w:rPr>
        <w:t>17/2019</w:t>
      </w:r>
      <w:r w:rsidR="00A21B79" w:rsidRPr="00511B96">
        <w:rPr>
          <w:rFonts w:ascii="Times New Roman" w:eastAsia="Times New Roman" w:hAnsi="Times New Roman"/>
          <w:lang w:val="sr-Cyrl-RS"/>
        </w:rPr>
        <w:t xml:space="preserve">– </w:t>
      </w:r>
      <w:proofErr w:type="spellStart"/>
      <w:r w:rsidR="00A21B79" w:rsidRPr="00511B96">
        <w:rPr>
          <w:rFonts w:ascii="Times New Roman" w:eastAsia="Times New Roman" w:hAnsi="Times New Roman"/>
          <w:lang w:val="sr-Cyrl-RS"/>
        </w:rPr>
        <w:t>др</w:t>
      </w:r>
      <w:proofErr w:type="spellEnd"/>
      <w:r w:rsidR="00A21B79" w:rsidRPr="00511B96">
        <w:rPr>
          <w:rFonts w:ascii="Times New Roman" w:eastAsia="Times New Roman" w:hAnsi="Times New Roman"/>
          <w:lang w:val="sr-Cyrl-RS"/>
        </w:rPr>
        <w:t xml:space="preserve">. </w:t>
      </w:r>
      <w:proofErr w:type="spellStart"/>
      <w:r w:rsidR="00A21B79" w:rsidRPr="00511B96">
        <w:rPr>
          <w:rFonts w:ascii="Times New Roman" w:eastAsia="Times New Roman" w:hAnsi="Times New Roman"/>
          <w:lang w:val="sr-Cyrl-RS"/>
        </w:rPr>
        <w:t>закон</w:t>
      </w:r>
      <w:proofErr w:type="spellEnd"/>
      <w:r w:rsidRPr="00511B96">
        <w:rPr>
          <w:rFonts w:ascii="Times New Roman" w:eastAsia="Times New Roman" w:hAnsi="Times New Roman"/>
          <w:lang w:val="sr-Cyrl-RS"/>
        </w:rPr>
        <w:t>)</w:t>
      </w:r>
      <w:r w:rsidRPr="00511B96">
        <w:rPr>
          <w:rFonts w:ascii="Times New Roman" w:eastAsiaTheme="minorEastAsia" w:hAnsi="Times New Roman"/>
          <w:lang w:val="sr-Cyrl-RS"/>
        </w:rPr>
        <w:t xml:space="preserve"> </w:t>
      </w:r>
    </w:p>
    <w:p w:rsidR="00A21B79" w:rsidRPr="00A21B79" w:rsidRDefault="00A21B79" w:rsidP="00A21B7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Cyrl-RS"/>
        </w:rPr>
      </w:pPr>
      <w:hyperlink r:id="rId9" w:history="1">
        <w:r w:rsidRPr="00511B9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Правилник о регистрацији, односно одобравању објекта за узгој, држање и промет животиња</w:t>
        </w:r>
      </w:hyperlink>
      <w:r w:rsidRPr="00A21B79">
        <w:rPr>
          <w:rFonts w:ascii="Times New Roman" w:eastAsia="Times New Roman" w:hAnsi="Times New Roman" w:cs="Times New Roman"/>
          <w:noProof w:val="0"/>
          <w:lang w:val="sr-Cyrl-RS"/>
        </w:rPr>
        <w:t xml:space="preserve"> ("Службени гласник РС", број 36/17); </w:t>
      </w:r>
    </w:p>
    <w:p w:rsidR="00A21B79" w:rsidRPr="00511B96" w:rsidRDefault="00A21B79" w:rsidP="00A21B7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Cyrl-RS"/>
        </w:rPr>
      </w:pPr>
      <w:hyperlink r:id="rId10" w:history="1">
        <w:r w:rsidRPr="00511B9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Cyrl-RS"/>
          </w:rPr>
          <w:t>Правилник о општим и посебним условима хигијене хране за животиње</w:t>
        </w:r>
      </w:hyperlink>
      <w:r w:rsidRPr="00A21B79">
        <w:rPr>
          <w:rFonts w:ascii="Times New Roman" w:eastAsia="Times New Roman" w:hAnsi="Times New Roman" w:cs="Times New Roman"/>
          <w:noProof w:val="0"/>
          <w:lang w:val="sr-Cyrl-RS"/>
        </w:rPr>
        <w:t xml:space="preserve"> ("Слу</w:t>
      </w:r>
      <w:r w:rsidR="00240B9C" w:rsidRPr="00511B96">
        <w:rPr>
          <w:rFonts w:ascii="Times New Roman" w:eastAsia="Times New Roman" w:hAnsi="Times New Roman" w:cs="Times New Roman"/>
          <w:noProof w:val="0"/>
          <w:lang w:val="sr-Cyrl-RS"/>
        </w:rPr>
        <w:t>жбени гласник РС", број 78/10)</w:t>
      </w:r>
    </w:p>
    <w:p w:rsidR="00240B9C" w:rsidRPr="00A21B79" w:rsidRDefault="00240B9C" w:rsidP="00A21B7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Cyrl-RS"/>
        </w:rPr>
      </w:pPr>
      <w:hyperlink r:id="rId11" w:history="1">
        <w:r w:rsidRPr="00511B96">
          <w:rPr>
            <w:rStyle w:val="Hyperlink"/>
            <w:rFonts w:ascii="Times New Roman" w:hAnsi="Times New Roman" w:cs="Times New Roman"/>
          </w:rPr>
          <w:t>Правилник о општим и посебним условима за хигијену хране за животиње</w:t>
        </w:r>
      </w:hyperlink>
      <w:r w:rsidRPr="00511B96">
        <w:rPr>
          <w:rFonts w:ascii="Times New Roman" w:hAnsi="Times New Roman" w:cs="Times New Roman"/>
          <w:color w:val="000000"/>
        </w:rPr>
        <w:t xml:space="preserve"> („Службени гласник РСˮ, број 23/18);</w:t>
      </w:r>
    </w:p>
    <w:p w:rsidR="004A3C7F" w:rsidRPr="00511B96" w:rsidRDefault="004A3C7F" w:rsidP="004A3C7F">
      <w:pPr>
        <w:pStyle w:val="NoSpacing"/>
        <w:ind w:firstLine="720"/>
        <w:jc w:val="both"/>
        <w:rPr>
          <w:rFonts w:ascii="Times New Roman" w:eastAsiaTheme="minorEastAsia" w:hAnsi="Times New Roman"/>
          <w:lang w:val="sr-Cyrl-RS"/>
        </w:rPr>
      </w:pPr>
    </w:p>
    <w:p w:rsidR="004A3C7F" w:rsidRPr="00511B96" w:rsidRDefault="004A3C7F" w:rsidP="004A3C7F">
      <w:pPr>
        <w:pStyle w:val="NoSpacing"/>
        <w:ind w:firstLine="720"/>
        <w:jc w:val="both"/>
        <w:rPr>
          <w:rFonts w:ascii="Times New Roman" w:eastAsiaTheme="minorEastAsia" w:hAnsi="Times New Roman"/>
          <w:lang w:val="sr-Cyrl-RS"/>
        </w:rPr>
      </w:pPr>
      <w:r w:rsidRPr="00511B96">
        <w:rPr>
          <w:rFonts w:ascii="Times New Roman" w:eastAsiaTheme="minorEastAsia" w:hAnsi="Times New Roman"/>
          <w:lang w:val="sr-Cyrl-RS"/>
        </w:rPr>
        <w:t xml:space="preserve">3) </w:t>
      </w:r>
      <w:r w:rsidRPr="00511B96">
        <w:rPr>
          <w:rFonts w:ascii="Times New Roman" w:eastAsiaTheme="minorEastAsia" w:hAnsi="Times New Roman"/>
          <w:lang w:val="sr-Cyrl-RS"/>
        </w:rPr>
        <w:fldChar w:fldCharType="begin"/>
      </w:r>
      <w:r w:rsidRPr="00511B96">
        <w:rPr>
          <w:rFonts w:ascii="Times New Roman" w:eastAsiaTheme="minorEastAsia" w:hAnsi="Times New Roman"/>
          <w:lang w:val="sr-Cyrl-RS"/>
        </w:rPr>
        <w:instrText xml:space="preserve"> HYPERLINK "https://www.pravno-informacioni-sistem.rs/SlGlasnikPortal/eli/rep/sgrs/skupstina/zakon/2009/41/15/reg" </w:instrText>
      </w:r>
      <w:r w:rsidRPr="00511B96">
        <w:rPr>
          <w:rFonts w:ascii="Times New Roman" w:eastAsiaTheme="minorEastAsia" w:hAnsi="Times New Roman"/>
          <w:lang w:val="sr-Cyrl-RS"/>
        </w:rPr>
      </w:r>
      <w:r w:rsidRPr="00511B96">
        <w:rPr>
          <w:rFonts w:ascii="Times New Roman" w:eastAsiaTheme="minorEastAsia" w:hAnsi="Times New Roman"/>
          <w:lang w:val="sr-Cyrl-RS"/>
        </w:rPr>
        <w:fldChar w:fldCharType="separate"/>
      </w:r>
      <w:r w:rsidRPr="00511B96">
        <w:rPr>
          <w:rStyle w:val="Hyperlink"/>
          <w:rFonts w:ascii="Times New Roman" w:eastAsiaTheme="minorEastAsia" w:hAnsi="Times New Roman"/>
          <w:lang w:val="sr-Cyrl-RS"/>
        </w:rPr>
        <w:t>Закон о сточарству</w:t>
      </w:r>
      <w:r w:rsidRPr="00511B96">
        <w:rPr>
          <w:rFonts w:ascii="Times New Roman" w:eastAsiaTheme="minorEastAsia" w:hAnsi="Times New Roman"/>
          <w:lang w:val="sr-Cyrl-RS"/>
        </w:rPr>
        <w:fldChar w:fldCharType="end"/>
      </w:r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бр. 41/09, 93/12 и 14/16) </w:t>
      </w:r>
    </w:p>
    <w:p w:rsidR="004A3C7F" w:rsidRPr="00511B96" w:rsidRDefault="004A3C7F" w:rsidP="00505128">
      <w:pPr>
        <w:pStyle w:val="NoSpacing"/>
        <w:numPr>
          <w:ilvl w:val="0"/>
          <w:numId w:val="8"/>
        </w:numPr>
        <w:jc w:val="both"/>
        <w:rPr>
          <w:rFonts w:ascii="Times New Roman" w:eastAsiaTheme="minorEastAsia" w:hAnsi="Times New Roman"/>
          <w:lang w:val="sr-Cyrl-RS"/>
        </w:rPr>
      </w:pPr>
      <w:r w:rsidRPr="00511B96">
        <w:rPr>
          <w:rFonts w:ascii="Times New Roman" w:eastAsiaTheme="minorEastAsia" w:hAnsi="Times New Roman"/>
          <w:lang w:val="sr-Cyrl-RS"/>
        </w:rPr>
        <w:fldChar w:fldCharType="begin"/>
      </w:r>
      <w:r w:rsidRPr="00511B96">
        <w:rPr>
          <w:rFonts w:ascii="Times New Roman" w:eastAsiaTheme="minorEastAsia" w:hAnsi="Times New Roman"/>
          <w:lang w:val="sr-Cyrl-RS"/>
        </w:rPr>
        <w:instrText xml:space="preserve"> HYPERLINK "https://www.pravno-informacioni-sistem.rs/SlGlasnikPortal/eli/rep/sgrs/ministarstva/pravilnik/2019/90/1/reg" </w:instrText>
      </w:r>
      <w:r w:rsidRPr="00511B96">
        <w:rPr>
          <w:rFonts w:ascii="Times New Roman" w:eastAsiaTheme="minorEastAsia" w:hAnsi="Times New Roman"/>
          <w:lang w:val="sr-Cyrl-RS"/>
        </w:rPr>
      </w:r>
      <w:r w:rsidRPr="00511B96">
        <w:rPr>
          <w:rFonts w:ascii="Times New Roman" w:eastAsiaTheme="minorEastAsia" w:hAnsi="Times New Roman"/>
          <w:lang w:val="sr-Cyrl-RS"/>
        </w:rPr>
        <w:fldChar w:fldCharType="separate"/>
      </w:r>
      <w:r w:rsidRPr="00511B96">
        <w:rPr>
          <w:rStyle w:val="Hyperlink"/>
          <w:rFonts w:ascii="Times New Roman" w:eastAsiaTheme="minorEastAsia" w:hAnsi="Times New Roman"/>
          <w:lang w:val="sr-Cyrl-RS"/>
        </w:rPr>
        <w:t>Правилник о условима у погледу објеката и опреме које морају испуњавати одгајивачке организације и организације са посебним овлашћењима, као и о условима у погледу стручног кадра које морају испуњавати организације са посебним овлашћењима</w:t>
      </w:r>
      <w:r w:rsidRPr="00511B96">
        <w:rPr>
          <w:rFonts w:ascii="Times New Roman" w:eastAsiaTheme="minorEastAsia" w:hAnsi="Times New Roman"/>
          <w:lang w:val="sr-Cyrl-RS"/>
        </w:rPr>
        <w:fldChar w:fldCharType="end"/>
      </w:r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број 90/2019); </w:t>
      </w:r>
    </w:p>
    <w:p w:rsidR="00DC5108" w:rsidRPr="00511B96" w:rsidRDefault="00DC5108" w:rsidP="00505128">
      <w:pPr>
        <w:pStyle w:val="NoSpacing"/>
        <w:numPr>
          <w:ilvl w:val="0"/>
          <w:numId w:val="8"/>
        </w:numPr>
        <w:jc w:val="both"/>
        <w:rPr>
          <w:rFonts w:ascii="Times New Roman" w:eastAsiaTheme="minorEastAsia" w:hAnsi="Times New Roman"/>
          <w:lang w:val="sr-Cyrl-RS"/>
        </w:rPr>
      </w:pPr>
      <w:hyperlink r:id="rId12" w:history="1">
        <w:proofErr w:type="spellStart"/>
        <w:r w:rsidRPr="00511B96">
          <w:rPr>
            <w:rStyle w:val="Hyperlink"/>
            <w:rFonts w:ascii="Times New Roman" w:hAnsi="Times New Roman"/>
          </w:rPr>
          <w:t>Правилник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о </w:t>
        </w:r>
        <w:proofErr w:type="spellStart"/>
        <w:r w:rsidRPr="00511B96">
          <w:rPr>
            <w:rStyle w:val="Hyperlink"/>
            <w:rFonts w:ascii="Times New Roman" w:hAnsi="Times New Roman"/>
          </w:rPr>
          <w:t>условима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у </w:t>
        </w:r>
        <w:proofErr w:type="spellStart"/>
        <w:r w:rsidRPr="00511B96">
          <w:rPr>
            <w:rStyle w:val="Hyperlink"/>
            <w:rFonts w:ascii="Times New Roman" w:hAnsi="Times New Roman"/>
          </w:rPr>
          <w:t>погледу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објеката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и </w:t>
        </w:r>
        <w:proofErr w:type="spellStart"/>
        <w:r w:rsidRPr="00511B96">
          <w:rPr>
            <w:rStyle w:val="Hyperlink"/>
            <w:rFonts w:ascii="Times New Roman" w:hAnsi="Times New Roman"/>
          </w:rPr>
          <w:t>опреме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које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морају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испуњавати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одгајивачке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организације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и </w:t>
        </w:r>
        <w:proofErr w:type="spellStart"/>
        <w:r w:rsidRPr="00511B96">
          <w:rPr>
            <w:rStyle w:val="Hyperlink"/>
            <w:rFonts w:ascii="Times New Roman" w:hAnsi="Times New Roman"/>
          </w:rPr>
          <w:t>организације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са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посебним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овлашћењима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, </w:t>
        </w:r>
        <w:proofErr w:type="spellStart"/>
        <w:r w:rsidRPr="00511B96">
          <w:rPr>
            <w:rStyle w:val="Hyperlink"/>
            <w:rFonts w:ascii="Times New Roman" w:hAnsi="Times New Roman"/>
          </w:rPr>
          <w:t>као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и о </w:t>
        </w:r>
        <w:proofErr w:type="spellStart"/>
        <w:r w:rsidRPr="00511B96">
          <w:rPr>
            <w:rStyle w:val="Hyperlink"/>
            <w:rFonts w:ascii="Times New Roman" w:hAnsi="Times New Roman"/>
          </w:rPr>
          <w:t>условима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у </w:t>
        </w:r>
        <w:proofErr w:type="spellStart"/>
        <w:r w:rsidRPr="00511B96">
          <w:rPr>
            <w:rStyle w:val="Hyperlink"/>
            <w:rFonts w:ascii="Times New Roman" w:hAnsi="Times New Roman"/>
          </w:rPr>
          <w:t>погледу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стручног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кадра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које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морају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испуњавати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организације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са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посебним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овлашћењима</w:t>
        </w:r>
        <w:proofErr w:type="spellEnd"/>
      </w:hyperlink>
      <w:r w:rsidRPr="00511B96">
        <w:rPr>
          <w:rFonts w:ascii="Times New Roman" w:hAnsi="Times New Roman"/>
          <w:color w:val="000000"/>
        </w:rPr>
        <w:t xml:space="preserve"> (,,</w:t>
      </w:r>
      <w:proofErr w:type="spellStart"/>
      <w:r w:rsidRPr="00511B96">
        <w:rPr>
          <w:rFonts w:ascii="Times New Roman" w:hAnsi="Times New Roman"/>
          <w:color w:val="000000"/>
        </w:rPr>
        <w:t>Службени</w:t>
      </w:r>
      <w:proofErr w:type="spellEnd"/>
      <w:r w:rsidRPr="00511B96">
        <w:rPr>
          <w:rFonts w:ascii="Times New Roman" w:hAnsi="Times New Roman"/>
          <w:color w:val="000000"/>
        </w:rPr>
        <w:t xml:space="preserve"> </w:t>
      </w:r>
      <w:proofErr w:type="spellStart"/>
      <w:r w:rsidRPr="00511B96">
        <w:rPr>
          <w:rFonts w:ascii="Times New Roman" w:hAnsi="Times New Roman"/>
          <w:color w:val="000000"/>
        </w:rPr>
        <w:t>гласник</w:t>
      </w:r>
      <w:proofErr w:type="spellEnd"/>
      <w:r w:rsidRPr="00511B96">
        <w:rPr>
          <w:rFonts w:ascii="Times New Roman" w:hAnsi="Times New Roman"/>
          <w:color w:val="000000"/>
        </w:rPr>
        <w:t xml:space="preserve"> </w:t>
      </w:r>
      <w:proofErr w:type="spellStart"/>
      <w:r w:rsidRPr="00511B96">
        <w:rPr>
          <w:rFonts w:ascii="Times New Roman" w:hAnsi="Times New Roman"/>
          <w:color w:val="000000"/>
        </w:rPr>
        <w:t>РСˮ</w:t>
      </w:r>
      <w:proofErr w:type="spellEnd"/>
      <w:r w:rsidRPr="00511B96">
        <w:rPr>
          <w:rFonts w:ascii="Times New Roman" w:hAnsi="Times New Roman"/>
          <w:color w:val="000000"/>
        </w:rPr>
        <w:t xml:space="preserve">, </w:t>
      </w:r>
      <w:proofErr w:type="spellStart"/>
      <w:r w:rsidRPr="00511B96">
        <w:rPr>
          <w:rFonts w:ascii="Times New Roman" w:hAnsi="Times New Roman"/>
          <w:color w:val="000000"/>
        </w:rPr>
        <w:t>бр</w:t>
      </w:r>
      <w:proofErr w:type="spellEnd"/>
      <w:r w:rsidRPr="00511B96">
        <w:rPr>
          <w:rFonts w:ascii="Times New Roman" w:hAnsi="Times New Roman"/>
          <w:color w:val="000000"/>
        </w:rPr>
        <w:t>. 103/09, 104/18 и 4/19),</w:t>
      </w:r>
    </w:p>
    <w:p w:rsidR="004A3C7F" w:rsidRPr="00511B96" w:rsidRDefault="004A3C7F" w:rsidP="00505128">
      <w:pPr>
        <w:pStyle w:val="NoSpacing"/>
        <w:numPr>
          <w:ilvl w:val="0"/>
          <w:numId w:val="8"/>
        </w:numPr>
        <w:jc w:val="both"/>
        <w:rPr>
          <w:rFonts w:ascii="Times New Roman" w:eastAsiaTheme="minorEastAsia" w:hAnsi="Times New Roman"/>
          <w:lang w:val="sr-Cyrl-RS"/>
        </w:rPr>
      </w:pPr>
      <w:hyperlink r:id="rId13" w:history="1">
        <w:r w:rsidRPr="00511B96">
          <w:rPr>
            <w:rStyle w:val="Hyperlink"/>
            <w:rFonts w:ascii="Times New Roman" w:eastAsiaTheme="minorEastAsia" w:hAnsi="Times New Roman"/>
            <w:lang w:val="sr-Cyrl-RS"/>
          </w:rPr>
          <w:t>Правилник о садржини и обрасцу захтева за упис у регистар одгајивачких организација и организација са посебним овлашћењима, као и садржини и начину вођења тог регистра</w:t>
        </w:r>
      </w:hyperlink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број 67/09). </w:t>
      </w:r>
    </w:p>
    <w:p w:rsidR="008D1918" w:rsidRPr="00511B96" w:rsidRDefault="008D1918" w:rsidP="008D1918">
      <w:pPr>
        <w:pStyle w:val="NoSpacing"/>
        <w:jc w:val="both"/>
        <w:rPr>
          <w:rFonts w:ascii="Times New Roman" w:eastAsiaTheme="minorEastAsia" w:hAnsi="Times New Roman"/>
          <w:lang w:val="sr-Cyrl-RS"/>
        </w:rPr>
      </w:pPr>
    </w:p>
    <w:p w:rsidR="008D1918" w:rsidRPr="00511B96" w:rsidRDefault="008D1918" w:rsidP="008D1918">
      <w:pPr>
        <w:pStyle w:val="NoSpacing"/>
        <w:ind w:firstLine="720"/>
        <w:jc w:val="both"/>
        <w:rPr>
          <w:rFonts w:ascii="Times New Roman" w:eastAsiaTheme="minorEastAsia" w:hAnsi="Times New Roman"/>
          <w:lang w:val="sr-Cyrl-RS"/>
        </w:rPr>
      </w:pPr>
      <w:r w:rsidRPr="00511B96">
        <w:rPr>
          <w:rFonts w:ascii="Times New Roman" w:eastAsiaTheme="minorEastAsia" w:hAnsi="Times New Roman"/>
          <w:lang w:val="sr-Cyrl-RS"/>
        </w:rPr>
        <w:t xml:space="preserve">4) </w:t>
      </w:r>
      <w:r w:rsidRPr="00511B96">
        <w:rPr>
          <w:rFonts w:ascii="Times New Roman" w:eastAsiaTheme="minorEastAsia" w:hAnsi="Times New Roman"/>
          <w:lang w:val="sr-Cyrl-RS"/>
        </w:rPr>
        <w:fldChar w:fldCharType="begin"/>
      </w:r>
      <w:r w:rsidRPr="00511B96">
        <w:rPr>
          <w:rFonts w:ascii="Times New Roman" w:eastAsiaTheme="minorEastAsia" w:hAnsi="Times New Roman"/>
          <w:lang w:val="sr-Cyrl-RS"/>
        </w:rPr>
        <w:instrText xml:space="preserve"> HYPERLINK "https://www.pravno-informacioni-sistem.rs/SlGlasnikPortal/eli/rep/sgrs/skupstina/zakon/2009/41/16/reg" </w:instrText>
      </w:r>
      <w:r w:rsidRPr="00511B96">
        <w:rPr>
          <w:rFonts w:ascii="Times New Roman" w:eastAsiaTheme="minorEastAsia" w:hAnsi="Times New Roman"/>
          <w:lang w:val="sr-Cyrl-RS"/>
        </w:rPr>
      </w:r>
      <w:r w:rsidRPr="00511B96">
        <w:rPr>
          <w:rFonts w:ascii="Times New Roman" w:eastAsiaTheme="minorEastAsia" w:hAnsi="Times New Roman"/>
          <w:lang w:val="sr-Cyrl-RS"/>
        </w:rPr>
        <w:fldChar w:fldCharType="separate"/>
      </w:r>
      <w:r w:rsidRPr="00511B96">
        <w:rPr>
          <w:rStyle w:val="Hyperlink"/>
          <w:rFonts w:ascii="Times New Roman" w:eastAsiaTheme="minorEastAsia" w:hAnsi="Times New Roman"/>
          <w:lang w:val="sr-Cyrl-RS"/>
        </w:rPr>
        <w:t>Закон о добробити ж</w:t>
      </w:r>
      <w:r w:rsidRPr="00511B96">
        <w:rPr>
          <w:rStyle w:val="Hyperlink"/>
          <w:rFonts w:ascii="Times New Roman" w:eastAsiaTheme="minorEastAsia" w:hAnsi="Times New Roman"/>
          <w:lang w:val="sr-Cyrl-RS"/>
        </w:rPr>
        <w:t>и</w:t>
      </w:r>
      <w:r w:rsidRPr="00511B96">
        <w:rPr>
          <w:rStyle w:val="Hyperlink"/>
          <w:rFonts w:ascii="Times New Roman" w:eastAsiaTheme="minorEastAsia" w:hAnsi="Times New Roman"/>
          <w:lang w:val="sr-Cyrl-RS"/>
        </w:rPr>
        <w:t>вотиња</w:t>
      </w:r>
      <w:r w:rsidRPr="00511B96">
        <w:rPr>
          <w:rFonts w:ascii="Times New Roman" w:eastAsiaTheme="minorEastAsia" w:hAnsi="Times New Roman"/>
          <w:lang w:val="sr-Cyrl-RS"/>
        </w:rPr>
        <w:fldChar w:fldCharType="end"/>
      </w:r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број 41/09) </w:t>
      </w:r>
    </w:p>
    <w:p w:rsidR="008D1918" w:rsidRPr="00511B96" w:rsidRDefault="008D1918" w:rsidP="00505128">
      <w:pPr>
        <w:pStyle w:val="NoSpacing"/>
        <w:numPr>
          <w:ilvl w:val="0"/>
          <w:numId w:val="9"/>
        </w:numPr>
        <w:jc w:val="both"/>
        <w:rPr>
          <w:rFonts w:ascii="Times New Roman" w:eastAsiaTheme="minorEastAsia" w:hAnsi="Times New Roman"/>
          <w:lang w:val="sr-Cyrl-RS"/>
        </w:rPr>
      </w:pPr>
      <w:r w:rsidRPr="00511B96">
        <w:rPr>
          <w:rFonts w:ascii="Times New Roman" w:eastAsiaTheme="minorEastAsia" w:hAnsi="Times New Roman"/>
          <w:lang w:val="sr-Cyrl-RS"/>
        </w:rPr>
        <w:fldChar w:fldCharType="begin"/>
      </w:r>
      <w:r w:rsidRPr="00511B96">
        <w:rPr>
          <w:rFonts w:ascii="Times New Roman" w:eastAsiaTheme="minorEastAsia" w:hAnsi="Times New Roman"/>
          <w:lang w:val="sr-Cyrl-RS"/>
        </w:rPr>
        <w:instrText xml:space="preserve"> HYPERLINK "https://www.pravno-informacioni-sistem.rs/SlGlasnikPortal/eli/rep/sgrs/ministarstva/pravilnik/2010/6/8/reg" </w:instrText>
      </w:r>
      <w:r w:rsidRPr="00511B96">
        <w:rPr>
          <w:rFonts w:ascii="Times New Roman" w:eastAsiaTheme="minorEastAsia" w:hAnsi="Times New Roman"/>
          <w:lang w:val="sr-Cyrl-RS"/>
        </w:rPr>
      </w:r>
      <w:r w:rsidRPr="00511B96">
        <w:rPr>
          <w:rFonts w:ascii="Times New Roman" w:eastAsiaTheme="minorEastAsia" w:hAnsi="Times New Roman"/>
          <w:lang w:val="sr-Cyrl-RS"/>
        </w:rPr>
        <w:fldChar w:fldCharType="separate"/>
      </w:r>
      <w:r w:rsidRPr="00511B96">
        <w:rPr>
          <w:rStyle w:val="Hyperlink"/>
          <w:rFonts w:ascii="Times New Roman" w:eastAsiaTheme="minorEastAsia" w:hAnsi="Times New Roman"/>
          <w:lang w:val="sr-Cyrl-RS"/>
        </w:rPr>
        <w:t>Правилник о условима за добробит животиња у погледу простора за животиње, просторија и опреме у објектима у којима се држе, узгајају и стављају у промет животиње у производне сврхе, начину држања, узгајања и промета појединих врста и категорија животиња, као и садржини и начин вођења евиденције о животињама</w:t>
      </w:r>
      <w:r w:rsidRPr="00511B96">
        <w:rPr>
          <w:rFonts w:ascii="Times New Roman" w:eastAsiaTheme="minorEastAsia" w:hAnsi="Times New Roman"/>
          <w:lang w:val="sr-Cyrl-RS"/>
        </w:rPr>
        <w:fldChar w:fldCharType="end"/>
      </w:r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бр. 6/10, 57/14  и 152/20) </w:t>
      </w:r>
    </w:p>
    <w:p w:rsidR="00505128" w:rsidRPr="00511B96" w:rsidRDefault="00505128" w:rsidP="00505128">
      <w:pPr>
        <w:pStyle w:val="NoSpacing"/>
        <w:numPr>
          <w:ilvl w:val="0"/>
          <w:numId w:val="10"/>
        </w:numPr>
        <w:jc w:val="both"/>
        <w:rPr>
          <w:rFonts w:ascii="Times New Roman" w:eastAsiaTheme="minorEastAsia" w:hAnsi="Times New Roman"/>
          <w:lang w:val="sr-Cyrl-RS"/>
        </w:rPr>
      </w:pPr>
      <w:hyperlink r:id="rId14" w:history="1">
        <w:r w:rsidRPr="00511B96">
          <w:rPr>
            <w:rStyle w:val="Hyperlink"/>
            <w:rFonts w:ascii="Times New Roman" w:eastAsiaTheme="minorEastAsia" w:hAnsi="Times New Roman"/>
            <w:lang w:val="sr-Cyrl-RS"/>
          </w:rPr>
          <w:t>Правилник о начину обележавања и регистрације говеда, као и о службеној контроли обележавања и регистрације говеда</w:t>
        </w:r>
      </w:hyperlink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број 102/14); </w:t>
      </w:r>
    </w:p>
    <w:p w:rsidR="00505128" w:rsidRPr="00511B96" w:rsidRDefault="00505128" w:rsidP="00505128">
      <w:pPr>
        <w:pStyle w:val="NoSpacing"/>
        <w:numPr>
          <w:ilvl w:val="0"/>
          <w:numId w:val="10"/>
        </w:numPr>
        <w:jc w:val="both"/>
        <w:rPr>
          <w:rFonts w:ascii="Times New Roman" w:eastAsiaTheme="minorEastAsia" w:hAnsi="Times New Roman"/>
          <w:lang w:val="sr-Cyrl-RS"/>
        </w:rPr>
      </w:pPr>
      <w:r w:rsidRPr="00511B96">
        <w:rPr>
          <w:rFonts w:ascii="Times New Roman" w:eastAsiaTheme="minorEastAsia" w:hAnsi="Times New Roman"/>
          <w:lang w:val="sr-Cyrl-RS"/>
        </w:rPr>
        <w:fldChar w:fldCharType="begin"/>
      </w:r>
      <w:r w:rsidRPr="00511B96">
        <w:rPr>
          <w:rFonts w:ascii="Times New Roman" w:eastAsiaTheme="minorEastAsia" w:hAnsi="Times New Roman"/>
          <w:lang w:val="sr-Cyrl-RS"/>
        </w:rPr>
        <w:instrText xml:space="preserve"> HYPERLINK "http://www.pravno-informacioni-sistem.rs/SlGlasnikPortal/eli/rep/sgrs/ministarstva/pravilnik/2020/115/2" </w:instrText>
      </w:r>
      <w:r w:rsidRPr="00511B96">
        <w:rPr>
          <w:rFonts w:ascii="Times New Roman" w:eastAsiaTheme="minorEastAsia" w:hAnsi="Times New Roman"/>
          <w:lang w:val="sr-Cyrl-RS"/>
        </w:rPr>
      </w:r>
      <w:r w:rsidRPr="00511B96">
        <w:rPr>
          <w:rFonts w:ascii="Times New Roman" w:eastAsiaTheme="minorEastAsia" w:hAnsi="Times New Roman"/>
          <w:lang w:val="sr-Cyrl-RS"/>
        </w:rPr>
        <w:fldChar w:fldCharType="separate"/>
      </w:r>
      <w:r w:rsidRPr="00511B96">
        <w:rPr>
          <w:rStyle w:val="Hyperlink"/>
          <w:rFonts w:ascii="Times New Roman" w:eastAsiaTheme="minorEastAsia" w:hAnsi="Times New Roman"/>
          <w:lang w:val="sr-Cyrl-RS"/>
        </w:rPr>
        <w:t>Правилник о начину обележавања и регистрације свиња, као и о службеној контроли обележавања и регистрације свиња</w:t>
      </w:r>
      <w:r w:rsidRPr="00511B96">
        <w:rPr>
          <w:rFonts w:ascii="Times New Roman" w:eastAsiaTheme="minorEastAsia" w:hAnsi="Times New Roman"/>
          <w:lang w:val="sr-Cyrl-RS"/>
        </w:rPr>
        <w:fldChar w:fldCharType="end"/>
      </w:r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број 115/2020); </w:t>
      </w:r>
    </w:p>
    <w:p w:rsidR="002A4993" w:rsidRPr="00511B96" w:rsidRDefault="002A4993" w:rsidP="00505128">
      <w:pPr>
        <w:pStyle w:val="NoSpacing"/>
        <w:numPr>
          <w:ilvl w:val="0"/>
          <w:numId w:val="10"/>
        </w:numPr>
        <w:jc w:val="both"/>
        <w:rPr>
          <w:rFonts w:ascii="Times New Roman" w:eastAsiaTheme="minorEastAsia" w:hAnsi="Times New Roman"/>
          <w:lang w:val="sr-Cyrl-RS"/>
        </w:rPr>
      </w:pPr>
      <w:hyperlink r:id="rId15" w:history="1">
        <w:proofErr w:type="spellStart"/>
        <w:r w:rsidRPr="00511B96">
          <w:rPr>
            <w:rStyle w:val="Hyperlink"/>
            <w:rFonts w:ascii="Times New Roman" w:hAnsi="Times New Roman"/>
          </w:rPr>
          <w:t>Правилник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о </w:t>
        </w:r>
        <w:proofErr w:type="spellStart"/>
        <w:r w:rsidRPr="00511B96">
          <w:rPr>
            <w:rStyle w:val="Hyperlink"/>
            <w:rFonts w:ascii="Times New Roman" w:hAnsi="Times New Roman"/>
          </w:rPr>
          <w:t>начину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обележавања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и </w:t>
        </w:r>
        <w:proofErr w:type="spellStart"/>
        <w:r w:rsidRPr="00511B96">
          <w:rPr>
            <w:rStyle w:val="Hyperlink"/>
            <w:rFonts w:ascii="Times New Roman" w:hAnsi="Times New Roman"/>
          </w:rPr>
          <w:t>регистрације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свиња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, </w:t>
        </w:r>
        <w:proofErr w:type="spellStart"/>
        <w:r w:rsidRPr="00511B96">
          <w:rPr>
            <w:rStyle w:val="Hyperlink"/>
            <w:rFonts w:ascii="Times New Roman" w:hAnsi="Times New Roman"/>
          </w:rPr>
          <w:t>као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и о </w:t>
        </w:r>
        <w:proofErr w:type="spellStart"/>
        <w:r w:rsidRPr="00511B96">
          <w:rPr>
            <w:rStyle w:val="Hyperlink"/>
            <w:rFonts w:ascii="Times New Roman" w:hAnsi="Times New Roman"/>
          </w:rPr>
          <w:t>службеној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контроли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идентификације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, </w:t>
        </w:r>
        <w:proofErr w:type="spellStart"/>
        <w:r w:rsidRPr="00511B96">
          <w:rPr>
            <w:rStyle w:val="Hyperlink"/>
            <w:rFonts w:ascii="Times New Roman" w:hAnsi="Times New Roman"/>
          </w:rPr>
          <w:t>обележавања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и </w:t>
        </w:r>
        <w:proofErr w:type="spellStart"/>
        <w:r w:rsidRPr="00511B96">
          <w:rPr>
            <w:rStyle w:val="Hyperlink"/>
            <w:rFonts w:ascii="Times New Roman" w:hAnsi="Times New Roman"/>
          </w:rPr>
          <w:t>регистрације</w:t>
        </w:r>
        <w:proofErr w:type="spellEnd"/>
        <w:r w:rsidRPr="00511B96">
          <w:rPr>
            <w:rStyle w:val="Hyperlink"/>
            <w:rFonts w:ascii="Times New Roman" w:hAnsi="Times New Roman"/>
          </w:rPr>
          <w:t xml:space="preserve"> </w:t>
        </w:r>
        <w:proofErr w:type="spellStart"/>
        <w:r w:rsidRPr="00511B96">
          <w:rPr>
            <w:rStyle w:val="Hyperlink"/>
            <w:rFonts w:ascii="Times New Roman" w:hAnsi="Times New Roman"/>
          </w:rPr>
          <w:t>свиња</w:t>
        </w:r>
        <w:proofErr w:type="spellEnd"/>
      </w:hyperlink>
      <w:r w:rsidRPr="00511B96">
        <w:rPr>
          <w:rFonts w:ascii="Times New Roman" w:hAnsi="Times New Roman"/>
          <w:color w:val="000000"/>
        </w:rPr>
        <w:t xml:space="preserve"> (,,</w:t>
      </w:r>
      <w:proofErr w:type="spellStart"/>
      <w:r w:rsidRPr="00511B96">
        <w:rPr>
          <w:rFonts w:ascii="Times New Roman" w:hAnsi="Times New Roman"/>
          <w:color w:val="000000"/>
        </w:rPr>
        <w:t>Службени</w:t>
      </w:r>
      <w:proofErr w:type="spellEnd"/>
      <w:r w:rsidRPr="00511B96">
        <w:rPr>
          <w:rFonts w:ascii="Times New Roman" w:hAnsi="Times New Roman"/>
          <w:color w:val="000000"/>
        </w:rPr>
        <w:t xml:space="preserve"> </w:t>
      </w:r>
      <w:proofErr w:type="spellStart"/>
      <w:r w:rsidRPr="00511B96">
        <w:rPr>
          <w:rFonts w:ascii="Times New Roman" w:hAnsi="Times New Roman"/>
          <w:color w:val="000000"/>
        </w:rPr>
        <w:t>гласник</w:t>
      </w:r>
      <w:proofErr w:type="spellEnd"/>
      <w:r w:rsidRPr="00511B96">
        <w:rPr>
          <w:rFonts w:ascii="Times New Roman" w:hAnsi="Times New Roman"/>
          <w:color w:val="000000"/>
        </w:rPr>
        <w:t xml:space="preserve"> </w:t>
      </w:r>
      <w:proofErr w:type="spellStart"/>
      <w:r w:rsidRPr="00511B96">
        <w:rPr>
          <w:rFonts w:ascii="Times New Roman" w:hAnsi="Times New Roman"/>
          <w:color w:val="000000"/>
        </w:rPr>
        <w:t>РСˮ</w:t>
      </w:r>
      <w:proofErr w:type="spellEnd"/>
      <w:r w:rsidRPr="00511B96">
        <w:rPr>
          <w:rFonts w:ascii="Times New Roman" w:hAnsi="Times New Roman"/>
          <w:color w:val="000000"/>
        </w:rPr>
        <w:t xml:space="preserve">, </w:t>
      </w:r>
      <w:proofErr w:type="spellStart"/>
      <w:r w:rsidRPr="00511B96">
        <w:rPr>
          <w:rFonts w:ascii="Times New Roman" w:hAnsi="Times New Roman"/>
          <w:color w:val="000000"/>
        </w:rPr>
        <w:t>број</w:t>
      </w:r>
      <w:proofErr w:type="spellEnd"/>
      <w:r w:rsidRPr="00511B96">
        <w:rPr>
          <w:rFonts w:ascii="Times New Roman" w:hAnsi="Times New Roman"/>
          <w:color w:val="000000"/>
        </w:rPr>
        <w:t xml:space="preserve"> 94/10</w:t>
      </w:r>
    </w:p>
    <w:p w:rsidR="00505128" w:rsidRPr="00511B96" w:rsidRDefault="00505128" w:rsidP="00505128">
      <w:pPr>
        <w:pStyle w:val="NoSpacing"/>
        <w:numPr>
          <w:ilvl w:val="0"/>
          <w:numId w:val="10"/>
        </w:numPr>
        <w:jc w:val="both"/>
        <w:rPr>
          <w:rFonts w:ascii="Times New Roman" w:eastAsiaTheme="minorEastAsia" w:hAnsi="Times New Roman"/>
          <w:lang w:val="sr-Cyrl-RS"/>
        </w:rPr>
      </w:pPr>
      <w:hyperlink r:id="rId16" w:history="1">
        <w:r w:rsidRPr="00511B96">
          <w:rPr>
            <w:rStyle w:val="Hyperlink"/>
            <w:rFonts w:ascii="Times New Roman" w:eastAsiaTheme="minorEastAsia" w:hAnsi="Times New Roman"/>
            <w:lang w:val="sr-Cyrl-RS"/>
          </w:rPr>
          <w:t>Правилник о начину обележавања и регистрације оваца и коза, као и о службеној контроли идентификације, обележавања и регистрације оваца и коза</w:t>
        </w:r>
      </w:hyperlink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бр. 6/11 и 57/11); </w:t>
      </w:r>
    </w:p>
    <w:p w:rsidR="00505128" w:rsidRPr="00511B96" w:rsidRDefault="00505128" w:rsidP="00505128">
      <w:pPr>
        <w:pStyle w:val="NoSpacing"/>
        <w:numPr>
          <w:ilvl w:val="0"/>
          <w:numId w:val="10"/>
        </w:numPr>
        <w:jc w:val="both"/>
        <w:rPr>
          <w:rFonts w:ascii="Times New Roman" w:eastAsiaTheme="minorEastAsia" w:hAnsi="Times New Roman"/>
          <w:lang w:val="sr-Cyrl-RS"/>
        </w:rPr>
      </w:pPr>
      <w:r w:rsidRPr="00511B96">
        <w:rPr>
          <w:rFonts w:ascii="Times New Roman" w:eastAsiaTheme="minorEastAsia" w:hAnsi="Times New Roman"/>
          <w:lang w:val="sr-Cyrl-RS"/>
        </w:rPr>
        <w:fldChar w:fldCharType="begin"/>
      </w:r>
      <w:r w:rsidRPr="00511B96">
        <w:rPr>
          <w:rFonts w:ascii="Times New Roman" w:eastAsiaTheme="minorEastAsia" w:hAnsi="Times New Roman"/>
          <w:lang w:val="sr-Cyrl-RS"/>
        </w:rPr>
        <w:instrText xml:space="preserve"> HYPERLINK "https://www.pravno-informacioni-sistem.rs/SlGlasnikPortal/eli/rep/sgrs/ministarstva/pravilnik/2010/72/12/reg" </w:instrText>
      </w:r>
      <w:r w:rsidRPr="00511B96">
        <w:rPr>
          <w:rFonts w:ascii="Times New Roman" w:eastAsiaTheme="minorEastAsia" w:hAnsi="Times New Roman"/>
          <w:lang w:val="sr-Cyrl-RS"/>
        </w:rPr>
      </w:r>
      <w:r w:rsidRPr="00511B96">
        <w:rPr>
          <w:rFonts w:ascii="Times New Roman" w:eastAsiaTheme="minorEastAsia" w:hAnsi="Times New Roman"/>
          <w:lang w:val="sr-Cyrl-RS"/>
        </w:rPr>
        <w:fldChar w:fldCharType="separate"/>
      </w:r>
      <w:r w:rsidRPr="00511B96">
        <w:rPr>
          <w:rStyle w:val="Hyperlink"/>
          <w:rFonts w:ascii="Times New Roman" w:eastAsiaTheme="minorEastAsia" w:hAnsi="Times New Roman"/>
          <w:lang w:val="sr-Cyrl-RS"/>
        </w:rPr>
        <w:t>Правилник о начину обележавања и регистрације копитара, као и о службеној контроли идентификације, обележавања и регистрације копитара</w:t>
      </w:r>
      <w:r w:rsidRPr="00511B96">
        <w:rPr>
          <w:rFonts w:ascii="Times New Roman" w:eastAsiaTheme="minorEastAsia" w:hAnsi="Times New Roman"/>
          <w:lang w:val="sr-Cyrl-RS"/>
        </w:rPr>
        <w:fldChar w:fldCharType="end"/>
      </w:r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број 72/10); </w:t>
      </w:r>
    </w:p>
    <w:p w:rsidR="008D1918" w:rsidRPr="00511B96" w:rsidRDefault="008D1918" w:rsidP="00A32BE9">
      <w:pPr>
        <w:pStyle w:val="basic-paragraph"/>
        <w:spacing w:before="0" w:beforeAutospacing="0" w:after="150" w:afterAutospacing="0"/>
        <w:ind w:firstLine="480"/>
        <w:rPr>
          <w:color w:val="000000"/>
          <w:sz w:val="22"/>
          <w:szCs w:val="22"/>
        </w:rPr>
      </w:pPr>
    </w:p>
    <w:p w:rsidR="00445E73" w:rsidRPr="00511B96" w:rsidRDefault="00727D97" w:rsidP="00511B96">
      <w:pPr>
        <w:pStyle w:val="NoSpacing"/>
        <w:ind w:firstLine="720"/>
        <w:jc w:val="both"/>
        <w:rPr>
          <w:rFonts w:ascii="Times New Roman" w:eastAsiaTheme="minorEastAsia" w:hAnsi="Times New Roman"/>
          <w:lang w:val="sr-Cyrl-RS"/>
        </w:rPr>
      </w:pPr>
      <w:r w:rsidRPr="00511B96">
        <w:rPr>
          <w:rFonts w:ascii="Times New Roman" w:eastAsiaTheme="minorEastAsia" w:hAnsi="Times New Roman"/>
          <w:lang w:val="sr-Cyrl-RS"/>
        </w:rPr>
        <w:t>5</w:t>
      </w:r>
      <w:r w:rsidR="00445E73" w:rsidRPr="00511B96">
        <w:rPr>
          <w:rFonts w:ascii="Times New Roman" w:eastAsiaTheme="minorEastAsia" w:hAnsi="Times New Roman"/>
          <w:lang w:val="sr-Cyrl-RS"/>
        </w:rPr>
        <w:t xml:space="preserve">) </w:t>
      </w:r>
      <w:hyperlink r:id="rId17" w:history="1">
        <w:r w:rsidR="00445E73" w:rsidRPr="00511B96">
          <w:rPr>
            <w:rStyle w:val="Hyperlink"/>
            <w:rFonts w:ascii="Times New Roman" w:eastAsiaTheme="minorEastAsia" w:hAnsi="Times New Roman"/>
            <w:lang w:val="sr-Cyrl-RS"/>
          </w:rPr>
          <w:t>Закон о планирању и</w:t>
        </w:r>
        <w:r w:rsidR="00445E73" w:rsidRPr="00511B96">
          <w:rPr>
            <w:rStyle w:val="Hyperlink"/>
            <w:rFonts w:ascii="Times New Roman" w:eastAsiaTheme="minorEastAsia" w:hAnsi="Times New Roman"/>
            <w:lang w:val="sr-Cyrl-RS"/>
          </w:rPr>
          <w:t xml:space="preserve"> </w:t>
        </w:r>
        <w:r w:rsidR="00445E73" w:rsidRPr="00511B96">
          <w:rPr>
            <w:rStyle w:val="Hyperlink"/>
            <w:rFonts w:ascii="Times New Roman" w:eastAsiaTheme="minorEastAsia" w:hAnsi="Times New Roman"/>
            <w:lang w:val="sr-Cyrl-RS"/>
          </w:rPr>
          <w:t>изградњи</w:t>
        </w:r>
      </w:hyperlink>
      <w:r w:rsidR="00445E73"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бр. 72/2009, 81/2009 - испр., 64/2010 - одлука УС, 24/2011, 121/2012, 42/2013 - одлука УС, 50/2013 - одлука УС, 98/2013 - одлука УС, 132/2014, 145/2014, 83/2018, 31/2019, 37/2019 - др. закон); </w:t>
      </w:r>
    </w:p>
    <w:p w:rsidR="002A4993" w:rsidRPr="00511B96" w:rsidRDefault="002A4993" w:rsidP="00A32BE9">
      <w:pPr>
        <w:pStyle w:val="basic-paragraph"/>
        <w:spacing w:before="0" w:beforeAutospacing="0" w:after="150" w:afterAutospacing="0"/>
        <w:ind w:firstLine="480"/>
        <w:rPr>
          <w:color w:val="000000"/>
          <w:sz w:val="22"/>
          <w:szCs w:val="22"/>
        </w:rPr>
      </w:pPr>
    </w:p>
    <w:p w:rsidR="00A32BE9" w:rsidRDefault="00A32BE9" w:rsidP="00511B96">
      <w:pPr>
        <w:pStyle w:val="basic-paragraph"/>
        <w:spacing w:before="0" w:beforeAutospacing="0" w:after="150" w:afterAutospacing="0"/>
        <w:ind w:firstLine="720"/>
        <w:rPr>
          <w:color w:val="000000"/>
          <w:sz w:val="22"/>
          <w:szCs w:val="22"/>
        </w:rPr>
      </w:pPr>
      <w:r w:rsidRPr="00511B96">
        <w:rPr>
          <w:color w:val="000000"/>
          <w:sz w:val="22"/>
          <w:szCs w:val="22"/>
        </w:rPr>
        <w:t xml:space="preserve">6) </w:t>
      </w:r>
      <w:hyperlink r:id="rId18" w:history="1">
        <w:proofErr w:type="spellStart"/>
        <w:r w:rsidRPr="00511B96">
          <w:rPr>
            <w:rStyle w:val="Hyperlink"/>
            <w:sz w:val="22"/>
            <w:szCs w:val="22"/>
          </w:rPr>
          <w:t>Закон</w:t>
        </w:r>
        <w:proofErr w:type="spellEnd"/>
        <w:r w:rsidRPr="00511B96">
          <w:rPr>
            <w:rStyle w:val="Hyperlink"/>
            <w:sz w:val="22"/>
            <w:szCs w:val="22"/>
          </w:rPr>
          <w:t xml:space="preserve"> o </w:t>
        </w:r>
        <w:proofErr w:type="spellStart"/>
        <w:r w:rsidRPr="00511B96">
          <w:rPr>
            <w:rStyle w:val="Hyperlink"/>
            <w:sz w:val="22"/>
            <w:szCs w:val="22"/>
          </w:rPr>
          <w:t>заштити</w:t>
        </w:r>
        <w:proofErr w:type="spellEnd"/>
        <w:r w:rsidRPr="00511B96">
          <w:rPr>
            <w:rStyle w:val="Hyperlink"/>
            <w:sz w:val="22"/>
            <w:szCs w:val="22"/>
          </w:rPr>
          <w:t xml:space="preserve"> </w:t>
        </w:r>
        <w:proofErr w:type="spellStart"/>
        <w:r w:rsidRPr="00511B96">
          <w:rPr>
            <w:rStyle w:val="Hyperlink"/>
            <w:sz w:val="22"/>
            <w:szCs w:val="22"/>
          </w:rPr>
          <w:t>животне</w:t>
        </w:r>
        <w:proofErr w:type="spellEnd"/>
        <w:r w:rsidRPr="00511B96">
          <w:rPr>
            <w:rStyle w:val="Hyperlink"/>
            <w:sz w:val="22"/>
            <w:szCs w:val="22"/>
          </w:rPr>
          <w:t xml:space="preserve"> </w:t>
        </w:r>
        <w:proofErr w:type="spellStart"/>
        <w:r w:rsidRPr="00511B96">
          <w:rPr>
            <w:rStyle w:val="Hyperlink"/>
            <w:sz w:val="22"/>
            <w:szCs w:val="22"/>
          </w:rPr>
          <w:t>средине</w:t>
        </w:r>
        <w:proofErr w:type="spellEnd"/>
      </w:hyperlink>
      <w:r w:rsidRPr="00511B96">
        <w:rPr>
          <w:color w:val="000000"/>
          <w:sz w:val="22"/>
          <w:szCs w:val="22"/>
        </w:rPr>
        <w:t xml:space="preserve"> (,</w:t>
      </w:r>
      <w:proofErr w:type="gramStart"/>
      <w:r w:rsidRPr="00511B96">
        <w:rPr>
          <w:color w:val="000000"/>
          <w:sz w:val="22"/>
          <w:szCs w:val="22"/>
        </w:rPr>
        <w:t>,</w:t>
      </w:r>
      <w:proofErr w:type="spellStart"/>
      <w:r w:rsidRPr="00511B96">
        <w:rPr>
          <w:color w:val="000000"/>
          <w:sz w:val="22"/>
          <w:szCs w:val="22"/>
        </w:rPr>
        <w:t>Службени</w:t>
      </w:r>
      <w:proofErr w:type="spellEnd"/>
      <w:proofErr w:type="gramEnd"/>
      <w:r w:rsidRPr="00511B96">
        <w:rPr>
          <w:color w:val="000000"/>
          <w:sz w:val="22"/>
          <w:szCs w:val="22"/>
        </w:rPr>
        <w:t xml:space="preserve"> </w:t>
      </w:r>
      <w:proofErr w:type="spellStart"/>
      <w:r w:rsidRPr="00511B96">
        <w:rPr>
          <w:color w:val="000000"/>
          <w:sz w:val="22"/>
          <w:szCs w:val="22"/>
        </w:rPr>
        <w:t>гласник</w:t>
      </w:r>
      <w:proofErr w:type="spellEnd"/>
      <w:r w:rsidRPr="00511B96">
        <w:rPr>
          <w:color w:val="000000"/>
          <w:sz w:val="22"/>
          <w:szCs w:val="22"/>
        </w:rPr>
        <w:t xml:space="preserve"> </w:t>
      </w:r>
      <w:proofErr w:type="spellStart"/>
      <w:r w:rsidRPr="00511B96">
        <w:rPr>
          <w:color w:val="000000"/>
          <w:sz w:val="22"/>
          <w:szCs w:val="22"/>
        </w:rPr>
        <w:t>РСˮ</w:t>
      </w:r>
      <w:proofErr w:type="spellEnd"/>
      <w:r w:rsidRPr="00511B96">
        <w:rPr>
          <w:color w:val="000000"/>
          <w:sz w:val="22"/>
          <w:szCs w:val="22"/>
        </w:rPr>
        <w:t xml:space="preserve">, </w:t>
      </w:r>
      <w:proofErr w:type="spellStart"/>
      <w:r w:rsidRPr="00511B96">
        <w:rPr>
          <w:color w:val="000000"/>
          <w:sz w:val="22"/>
          <w:szCs w:val="22"/>
        </w:rPr>
        <w:t>бр</w:t>
      </w:r>
      <w:proofErr w:type="spellEnd"/>
      <w:r w:rsidRPr="00511B96">
        <w:rPr>
          <w:color w:val="000000"/>
          <w:sz w:val="22"/>
          <w:szCs w:val="22"/>
        </w:rPr>
        <w:t xml:space="preserve">. 135/04, 36/09, 36/09 – </w:t>
      </w:r>
      <w:proofErr w:type="spellStart"/>
      <w:r w:rsidRPr="00511B96">
        <w:rPr>
          <w:color w:val="000000"/>
          <w:sz w:val="22"/>
          <w:szCs w:val="22"/>
        </w:rPr>
        <w:t>др</w:t>
      </w:r>
      <w:proofErr w:type="spellEnd"/>
      <w:r w:rsidRPr="00511B96">
        <w:rPr>
          <w:color w:val="000000"/>
          <w:sz w:val="22"/>
          <w:szCs w:val="22"/>
        </w:rPr>
        <w:t xml:space="preserve">. </w:t>
      </w:r>
      <w:proofErr w:type="spellStart"/>
      <w:r w:rsidRPr="00511B96">
        <w:rPr>
          <w:color w:val="000000"/>
          <w:sz w:val="22"/>
          <w:szCs w:val="22"/>
        </w:rPr>
        <w:t>закон</w:t>
      </w:r>
      <w:proofErr w:type="spellEnd"/>
      <w:r w:rsidRPr="00511B96">
        <w:rPr>
          <w:color w:val="000000"/>
          <w:sz w:val="22"/>
          <w:szCs w:val="22"/>
        </w:rPr>
        <w:t xml:space="preserve">, 72/09 – </w:t>
      </w:r>
      <w:proofErr w:type="spellStart"/>
      <w:r w:rsidRPr="00511B96">
        <w:rPr>
          <w:color w:val="000000"/>
          <w:sz w:val="22"/>
          <w:szCs w:val="22"/>
        </w:rPr>
        <w:t>др</w:t>
      </w:r>
      <w:proofErr w:type="spellEnd"/>
      <w:r w:rsidRPr="00511B96">
        <w:rPr>
          <w:color w:val="000000"/>
          <w:sz w:val="22"/>
          <w:szCs w:val="22"/>
        </w:rPr>
        <w:t xml:space="preserve">. </w:t>
      </w:r>
      <w:proofErr w:type="spellStart"/>
      <w:r w:rsidRPr="00511B96">
        <w:rPr>
          <w:color w:val="000000"/>
          <w:sz w:val="22"/>
          <w:szCs w:val="22"/>
        </w:rPr>
        <w:t>закон</w:t>
      </w:r>
      <w:proofErr w:type="spellEnd"/>
      <w:r w:rsidRPr="00511B96">
        <w:rPr>
          <w:color w:val="000000"/>
          <w:sz w:val="22"/>
          <w:szCs w:val="22"/>
        </w:rPr>
        <w:t xml:space="preserve">, 43/11 – УС, 14/16, 76/18 и 95/18 – </w:t>
      </w:r>
      <w:proofErr w:type="spellStart"/>
      <w:r w:rsidRPr="00511B96">
        <w:rPr>
          <w:color w:val="000000"/>
          <w:sz w:val="22"/>
          <w:szCs w:val="22"/>
        </w:rPr>
        <w:t>др</w:t>
      </w:r>
      <w:proofErr w:type="spellEnd"/>
      <w:r w:rsidRPr="00511B96">
        <w:rPr>
          <w:color w:val="000000"/>
          <w:sz w:val="22"/>
          <w:szCs w:val="22"/>
        </w:rPr>
        <w:t xml:space="preserve">. </w:t>
      </w:r>
      <w:proofErr w:type="spellStart"/>
      <w:r w:rsidRPr="00511B96">
        <w:rPr>
          <w:color w:val="000000"/>
          <w:sz w:val="22"/>
          <w:szCs w:val="22"/>
        </w:rPr>
        <w:t>закон</w:t>
      </w:r>
      <w:proofErr w:type="spellEnd"/>
      <w:r w:rsidRPr="00511B96">
        <w:rPr>
          <w:color w:val="000000"/>
          <w:sz w:val="22"/>
          <w:szCs w:val="22"/>
        </w:rPr>
        <w:t>);</w:t>
      </w:r>
    </w:p>
    <w:p w:rsidR="00E12CE2" w:rsidRPr="00E12CE2" w:rsidRDefault="00E12CE2" w:rsidP="00E12CE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hyperlink r:id="rId19" w:history="1">
        <w:r w:rsidRPr="00E12CE2">
          <w:rPr>
            <w:rStyle w:val="Hyperlink"/>
            <w:rFonts w:ascii="Times New Roman" w:hAnsi="Times New Roman" w:cs="Times New Roman"/>
            <w:lang w:val="sr-Cyrl-RS"/>
          </w:rPr>
          <w:t xml:space="preserve">Правиник </w:t>
        </w:r>
        <w:r w:rsidRPr="00E12CE2">
          <w:rPr>
            <w:rStyle w:val="Hyperlink"/>
            <w:rFonts w:ascii="Times New Roman" w:hAnsi="Times New Roman" w:cs="Times New Roman"/>
          </w:rPr>
          <w:t xml:space="preserve"> о условима заштите животне средине које морају да испуне корисници ИПАРД подстицаја</w:t>
        </w:r>
      </w:hyperlink>
      <w:r w:rsidRPr="00E12CE2">
        <w:rPr>
          <w:rFonts w:ascii="Times New Roman" w:hAnsi="Times New Roman" w:cs="Times New Roman"/>
          <w:lang w:val="sr-Cyrl-RS"/>
        </w:rPr>
        <w:t xml:space="preserve"> </w:t>
      </w:r>
    </w:p>
    <w:p w:rsidR="00A32BE9" w:rsidRPr="00511B96" w:rsidRDefault="00A32BE9" w:rsidP="00511B96">
      <w:pPr>
        <w:pStyle w:val="basic-paragraph"/>
        <w:spacing w:before="0" w:beforeAutospacing="0" w:after="150" w:afterAutospacing="0"/>
        <w:ind w:firstLine="720"/>
        <w:rPr>
          <w:color w:val="000000"/>
          <w:sz w:val="22"/>
          <w:szCs w:val="22"/>
        </w:rPr>
      </w:pPr>
      <w:bookmarkStart w:id="0" w:name="_GoBack"/>
      <w:bookmarkEnd w:id="0"/>
      <w:r w:rsidRPr="00511B96">
        <w:rPr>
          <w:color w:val="000000"/>
          <w:sz w:val="22"/>
          <w:szCs w:val="22"/>
        </w:rPr>
        <w:t xml:space="preserve">7) </w:t>
      </w:r>
      <w:hyperlink r:id="rId20" w:history="1">
        <w:proofErr w:type="spellStart"/>
        <w:r w:rsidRPr="00511B96">
          <w:rPr>
            <w:rStyle w:val="Hyperlink"/>
            <w:sz w:val="22"/>
            <w:szCs w:val="22"/>
          </w:rPr>
          <w:t>Закон</w:t>
        </w:r>
        <w:proofErr w:type="spellEnd"/>
        <w:r w:rsidRPr="00511B96">
          <w:rPr>
            <w:rStyle w:val="Hyperlink"/>
            <w:sz w:val="22"/>
            <w:szCs w:val="22"/>
          </w:rPr>
          <w:t xml:space="preserve"> о </w:t>
        </w:r>
        <w:proofErr w:type="spellStart"/>
        <w:r w:rsidRPr="00511B96">
          <w:rPr>
            <w:rStyle w:val="Hyperlink"/>
            <w:sz w:val="22"/>
            <w:szCs w:val="22"/>
          </w:rPr>
          <w:t>водама</w:t>
        </w:r>
        <w:proofErr w:type="spellEnd"/>
      </w:hyperlink>
      <w:r w:rsidRPr="00511B96">
        <w:rPr>
          <w:color w:val="000000"/>
          <w:sz w:val="22"/>
          <w:szCs w:val="22"/>
        </w:rPr>
        <w:t xml:space="preserve"> („</w:t>
      </w:r>
      <w:proofErr w:type="spellStart"/>
      <w:r w:rsidRPr="00511B96">
        <w:rPr>
          <w:color w:val="000000"/>
          <w:sz w:val="22"/>
          <w:szCs w:val="22"/>
        </w:rPr>
        <w:t>Службени</w:t>
      </w:r>
      <w:proofErr w:type="spellEnd"/>
      <w:r w:rsidRPr="00511B96">
        <w:rPr>
          <w:color w:val="000000"/>
          <w:sz w:val="22"/>
          <w:szCs w:val="22"/>
        </w:rPr>
        <w:t xml:space="preserve"> </w:t>
      </w:r>
      <w:proofErr w:type="spellStart"/>
      <w:r w:rsidRPr="00511B96">
        <w:rPr>
          <w:color w:val="000000"/>
          <w:sz w:val="22"/>
          <w:szCs w:val="22"/>
        </w:rPr>
        <w:t>гласник</w:t>
      </w:r>
      <w:proofErr w:type="spellEnd"/>
      <w:r w:rsidRPr="00511B96">
        <w:rPr>
          <w:color w:val="000000"/>
          <w:sz w:val="22"/>
          <w:szCs w:val="22"/>
        </w:rPr>
        <w:t xml:space="preserve"> РС”, </w:t>
      </w:r>
      <w:proofErr w:type="spellStart"/>
      <w:r w:rsidRPr="00511B96">
        <w:rPr>
          <w:color w:val="000000"/>
          <w:sz w:val="22"/>
          <w:szCs w:val="22"/>
        </w:rPr>
        <w:t>бр</w:t>
      </w:r>
      <w:proofErr w:type="spellEnd"/>
      <w:r w:rsidRPr="00511B96">
        <w:rPr>
          <w:color w:val="000000"/>
          <w:sz w:val="22"/>
          <w:szCs w:val="22"/>
        </w:rPr>
        <w:t xml:space="preserve">. 30/10, 93/12, 101/16, 95/18 и 95/18 – </w:t>
      </w:r>
      <w:proofErr w:type="spellStart"/>
      <w:r w:rsidRPr="00511B96">
        <w:rPr>
          <w:color w:val="000000"/>
          <w:sz w:val="22"/>
          <w:szCs w:val="22"/>
        </w:rPr>
        <w:t>др</w:t>
      </w:r>
      <w:proofErr w:type="spellEnd"/>
      <w:r w:rsidRPr="00511B96">
        <w:rPr>
          <w:color w:val="000000"/>
          <w:sz w:val="22"/>
          <w:szCs w:val="22"/>
        </w:rPr>
        <w:t xml:space="preserve">. </w:t>
      </w:r>
      <w:proofErr w:type="spellStart"/>
      <w:r w:rsidRPr="00511B96">
        <w:rPr>
          <w:color w:val="000000"/>
          <w:sz w:val="22"/>
          <w:szCs w:val="22"/>
        </w:rPr>
        <w:t>закон</w:t>
      </w:r>
      <w:proofErr w:type="spellEnd"/>
      <w:r w:rsidRPr="00511B96">
        <w:rPr>
          <w:color w:val="000000"/>
          <w:sz w:val="22"/>
          <w:szCs w:val="22"/>
        </w:rPr>
        <w:t>):</w:t>
      </w:r>
    </w:p>
    <w:p w:rsidR="00A32BE9" w:rsidRPr="00511B96" w:rsidRDefault="00C14FB1" w:rsidP="00511B96">
      <w:pPr>
        <w:pStyle w:val="basic-paragraph"/>
        <w:numPr>
          <w:ilvl w:val="0"/>
          <w:numId w:val="11"/>
        </w:numPr>
        <w:spacing w:before="0" w:beforeAutospacing="0" w:after="150" w:afterAutospacing="0"/>
        <w:rPr>
          <w:color w:val="000000"/>
          <w:sz w:val="22"/>
          <w:szCs w:val="22"/>
        </w:rPr>
      </w:pPr>
      <w:hyperlink r:id="rId21" w:history="1">
        <w:proofErr w:type="spellStart"/>
        <w:r w:rsidR="00A32BE9" w:rsidRPr="00511B96">
          <w:rPr>
            <w:rStyle w:val="Hyperlink"/>
            <w:sz w:val="22"/>
            <w:szCs w:val="22"/>
          </w:rPr>
          <w:t>Уредба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о </w:t>
        </w:r>
        <w:proofErr w:type="spellStart"/>
        <w:r w:rsidR="00A32BE9" w:rsidRPr="00511B96">
          <w:rPr>
            <w:rStyle w:val="Hyperlink"/>
            <w:sz w:val="22"/>
            <w:szCs w:val="22"/>
          </w:rPr>
          <w:t>граничним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</w:t>
        </w:r>
        <w:proofErr w:type="spellStart"/>
        <w:r w:rsidR="00A32BE9" w:rsidRPr="00511B96">
          <w:rPr>
            <w:rStyle w:val="Hyperlink"/>
            <w:sz w:val="22"/>
            <w:szCs w:val="22"/>
          </w:rPr>
          <w:t>вредностима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</w:t>
        </w:r>
        <w:proofErr w:type="spellStart"/>
        <w:r w:rsidR="00A32BE9" w:rsidRPr="00511B96">
          <w:rPr>
            <w:rStyle w:val="Hyperlink"/>
            <w:sz w:val="22"/>
            <w:szCs w:val="22"/>
          </w:rPr>
          <w:t>емисије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</w:t>
        </w:r>
        <w:proofErr w:type="spellStart"/>
        <w:r w:rsidR="00A32BE9" w:rsidRPr="00511B96">
          <w:rPr>
            <w:rStyle w:val="Hyperlink"/>
            <w:sz w:val="22"/>
            <w:szCs w:val="22"/>
          </w:rPr>
          <w:t>загађујућих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</w:t>
        </w:r>
        <w:proofErr w:type="spellStart"/>
        <w:r w:rsidR="00A32BE9" w:rsidRPr="00511B96">
          <w:rPr>
            <w:rStyle w:val="Hyperlink"/>
            <w:sz w:val="22"/>
            <w:szCs w:val="22"/>
          </w:rPr>
          <w:t>материја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у </w:t>
        </w:r>
        <w:proofErr w:type="spellStart"/>
        <w:r w:rsidR="00A32BE9" w:rsidRPr="00511B96">
          <w:rPr>
            <w:rStyle w:val="Hyperlink"/>
            <w:sz w:val="22"/>
            <w:szCs w:val="22"/>
          </w:rPr>
          <w:t>воде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и </w:t>
        </w:r>
        <w:proofErr w:type="spellStart"/>
        <w:r w:rsidR="00A32BE9" w:rsidRPr="00511B96">
          <w:rPr>
            <w:rStyle w:val="Hyperlink"/>
            <w:sz w:val="22"/>
            <w:szCs w:val="22"/>
          </w:rPr>
          <w:t>роковима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за </w:t>
        </w:r>
        <w:proofErr w:type="spellStart"/>
        <w:r w:rsidR="00A32BE9" w:rsidRPr="00511B96">
          <w:rPr>
            <w:rStyle w:val="Hyperlink"/>
            <w:sz w:val="22"/>
            <w:szCs w:val="22"/>
          </w:rPr>
          <w:t>њихово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</w:t>
        </w:r>
        <w:proofErr w:type="spellStart"/>
        <w:r w:rsidR="00A32BE9" w:rsidRPr="00511B96">
          <w:rPr>
            <w:rStyle w:val="Hyperlink"/>
            <w:sz w:val="22"/>
            <w:szCs w:val="22"/>
          </w:rPr>
          <w:t>достизање</w:t>
        </w:r>
        <w:proofErr w:type="spellEnd"/>
      </w:hyperlink>
      <w:r w:rsidR="00A32BE9" w:rsidRPr="00511B96">
        <w:rPr>
          <w:color w:val="000000"/>
          <w:sz w:val="22"/>
          <w:szCs w:val="22"/>
        </w:rPr>
        <w:t xml:space="preserve"> („</w:t>
      </w:r>
      <w:proofErr w:type="spellStart"/>
      <w:r w:rsidR="00A32BE9" w:rsidRPr="00511B96">
        <w:rPr>
          <w:color w:val="000000"/>
          <w:sz w:val="22"/>
          <w:szCs w:val="22"/>
        </w:rPr>
        <w:t>Службени</w:t>
      </w:r>
      <w:proofErr w:type="spellEnd"/>
      <w:r w:rsidR="00A32BE9" w:rsidRPr="00511B96">
        <w:rPr>
          <w:color w:val="000000"/>
          <w:sz w:val="22"/>
          <w:szCs w:val="22"/>
        </w:rPr>
        <w:t xml:space="preserve"> </w:t>
      </w:r>
      <w:proofErr w:type="spellStart"/>
      <w:r w:rsidR="00A32BE9" w:rsidRPr="00511B96">
        <w:rPr>
          <w:color w:val="000000"/>
          <w:sz w:val="22"/>
          <w:szCs w:val="22"/>
        </w:rPr>
        <w:t>гласник</w:t>
      </w:r>
      <w:proofErr w:type="spellEnd"/>
      <w:r w:rsidR="00A32BE9" w:rsidRPr="00511B96">
        <w:rPr>
          <w:color w:val="000000"/>
          <w:sz w:val="22"/>
          <w:szCs w:val="22"/>
        </w:rPr>
        <w:t xml:space="preserve"> РС”, </w:t>
      </w:r>
      <w:proofErr w:type="spellStart"/>
      <w:r w:rsidR="00A32BE9" w:rsidRPr="00511B96">
        <w:rPr>
          <w:color w:val="000000"/>
          <w:sz w:val="22"/>
          <w:szCs w:val="22"/>
        </w:rPr>
        <w:t>бр</w:t>
      </w:r>
      <w:proofErr w:type="spellEnd"/>
      <w:r w:rsidR="00A32BE9" w:rsidRPr="00511B96">
        <w:rPr>
          <w:color w:val="000000"/>
          <w:sz w:val="22"/>
          <w:szCs w:val="22"/>
        </w:rPr>
        <w:t>. 67/11, 48/12 и 1/16),</w:t>
      </w:r>
    </w:p>
    <w:p w:rsidR="00A32BE9" w:rsidRPr="00511B96" w:rsidRDefault="00C14FB1" w:rsidP="00511B96">
      <w:pPr>
        <w:pStyle w:val="basic-paragraph"/>
        <w:numPr>
          <w:ilvl w:val="0"/>
          <w:numId w:val="11"/>
        </w:numPr>
        <w:spacing w:before="0" w:beforeAutospacing="0" w:after="150" w:afterAutospacing="0"/>
        <w:rPr>
          <w:color w:val="000000"/>
          <w:sz w:val="22"/>
          <w:szCs w:val="22"/>
        </w:rPr>
      </w:pPr>
      <w:hyperlink r:id="rId22" w:history="1">
        <w:proofErr w:type="spellStart"/>
        <w:r w:rsidR="00A32BE9" w:rsidRPr="00511B96">
          <w:rPr>
            <w:rStyle w:val="Hyperlink"/>
            <w:sz w:val="22"/>
            <w:szCs w:val="22"/>
          </w:rPr>
          <w:t>Правилник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о </w:t>
        </w:r>
        <w:proofErr w:type="spellStart"/>
        <w:r w:rsidR="00A32BE9" w:rsidRPr="00511B96">
          <w:rPr>
            <w:rStyle w:val="Hyperlink"/>
            <w:sz w:val="22"/>
            <w:szCs w:val="22"/>
          </w:rPr>
          <w:t>начину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и </w:t>
        </w:r>
        <w:proofErr w:type="spellStart"/>
        <w:r w:rsidR="00A32BE9" w:rsidRPr="00511B96">
          <w:rPr>
            <w:rStyle w:val="Hyperlink"/>
            <w:sz w:val="22"/>
            <w:szCs w:val="22"/>
          </w:rPr>
          <w:t>условима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за </w:t>
        </w:r>
        <w:proofErr w:type="spellStart"/>
        <w:r w:rsidR="00A32BE9" w:rsidRPr="00511B96">
          <w:rPr>
            <w:rStyle w:val="Hyperlink"/>
            <w:sz w:val="22"/>
            <w:szCs w:val="22"/>
          </w:rPr>
          <w:t>мерење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и </w:t>
        </w:r>
        <w:proofErr w:type="spellStart"/>
        <w:r w:rsidR="00A32BE9" w:rsidRPr="00511B96">
          <w:rPr>
            <w:rStyle w:val="Hyperlink"/>
            <w:sz w:val="22"/>
            <w:szCs w:val="22"/>
          </w:rPr>
          <w:t>испитивање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</w:t>
        </w:r>
        <w:proofErr w:type="spellStart"/>
        <w:r w:rsidR="00A32BE9" w:rsidRPr="00511B96">
          <w:rPr>
            <w:rStyle w:val="Hyperlink"/>
            <w:sz w:val="22"/>
            <w:szCs w:val="22"/>
          </w:rPr>
          <w:t>квалитета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</w:t>
        </w:r>
        <w:proofErr w:type="spellStart"/>
        <w:r w:rsidR="00A32BE9" w:rsidRPr="00511B96">
          <w:rPr>
            <w:rStyle w:val="Hyperlink"/>
            <w:sz w:val="22"/>
            <w:szCs w:val="22"/>
          </w:rPr>
          <w:t>отпадних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</w:t>
        </w:r>
        <w:proofErr w:type="spellStart"/>
        <w:r w:rsidR="00A32BE9" w:rsidRPr="00511B96">
          <w:rPr>
            <w:rStyle w:val="Hyperlink"/>
            <w:sz w:val="22"/>
            <w:szCs w:val="22"/>
          </w:rPr>
          <w:t>вода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и </w:t>
        </w:r>
        <w:proofErr w:type="spellStart"/>
        <w:r w:rsidR="00A32BE9" w:rsidRPr="00511B96">
          <w:rPr>
            <w:rStyle w:val="Hyperlink"/>
            <w:sz w:val="22"/>
            <w:szCs w:val="22"/>
          </w:rPr>
          <w:t>садржини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</w:t>
        </w:r>
        <w:proofErr w:type="spellStart"/>
        <w:r w:rsidR="00A32BE9" w:rsidRPr="00511B96">
          <w:rPr>
            <w:rStyle w:val="Hyperlink"/>
            <w:sz w:val="22"/>
            <w:szCs w:val="22"/>
          </w:rPr>
          <w:t>извештаја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о </w:t>
        </w:r>
        <w:proofErr w:type="spellStart"/>
        <w:r w:rsidR="00A32BE9" w:rsidRPr="00511B96">
          <w:rPr>
            <w:rStyle w:val="Hyperlink"/>
            <w:sz w:val="22"/>
            <w:szCs w:val="22"/>
          </w:rPr>
          <w:t>извршеним</w:t>
        </w:r>
        <w:proofErr w:type="spellEnd"/>
        <w:r w:rsidR="00A32BE9" w:rsidRPr="00511B96">
          <w:rPr>
            <w:rStyle w:val="Hyperlink"/>
            <w:sz w:val="22"/>
            <w:szCs w:val="22"/>
          </w:rPr>
          <w:t xml:space="preserve"> </w:t>
        </w:r>
        <w:proofErr w:type="spellStart"/>
        <w:r w:rsidR="00A32BE9" w:rsidRPr="00511B96">
          <w:rPr>
            <w:rStyle w:val="Hyperlink"/>
            <w:sz w:val="22"/>
            <w:szCs w:val="22"/>
          </w:rPr>
          <w:t>мерењима</w:t>
        </w:r>
        <w:proofErr w:type="spellEnd"/>
      </w:hyperlink>
      <w:r w:rsidR="00A32BE9" w:rsidRPr="00511B96">
        <w:rPr>
          <w:color w:val="000000"/>
          <w:sz w:val="22"/>
          <w:szCs w:val="22"/>
        </w:rPr>
        <w:t xml:space="preserve"> („</w:t>
      </w:r>
      <w:proofErr w:type="spellStart"/>
      <w:r w:rsidR="00A32BE9" w:rsidRPr="00511B96">
        <w:rPr>
          <w:color w:val="000000"/>
          <w:sz w:val="22"/>
          <w:szCs w:val="22"/>
        </w:rPr>
        <w:t>Службени</w:t>
      </w:r>
      <w:proofErr w:type="spellEnd"/>
      <w:r w:rsidR="00A32BE9" w:rsidRPr="00511B96">
        <w:rPr>
          <w:color w:val="000000"/>
          <w:sz w:val="22"/>
          <w:szCs w:val="22"/>
        </w:rPr>
        <w:t xml:space="preserve"> </w:t>
      </w:r>
      <w:proofErr w:type="spellStart"/>
      <w:r w:rsidR="00A32BE9" w:rsidRPr="00511B96">
        <w:rPr>
          <w:color w:val="000000"/>
          <w:sz w:val="22"/>
          <w:szCs w:val="22"/>
        </w:rPr>
        <w:t>гласник</w:t>
      </w:r>
      <w:proofErr w:type="spellEnd"/>
      <w:r w:rsidR="00A32BE9" w:rsidRPr="00511B96">
        <w:rPr>
          <w:color w:val="000000"/>
          <w:sz w:val="22"/>
          <w:szCs w:val="22"/>
        </w:rPr>
        <w:t xml:space="preserve"> РС”, </w:t>
      </w:r>
      <w:proofErr w:type="spellStart"/>
      <w:r w:rsidR="00A32BE9" w:rsidRPr="00511B96">
        <w:rPr>
          <w:color w:val="000000"/>
          <w:sz w:val="22"/>
          <w:szCs w:val="22"/>
        </w:rPr>
        <w:t>број</w:t>
      </w:r>
      <w:proofErr w:type="spellEnd"/>
      <w:r w:rsidR="00A32BE9" w:rsidRPr="00511B96">
        <w:rPr>
          <w:color w:val="000000"/>
          <w:sz w:val="22"/>
          <w:szCs w:val="22"/>
        </w:rPr>
        <w:t xml:space="preserve"> 33/16);</w:t>
      </w:r>
    </w:p>
    <w:p w:rsidR="00511B96" w:rsidRPr="00511B96" w:rsidRDefault="00511B96" w:rsidP="00511B96">
      <w:pPr>
        <w:pStyle w:val="NoSpacing"/>
        <w:ind w:firstLine="720"/>
        <w:jc w:val="both"/>
        <w:rPr>
          <w:rFonts w:ascii="Times New Roman" w:eastAsiaTheme="minorEastAsia" w:hAnsi="Times New Roman"/>
          <w:lang w:val="sr-Cyrl-RS"/>
        </w:rPr>
      </w:pPr>
      <w:r w:rsidRPr="00511B96">
        <w:rPr>
          <w:rFonts w:ascii="Times New Roman" w:eastAsiaTheme="minorEastAsia" w:hAnsi="Times New Roman"/>
          <w:lang w:val="sr-Cyrl-RS"/>
        </w:rPr>
        <w:t xml:space="preserve">8) </w:t>
      </w:r>
      <w:hyperlink r:id="rId23" w:history="1">
        <w:r w:rsidRPr="00511B96">
          <w:rPr>
            <w:rStyle w:val="Hyperlink"/>
            <w:rFonts w:ascii="Times New Roman" w:eastAsiaTheme="minorEastAsia" w:hAnsi="Times New Roman"/>
            <w:lang w:val="sr-Cyrl-RS"/>
          </w:rPr>
          <w:t>Закон о безбедности и здрављу на раду</w:t>
        </w:r>
      </w:hyperlink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бр. 101/2005, 91/2015 и 113/2017 - др. закон) </w:t>
      </w:r>
    </w:p>
    <w:p w:rsidR="00511B96" w:rsidRPr="00511B96" w:rsidRDefault="00511B96" w:rsidP="00511B96">
      <w:pPr>
        <w:pStyle w:val="NoSpacing"/>
        <w:numPr>
          <w:ilvl w:val="0"/>
          <w:numId w:val="12"/>
        </w:numPr>
        <w:jc w:val="both"/>
        <w:rPr>
          <w:rFonts w:ascii="Times New Roman" w:eastAsiaTheme="minorEastAsia" w:hAnsi="Times New Roman"/>
          <w:lang w:val="sr-Cyrl-RS"/>
        </w:rPr>
      </w:pPr>
      <w:hyperlink r:id="rId24" w:history="1">
        <w:r w:rsidRPr="00511B96">
          <w:rPr>
            <w:rStyle w:val="Hyperlink"/>
            <w:rFonts w:ascii="Times New Roman" w:eastAsiaTheme="minorEastAsia" w:hAnsi="Times New Roman"/>
            <w:lang w:val="sr-Cyrl-RS"/>
          </w:rPr>
          <w:t>Правилник о поступку утврђивања испуњености прописаних услова у области безбедности и здравља на раду</w:t>
        </w:r>
      </w:hyperlink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број 60/06); </w:t>
      </w:r>
    </w:p>
    <w:p w:rsidR="00511B96" w:rsidRPr="00511B96" w:rsidRDefault="00511B96" w:rsidP="00511B96">
      <w:pPr>
        <w:pStyle w:val="NoSpacing"/>
        <w:ind w:firstLine="720"/>
        <w:jc w:val="both"/>
        <w:rPr>
          <w:rFonts w:ascii="Times New Roman" w:eastAsiaTheme="minorEastAsia" w:hAnsi="Times New Roman"/>
          <w:lang w:val="sr-Cyrl-RS"/>
        </w:rPr>
      </w:pPr>
    </w:p>
    <w:p w:rsidR="00511B96" w:rsidRPr="00511B96" w:rsidRDefault="00511B96" w:rsidP="00511B96">
      <w:pPr>
        <w:pStyle w:val="NoSpacing"/>
        <w:ind w:firstLine="720"/>
        <w:jc w:val="both"/>
        <w:rPr>
          <w:rFonts w:ascii="Times New Roman" w:eastAsiaTheme="minorEastAsia" w:hAnsi="Times New Roman"/>
          <w:lang w:val="sr-Cyrl-RS"/>
        </w:rPr>
      </w:pPr>
      <w:r w:rsidRPr="00511B96">
        <w:rPr>
          <w:rFonts w:ascii="Times New Roman" w:eastAsiaTheme="minorEastAsia" w:hAnsi="Times New Roman"/>
          <w:lang w:val="sr-Cyrl-RS"/>
        </w:rPr>
        <w:t xml:space="preserve">9) </w:t>
      </w:r>
      <w:hyperlink r:id="rId25" w:history="1">
        <w:r w:rsidRPr="00511B96">
          <w:rPr>
            <w:rStyle w:val="Hyperlink"/>
            <w:rFonts w:ascii="Times New Roman" w:eastAsiaTheme="minorEastAsia" w:hAnsi="Times New Roman"/>
            <w:lang w:val="sr-Cyrl-RS"/>
          </w:rPr>
          <w:t>Закон о општем управном поступку</w:t>
        </w:r>
      </w:hyperlink>
      <w:r w:rsidRPr="00511B96">
        <w:rPr>
          <w:rFonts w:ascii="Times New Roman" w:eastAsiaTheme="minorEastAsia" w:hAnsi="Times New Roman"/>
          <w:lang w:val="sr-Cyrl-RS"/>
        </w:rPr>
        <w:t xml:space="preserve"> ("Службени гласник РС", бр. 18/2016 и 95/2018); </w:t>
      </w:r>
    </w:p>
    <w:sectPr w:rsidR="00511B96" w:rsidRPr="00511B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97A"/>
    <w:multiLevelType w:val="hybridMultilevel"/>
    <w:tmpl w:val="9EA6D536"/>
    <w:lvl w:ilvl="0" w:tplc="6F407D1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pacing w:val="-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E68E3"/>
    <w:multiLevelType w:val="hybridMultilevel"/>
    <w:tmpl w:val="5D4A7E5E"/>
    <w:lvl w:ilvl="0" w:tplc="6F407D1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pacing w:val="-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352CA"/>
    <w:multiLevelType w:val="hybridMultilevel"/>
    <w:tmpl w:val="A0242F04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pacing w:val="-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9528C"/>
    <w:multiLevelType w:val="hybridMultilevel"/>
    <w:tmpl w:val="39085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6EDC"/>
    <w:multiLevelType w:val="hybridMultilevel"/>
    <w:tmpl w:val="861A2DDA"/>
    <w:lvl w:ilvl="0" w:tplc="241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488566B"/>
    <w:multiLevelType w:val="hybridMultilevel"/>
    <w:tmpl w:val="CA245686"/>
    <w:lvl w:ilvl="0" w:tplc="6F407D1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pacing w:val="-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9A3177"/>
    <w:multiLevelType w:val="hybridMultilevel"/>
    <w:tmpl w:val="84846046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B5348F"/>
    <w:multiLevelType w:val="hybridMultilevel"/>
    <w:tmpl w:val="6E622504"/>
    <w:lvl w:ilvl="0" w:tplc="EA6CE9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6585"/>
    <w:multiLevelType w:val="hybridMultilevel"/>
    <w:tmpl w:val="E304A28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pacing w:val="-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368E0"/>
    <w:multiLevelType w:val="hybridMultilevel"/>
    <w:tmpl w:val="4CBAE270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DF50B3"/>
    <w:multiLevelType w:val="hybridMultilevel"/>
    <w:tmpl w:val="4288E88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1E564F"/>
    <w:multiLevelType w:val="hybridMultilevel"/>
    <w:tmpl w:val="C3ECE8FC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pacing w:val="-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364D1C"/>
    <w:multiLevelType w:val="hybridMultilevel"/>
    <w:tmpl w:val="1B2838D4"/>
    <w:lvl w:ilvl="0" w:tplc="69485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E9"/>
    <w:rsid w:val="000070D9"/>
    <w:rsid w:val="00034099"/>
    <w:rsid w:val="00070FB9"/>
    <w:rsid w:val="00085EF6"/>
    <w:rsid w:val="000B7520"/>
    <w:rsid w:val="000C4E3E"/>
    <w:rsid w:val="000D5B55"/>
    <w:rsid w:val="000F7355"/>
    <w:rsid w:val="0010155A"/>
    <w:rsid w:val="0010309E"/>
    <w:rsid w:val="00116C08"/>
    <w:rsid w:val="00131519"/>
    <w:rsid w:val="00133546"/>
    <w:rsid w:val="00133BD3"/>
    <w:rsid w:val="00133F84"/>
    <w:rsid w:val="0013524B"/>
    <w:rsid w:val="00136C36"/>
    <w:rsid w:val="0013725B"/>
    <w:rsid w:val="001442DF"/>
    <w:rsid w:val="00145F6C"/>
    <w:rsid w:val="001460CE"/>
    <w:rsid w:val="00150290"/>
    <w:rsid w:val="001531BD"/>
    <w:rsid w:val="00153245"/>
    <w:rsid w:val="00161A97"/>
    <w:rsid w:val="00162C65"/>
    <w:rsid w:val="00165E8A"/>
    <w:rsid w:val="00184ECD"/>
    <w:rsid w:val="00186923"/>
    <w:rsid w:val="001C7B02"/>
    <w:rsid w:val="001E66A3"/>
    <w:rsid w:val="001E67DA"/>
    <w:rsid w:val="001F1EA7"/>
    <w:rsid w:val="001F5EC7"/>
    <w:rsid w:val="00200989"/>
    <w:rsid w:val="00222115"/>
    <w:rsid w:val="002242CB"/>
    <w:rsid w:val="00226CCB"/>
    <w:rsid w:val="00233BAE"/>
    <w:rsid w:val="00240B9C"/>
    <w:rsid w:val="00246E84"/>
    <w:rsid w:val="00282E8F"/>
    <w:rsid w:val="002855A2"/>
    <w:rsid w:val="002A4993"/>
    <w:rsid w:val="002B4D2B"/>
    <w:rsid w:val="002E0B6C"/>
    <w:rsid w:val="002F5A0A"/>
    <w:rsid w:val="00305CC2"/>
    <w:rsid w:val="00307D1A"/>
    <w:rsid w:val="00317D0A"/>
    <w:rsid w:val="00335DBF"/>
    <w:rsid w:val="003409AD"/>
    <w:rsid w:val="00356608"/>
    <w:rsid w:val="0037364B"/>
    <w:rsid w:val="003916F5"/>
    <w:rsid w:val="003D0ADA"/>
    <w:rsid w:val="003D2323"/>
    <w:rsid w:val="003D4770"/>
    <w:rsid w:val="003E593E"/>
    <w:rsid w:val="003F36A2"/>
    <w:rsid w:val="004121EA"/>
    <w:rsid w:val="00416F99"/>
    <w:rsid w:val="00445E73"/>
    <w:rsid w:val="00446ED4"/>
    <w:rsid w:val="0045154C"/>
    <w:rsid w:val="00481C71"/>
    <w:rsid w:val="0048406E"/>
    <w:rsid w:val="004A3C7F"/>
    <w:rsid w:val="004D6663"/>
    <w:rsid w:val="004D7BD3"/>
    <w:rsid w:val="004F62F9"/>
    <w:rsid w:val="00505128"/>
    <w:rsid w:val="00511B96"/>
    <w:rsid w:val="005128B2"/>
    <w:rsid w:val="00517E50"/>
    <w:rsid w:val="005262B9"/>
    <w:rsid w:val="005378E6"/>
    <w:rsid w:val="00574818"/>
    <w:rsid w:val="00583C41"/>
    <w:rsid w:val="005924CD"/>
    <w:rsid w:val="00592CB2"/>
    <w:rsid w:val="005A5F30"/>
    <w:rsid w:val="005B41EE"/>
    <w:rsid w:val="006028EA"/>
    <w:rsid w:val="006033BF"/>
    <w:rsid w:val="00604D09"/>
    <w:rsid w:val="00637253"/>
    <w:rsid w:val="006510BA"/>
    <w:rsid w:val="00670BDC"/>
    <w:rsid w:val="00674304"/>
    <w:rsid w:val="00680364"/>
    <w:rsid w:val="0068144B"/>
    <w:rsid w:val="00683323"/>
    <w:rsid w:val="006B615D"/>
    <w:rsid w:val="006D196C"/>
    <w:rsid w:val="006E74E7"/>
    <w:rsid w:val="0070329B"/>
    <w:rsid w:val="00721052"/>
    <w:rsid w:val="00727D97"/>
    <w:rsid w:val="00743274"/>
    <w:rsid w:val="007F1AFC"/>
    <w:rsid w:val="00816576"/>
    <w:rsid w:val="0082105D"/>
    <w:rsid w:val="008409E0"/>
    <w:rsid w:val="0084338C"/>
    <w:rsid w:val="00853971"/>
    <w:rsid w:val="008724A2"/>
    <w:rsid w:val="00872EC4"/>
    <w:rsid w:val="00880BE9"/>
    <w:rsid w:val="008A1F40"/>
    <w:rsid w:val="008B2A04"/>
    <w:rsid w:val="008C28AD"/>
    <w:rsid w:val="008D1918"/>
    <w:rsid w:val="008D689F"/>
    <w:rsid w:val="008D68A9"/>
    <w:rsid w:val="008F38E8"/>
    <w:rsid w:val="0090595B"/>
    <w:rsid w:val="0090702E"/>
    <w:rsid w:val="0091326E"/>
    <w:rsid w:val="00920BB5"/>
    <w:rsid w:val="009455C9"/>
    <w:rsid w:val="00946A41"/>
    <w:rsid w:val="009534E4"/>
    <w:rsid w:val="0095392B"/>
    <w:rsid w:val="009743AC"/>
    <w:rsid w:val="0098289B"/>
    <w:rsid w:val="00984431"/>
    <w:rsid w:val="009872DF"/>
    <w:rsid w:val="00997A8F"/>
    <w:rsid w:val="009B563C"/>
    <w:rsid w:val="009D415B"/>
    <w:rsid w:val="00A00435"/>
    <w:rsid w:val="00A013B2"/>
    <w:rsid w:val="00A03BA1"/>
    <w:rsid w:val="00A21B79"/>
    <w:rsid w:val="00A235C1"/>
    <w:rsid w:val="00A32BE9"/>
    <w:rsid w:val="00A43EE5"/>
    <w:rsid w:val="00A57B55"/>
    <w:rsid w:val="00A653FE"/>
    <w:rsid w:val="00A84DEE"/>
    <w:rsid w:val="00A93CAE"/>
    <w:rsid w:val="00B01C93"/>
    <w:rsid w:val="00B130CD"/>
    <w:rsid w:val="00B335B3"/>
    <w:rsid w:val="00B3698F"/>
    <w:rsid w:val="00B52C0C"/>
    <w:rsid w:val="00B71A28"/>
    <w:rsid w:val="00B74D9A"/>
    <w:rsid w:val="00B93ACC"/>
    <w:rsid w:val="00B95BD9"/>
    <w:rsid w:val="00BA338E"/>
    <w:rsid w:val="00BB4306"/>
    <w:rsid w:val="00BC1A23"/>
    <w:rsid w:val="00BC780C"/>
    <w:rsid w:val="00BD5E27"/>
    <w:rsid w:val="00BE0EB1"/>
    <w:rsid w:val="00BE6007"/>
    <w:rsid w:val="00BF1DD3"/>
    <w:rsid w:val="00C14FB1"/>
    <w:rsid w:val="00C16501"/>
    <w:rsid w:val="00C37F3D"/>
    <w:rsid w:val="00C51B58"/>
    <w:rsid w:val="00C80706"/>
    <w:rsid w:val="00CD4DD3"/>
    <w:rsid w:val="00CE4E7D"/>
    <w:rsid w:val="00D37D7E"/>
    <w:rsid w:val="00D45E9A"/>
    <w:rsid w:val="00D5188A"/>
    <w:rsid w:val="00D8086C"/>
    <w:rsid w:val="00D82595"/>
    <w:rsid w:val="00DC5108"/>
    <w:rsid w:val="00DC5332"/>
    <w:rsid w:val="00DD4C17"/>
    <w:rsid w:val="00E079E5"/>
    <w:rsid w:val="00E12CE2"/>
    <w:rsid w:val="00E14666"/>
    <w:rsid w:val="00E43F7E"/>
    <w:rsid w:val="00E63EC3"/>
    <w:rsid w:val="00E66B90"/>
    <w:rsid w:val="00E95F1E"/>
    <w:rsid w:val="00E97608"/>
    <w:rsid w:val="00EA7C71"/>
    <w:rsid w:val="00F352FB"/>
    <w:rsid w:val="00F674A2"/>
    <w:rsid w:val="00F751F7"/>
    <w:rsid w:val="00F8032C"/>
    <w:rsid w:val="00FB22CD"/>
    <w:rsid w:val="00FB48C7"/>
    <w:rsid w:val="00FD1EF8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BC42"/>
  <w15:chartTrackingRefBased/>
  <w15:docId w15:val="{F1BC5BA4-34A0-42A0-9A14-8083B32B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A3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32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04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04D0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04D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no-informacioni-sistem.rs/SlGlasnikPortal/eli/rep/sgrs/skupstina/zakon/2005/91/1/reg" TargetMode="External"/><Relationship Id="rId13" Type="http://schemas.openxmlformats.org/officeDocument/2006/relationships/hyperlink" Target="https://www.pravno-informacioni-sistem.rs/SlGlasnikPortal/eli/rep/sgrs/ministarstva/pravilnik/2009/67/1/reg" TargetMode="External"/><Relationship Id="rId18" Type="http://schemas.openxmlformats.org/officeDocument/2006/relationships/hyperlink" Target="http://www.pravno-informacioni-sistem.rs/SlGlasnikPortal/eli/rep/sgrs/skupstina/zakon/2004/135/8/r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avno-informacioni-sistem.rs/SlGlasnikPortal/eli/rep/sgrs/vlada/uredba/2011/67/4/reg" TargetMode="External"/><Relationship Id="rId7" Type="http://schemas.openxmlformats.org/officeDocument/2006/relationships/hyperlink" Target="https://www.pravno-informacioni-sistem.rs/SlGlasnikPortal/eli/rep/sgrs/ministarstva/pravilnik/2013/17/5/reg" TargetMode="External"/><Relationship Id="rId12" Type="http://schemas.openxmlformats.org/officeDocument/2006/relationships/hyperlink" Target="https://www.pravno-informacioni-sistem.rs/SlGlasnikPortal/eli/rep/sgrs/ministarstva/pravilnik/2019/4/2" TargetMode="External"/><Relationship Id="rId17" Type="http://schemas.openxmlformats.org/officeDocument/2006/relationships/hyperlink" Target="https://www.pravno-informacioni-sistem.rs/SlGlasnikPortal/eli/rep/sgrs/skupstina/zakon/2009/72/11/reg" TargetMode="External"/><Relationship Id="rId25" Type="http://schemas.openxmlformats.org/officeDocument/2006/relationships/hyperlink" Target="https://www.pravno-informacioni-sistem.rs/SlGlasnikPortal/eli/rep/sgrs/skupstina/zakon/2016/18/2/re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vno-informacioni-sistem.rs/SlGlasnikPortal/eli/rep/sgrs/ministarstva/pravilnik/2011/6/4/reg" TargetMode="External"/><Relationship Id="rId20" Type="http://schemas.openxmlformats.org/officeDocument/2006/relationships/hyperlink" Target="http://www.pravno-informacioni-sistem.rs/SlGlasnikPortal/reg/viewAct/54547db1-244d-4570-a6a5-3a9a56470df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vno-informacioni-sistem.rs/SlGlasnikPortal/eli/rep/sgrs/ministarstva/pravilnik/2018/102/1/reg" TargetMode="External"/><Relationship Id="rId11" Type="http://schemas.openxmlformats.org/officeDocument/2006/relationships/hyperlink" Target="https://www.pravno-informacioni-sistem.rs/SlGlasnikPortal/eli/rep/sgrs/ministarstva/pravilnik/2018/23/6/reg" TargetMode="External"/><Relationship Id="rId24" Type="http://schemas.openxmlformats.org/officeDocument/2006/relationships/hyperlink" Target="https://www.pravno-informacioni-sistem.rs/SlGlasnikPortal/eli/rep/sgrs/ministarstva/pravilnik/2006/60/4/reg" TargetMode="External"/><Relationship Id="rId5" Type="http://schemas.openxmlformats.org/officeDocument/2006/relationships/hyperlink" Target="https://www.pravno-informacioni-sistem.rs/SlGlasnikPortal/eli/rep/sgrs/skupstina/zakon/2009/41/3/reg" TargetMode="External"/><Relationship Id="rId15" Type="http://schemas.openxmlformats.org/officeDocument/2006/relationships/hyperlink" Target="https://www.pravno-informacioni-sistem.rs/SlGlasnikPortal/eli/rep/sgrs/ministarstva/pravilnik/2010/94/3" TargetMode="External"/><Relationship Id="rId23" Type="http://schemas.openxmlformats.org/officeDocument/2006/relationships/hyperlink" Target="https://www.pravno-informacioni-sistem.rs/SlGlasnikPortal/eli/rep/sgrs/skupstina/zakon/2005/101/2/reg" TargetMode="External"/><Relationship Id="rId10" Type="http://schemas.openxmlformats.org/officeDocument/2006/relationships/hyperlink" Target="https://www.pravno-informacioni-sistem.rs/SlGlasnikPortal/eli/rep/sgrs/ministarstva/pravilnik/2010/78/1/reg" TargetMode="External"/><Relationship Id="rId19" Type="http://schemas.openxmlformats.org/officeDocument/2006/relationships/hyperlink" Target="http://www.pravno-informacioni-sistem.rs/SlGlasnikPortal/eli/rep/sgrs/ministarstva/pravilnik/2019/26/2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no-informacioni-sistem.rs/SlGlasnikPortal/eli/rep/sgrs/ministarstva/pravilnik/2017/36/4" TargetMode="External"/><Relationship Id="rId14" Type="http://schemas.openxmlformats.org/officeDocument/2006/relationships/hyperlink" Target="https://www.pravno-informacioni-sistem.rs/SlGlasnikPortal/eli/rep/sgrs/ministarstva/pravilnik/2014/102/1/reg" TargetMode="External"/><Relationship Id="rId22" Type="http://schemas.openxmlformats.org/officeDocument/2006/relationships/hyperlink" Target="http://www.pravno-informacioni-sistem.rs/SlGlasnikPortal/eli/rep/sgrs/ministarstva/pravilnik/2016/33/2/re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dc:description/>
  <cp:lastModifiedBy>Aleksandra Bačević</cp:lastModifiedBy>
  <cp:revision>2</cp:revision>
  <dcterms:created xsi:type="dcterms:W3CDTF">2021-06-17T09:25:00Z</dcterms:created>
  <dcterms:modified xsi:type="dcterms:W3CDTF">2021-06-17T10:22:00Z</dcterms:modified>
</cp:coreProperties>
</file>