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Министар пољопривредe, шумарства и водопривреде доноси</w:t>
      </w:r>
    </w:p>
    <w:p w:rsidR="00903F7B" w:rsidRPr="00903F7B" w:rsidRDefault="002F27EE" w:rsidP="00903F7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sz w:val="20"/>
          <w:szCs w:val="20"/>
        </w:rPr>
      </w:pPr>
      <w:r w:rsidRPr="00903F7B">
        <w:rPr>
          <w:rFonts w:ascii="Verdana" w:hAnsi="Verdana"/>
          <w:b/>
          <w:bCs/>
          <w:sz w:val="20"/>
          <w:szCs w:val="20"/>
        </w:rPr>
        <w:t>ПРАВИЛНИК</w:t>
      </w:r>
    </w:p>
    <w:p w:rsidR="002F27EE" w:rsidRPr="00903F7B" w:rsidRDefault="002F27EE" w:rsidP="00903F7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sz w:val="20"/>
          <w:szCs w:val="20"/>
        </w:rPr>
      </w:pPr>
      <w:r w:rsidRPr="00903F7B">
        <w:rPr>
          <w:rFonts w:ascii="Verdana" w:hAnsi="Verdana"/>
          <w:b/>
          <w:bCs/>
          <w:sz w:val="20"/>
          <w:szCs w:val="20"/>
        </w:rPr>
        <w:t>о изменама и допунама Правилника о подстицајима за инвестиције у физичку имовину пољопривредног газдинства кроз подршку подизања вишегодишњих производних засада винове лозе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1.</w:t>
      </w:r>
    </w:p>
    <w:p w:rsidR="00903F7B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Правилнику о подстицајима за инвестиције у физичку имовину пољопривредног газдинства кроз подршку подизања вишегодишњих производних засада винове лозе („Службени гласник РС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, број 84/20), у члану 7. став 1. после речи: „нових” додају се речи: „и реконструкцији постојећих”.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8. став 1. после речи: „нових” додају се речи: „и реконструкцији постојећих”.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3.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14. став 2. тачка 5) реч: „решење” замењује се речима: „копију решења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4.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16. став 2. речи: „чл. 10. и 11.” замењују се речима: „члана 10.”.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5.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17. речи: „уређује расподела подстицаја у пољопривреди и руралном развоју” замењују се речима: „уређују подстицаји у пољопривреди и руралном развоју и овим правилником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6.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20. став 1. тачка 5) реч: „решење” замењује се речима: „копију решења”.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7.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21. мења се и гласи: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21.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Корисник подстицаја спроводи агротехничке мере (неге, одржавања и заштите производних засада), наменски користи, не отуђује и не омогућава другом лицу коришћење предмета подстицаја у периоду од седам година од подизања, односно реконструкције производног засада.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којим се уређују привредна друштва.”.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8.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903F7B">
        <w:rPr>
          <w:rFonts w:ascii="Verdana" w:hAnsi="Verdana"/>
          <w:sz w:val="20"/>
          <w:szCs w:val="20"/>
        </w:rPr>
        <w:t>Број 110-00-61/2020-09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Београду, 2. јула 2020. године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Министар,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Style w:val="bold"/>
          <w:rFonts w:ascii="Verdana" w:hAnsi="Verdana"/>
          <w:b/>
          <w:bCs/>
          <w:sz w:val="20"/>
          <w:szCs w:val="20"/>
        </w:rPr>
        <w:t>Бранислав Недимовић, </w:t>
      </w:r>
      <w:r w:rsidRPr="00903F7B">
        <w:rPr>
          <w:rFonts w:ascii="Verdana" w:hAnsi="Verdana"/>
          <w:sz w:val="20"/>
          <w:szCs w:val="20"/>
        </w:rPr>
        <w:t>с.р</w:t>
      </w:r>
    </w:p>
    <w:p w:rsidR="009F5958" w:rsidRPr="00903F7B" w:rsidRDefault="009F5958">
      <w:pPr>
        <w:rPr>
          <w:rFonts w:ascii="Verdana" w:hAnsi="Verdana" w:cs="Times New Roman"/>
          <w:sz w:val="20"/>
          <w:szCs w:val="20"/>
        </w:rPr>
      </w:pPr>
    </w:p>
    <w:sectPr w:rsidR="009F5958" w:rsidRPr="00903F7B" w:rsidSect="00903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E"/>
    <w:rsid w:val="001D17FD"/>
    <w:rsid w:val="00260BA4"/>
    <w:rsid w:val="002F27EE"/>
    <w:rsid w:val="00514BAD"/>
    <w:rsid w:val="00856DCD"/>
    <w:rsid w:val="00903F7B"/>
    <w:rsid w:val="00987F00"/>
    <w:rsid w:val="009A4BC5"/>
    <w:rsid w:val="009A6131"/>
    <w:rsid w:val="009F5958"/>
    <w:rsid w:val="00BA517B"/>
    <w:rsid w:val="00C83374"/>
    <w:rsid w:val="00CB2D4C"/>
    <w:rsid w:val="00DE683C"/>
    <w:rsid w:val="00EA0835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1D15"/>
  <w15:chartTrackingRefBased/>
  <w15:docId w15:val="{D9B3D2B6-F811-4CAD-A3D5-B1A8FB3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2F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43B3-4927-4397-843A-CEC2035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1672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Trsic Boskovic</dc:creator>
  <cp:keywords/>
  <dc:description/>
  <cp:lastModifiedBy>Sonja Skorupan</cp:lastModifiedBy>
  <cp:revision>2</cp:revision>
  <dcterms:created xsi:type="dcterms:W3CDTF">2020-07-06T10:07:00Z</dcterms:created>
  <dcterms:modified xsi:type="dcterms:W3CDTF">2020-07-06T10:07:00Z</dcterms:modified>
</cp:coreProperties>
</file>