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B1ABCC3" w14:textId="77777777" w:rsidR="00AB36D8" w:rsidRDefault="00AB36D8" w:rsidP="00AB36D8">
      <w:pPr>
        <w:jc w:val="center"/>
        <w:rPr>
          <w:rFonts w:ascii="Arial" w:hAnsi="Arial" w:cs="Arial"/>
          <w:sz w:val="32"/>
          <w:szCs w:val="32"/>
          <w:lang w:val="sr-Cyrl-RS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6D09FE0B" wp14:editId="3363EC89">
            <wp:extent cx="1238250" cy="2133600"/>
            <wp:effectExtent l="0" t="0" r="0" b="0"/>
            <wp:docPr id="1" name="Picture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84594" w14:textId="77777777" w:rsidR="00AB36D8" w:rsidRDefault="00AB36D8" w:rsidP="00AB36D8">
      <w:pPr>
        <w:jc w:val="center"/>
        <w:rPr>
          <w:rFonts w:ascii="Arial" w:hAnsi="Arial" w:cs="Arial"/>
          <w:sz w:val="32"/>
          <w:szCs w:val="32"/>
        </w:rPr>
      </w:pPr>
    </w:p>
    <w:p w14:paraId="0D221636" w14:textId="77777777" w:rsidR="00AB36D8" w:rsidRDefault="00AB36D8" w:rsidP="00AB36D8">
      <w:pPr>
        <w:jc w:val="center"/>
        <w:rPr>
          <w:rFonts w:ascii="Arial" w:hAnsi="Arial" w:cs="Arial"/>
          <w:sz w:val="32"/>
          <w:szCs w:val="32"/>
        </w:rPr>
      </w:pPr>
    </w:p>
    <w:p w14:paraId="6FBAC81E" w14:textId="77777777" w:rsidR="00AB36D8" w:rsidRDefault="00AB36D8" w:rsidP="004F38FD">
      <w:pPr>
        <w:shd w:val="clear" w:color="auto" w:fill="FFFFFF" w:themeFill="background1"/>
        <w:jc w:val="center"/>
        <w:rPr>
          <w:rFonts w:ascii="Arial" w:hAnsi="Arial" w:cs="Arial"/>
          <w:sz w:val="32"/>
          <w:szCs w:val="32"/>
        </w:rPr>
      </w:pPr>
    </w:p>
    <w:p w14:paraId="6B9C1112" w14:textId="77777777" w:rsidR="00AB36D8" w:rsidRDefault="00AB36D8" w:rsidP="004F38FD">
      <w:pPr>
        <w:shd w:val="clear" w:color="auto" w:fill="FFFFFF" w:themeFill="background1"/>
        <w:jc w:val="center"/>
        <w:rPr>
          <w:sz w:val="32"/>
          <w:szCs w:val="32"/>
        </w:rPr>
      </w:pPr>
      <w:r>
        <w:rPr>
          <w:sz w:val="32"/>
          <w:szCs w:val="32"/>
        </w:rPr>
        <w:t>КОНКУРСНA ДОКУМЕНТАЦИЈA</w:t>
      </w:r>
    </w:p>
    <w:p w14:paraId="5D47C836" w14:textId="77777777" w:rsidR="00AB36D8" w:rsidRDefault="00AB36D8" w:rsidP="004F38FD">
      <w:pPr>
        <w:shd w:val="clear" w:color="auto" w:fill="FFFFFF" w:themeFill="background1"/>
        <w:jc w:val="center"/>
        <w:rPr>
          <w:sz w:val="32"/>
          <w:szCs w:val="32"/>
          <w:lang w:val="ru-RU"/>
        </w:rPr>
      </w:pPr>
    </w:p>
    <w:p w14:paraId="25D8B661" w14:textId="77777777" w:rsidR="00AB36D8" w:rsidRDefault="00AB36D8" w:rsidP="00AB36D8">
      <w:pPr>
        <w:jc w:val="center"/>
        <w:rPr>
          <w:sz w:val="32"/>
          <w:szCs w:val="32"/>
          <w:lang w:val="sr-Latn-RS"/>
        </w:rPr>
      </w:pPr>
    </w:p>
    <w:p w14:paraId="05D97D43" w14:textId="77777777" w:rsidR="00AB36D8" w:rsidRDefault="00AB36D8" w:rsidP="00AB36D8">
      <w:pPr>
        <w:jc w:val="center"/>
        <w:rPr>
          <w:sz w:val="32"/>
          <w:szCs w:val="32"/>
          <w:lang w:val="sr-Latn-RS"/>
        </w:rPr>
      </w:pPr>
    </w:p>
    <w:p w14:paraId="03A71489" w14:textId="77777777" w:rsidR="00AB36D8" w:rsidRDefault="00AB36D8" w:rsidP="00AB36D8">
      <w:pPr>
        <w:jc w:val="center"/>
        <w:rPr>
          <w:b/>
          <w:bCs/>
          <w:iCs/>
          <w:sz w:val="28"/>
          <w:szCs w:val="28"/>
          <w:lang w:val="sr-Cyrl-RS"/>
        </w:rPr>
      </w:pPr>
      <w:r>
        <w:rPr>
          <w:b/>
          <w:bCs/>
          <w:iCs/>
          <w:sz w:val="28"/>
          <w:szCs w:val="28"/>
          <w:lang w:val="sr-Cyrl-RS"/>
        </w:rPr>
        <w:t>МИНИСТАРСТВО ПОЉОПРИВЕДЕ</w:t>
      </w:r>
      <w:r w:rsidR="00B700DB">
        <w:rPr>
          <w:b/>
          <w:bCs/>
          <w:iCs/>
          <w:sz w:val="28"/>
          <w:szCs w:val="28"/>
          <w:lang w:val="sr-Cyrl-RS"/>
        </w:rPr>
        <w:t xml:space="preserve">, ШУМАРСТВА И ВОДОПРИВРЕДЕ </w:t>
      </w:r>
      <w:r>
        <w:rPr>
          <w:b/>
          <w:bCs/>
          <w:iCs/>
          <w:sz w:val="28"/>
          <w:szCs w:val="28"/>
          <w:lang w:val="sr-Cyrl-RS"/>
        </w:rPr>
        <w:t>– УПРАВА ЗА АГРАРНА ПЛАЋАЊА</w:t>
      </w:r>
    </w:p>
    <w:p w14:paraId="3BCB9127" w14:textId="77777777" w:rsidR="00AB36D8" w:rsidRDefault="00AB36D8" w:rsidP="00AB36D8">
      <w:pPr>
        <w:jc w:val="center"/>
        <w:rPr>
          <w:b/>
          <w:bCs/>
          <w:iCs/>
          <w:sz w:val="28"/>
          <w:szCs w:val="28"/>
          <w:lang w:val="sr-Cyrl-RS"/>
        </w:rPr>
      </w:pPr>
      <w:r>
        <w:rPr>
          <w:b/>
          <w:bCs/>
          <w:iCs/>
          <w:sz w:val="28"/>
          <w:szCs w:val="28"/>
          <w:lang w:val="sr-Cyrl-RS"/>
        </w:rPr>
        <w:t>Булевар краља Александра 84, Београд</w:t>
      </w:r>
    </w:p>
    <w:p w14:paraId="0B8C66A7" w14:textId="77777777" w:rsidR="00AB36D8" w:rsidRDefault="00AB36D8" w:rsidP="00AB36D8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244AD436" w14:textId="77777777" w:rsidR="00AB36D8" w:rsidRDefault="00AB36D8" w:rsidP="00AB36D8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14:paraId="65BBD04A" w14:textId="77777777" w:rsidR="00AB36D8" w:rsidRPr="008E5B0A" w:rsidRDefault="00AB36D8" w:rsidP="00AB36D8">
      <w:pPr>
        <w:jc w:val="center"/>
        <w:rPr>
          <w:b/>
          <w:bCs/>
          <w:i/>
          <w:iCs/>
          <w:lang w:val="sr-Cyrl-RS"/>
        </w:rPr>
      </w:pPr>
      <w:r>
        <w:rPr>
          <w:b/>
          <w:bCs/>
        </w:rPr>
        <w:t>ЈАВНА НАБАВКА</w:t>
      </w:r>
      <w:r>
        <w:rPr>
          <w:b/>
          <w:bCs/>
          <w:lang w:val="sr-Cyrl-CS"/>
        </w:rPr>
        <w:t>: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="002334C0">
        <w:rPr>
          <w:b/>
          <w:bCs/>
          <w:lang w:val="sr-Cyrl-RS"/>
        </w:rPr>
        <w:t>УСЛУГЕ</w:t>
      </w:r>
      <w:r w:rsidR="0015338E">
        <w:rPr>
          <w:rFonts w:ascii="Arial" w:hAnsi="Arial" w:cs="Arial"/>
          <w:b/>
          <w:bCs/>
          <w:lang w:val="sr-Cyrl-RS"/>
        </w:rPr>
        <w:t xml:space="preserve"> </w:t>
      </w:r>
      <w:r w:rsidR="005842BD">
        <w:rPr>
          <w:b/>
          <w:bCs/>
          <w:lang w:val="sr-Cyrl-RS"/>
        </w:rPr>
        <w:t xml:space="preserve">ПРАЊЕ </w:t>
      </w:r>
      <w:r w:rsidR="00126A68">
        <w:rPr>
          <w:b/>
          <w:bCs/>
          <w:lang w:val="sr-Cyrl-RS"/>
        </w:rPr>
        <w:t>ВОЗИЛА</w:t>
      </w:r>
      <w:r w:rsidR="008E5B0A">
        <w:rPr>
          <w:b/>
          <w:bCs/>
          <w:lang w:val="sr-Latn-RS"/>
        </w:rPr>
        <w:t xml:space="preserve"> </w:t>
      </w:r>
      <w:r w:rsidR="008E5B0A">
        <w:rPr>
          <w:b/>
          <w:bCs/>
          <w:lang w:val="sr-Cyrl-RS"/>
        </w:rPr>
        <w:t xml:space="preserve">ЗА </w:t>
      </w:r>
      <w:bookmarkStart w:id="0" w:name="_Hlk27122741"/>
      <w:r w:rsidR="008E5B0A">
        <w:rPr>
          <w:b/>
          <w:bCs/>
          <w:lang w:val="sr-Cyrl-RS"/>
        </w:rPr>
        <w:t>СКЛМ</w:t>
      </w:r>
      <w:bookmarkEnd w:id="0"/>
    </w:p>
    <w:p w14:paraId="71329B52" w14:textId="77777777" w:rsidR="00AB36D8" w:rsidRDefault="00AB36D8" w:rsidP="00AB36D8">
      <w:pPr>
        <w:jc w:val="center"/>
        <w:rPr>
          <w:rFonts w:ascii="Arial" w:hAnsi="Arial" w:cs="Arial"/>
          <w:b/>
          <w:bCs/>
          <w:i/>
          <w:iCs/>
        </w:rPr>
      </w:pPr>
    </w:p>
    <w:p w14:paraId="3D7D7CF8" w14:textId="77777777" w:rsidR="00AB36D8" w:rsidRDefault="00AB36D8" w:rsidP="00AB36D8">
      <w:pPr>
        <w:jc w:val="center"/>
        <w:rPr>
          <w:b/>
          <w:bCs/>
        </w:rPr>
      </w:pPr>
      <w:r>
        <w:rPr>
          <w:b/>
          <w:bCs/>
        </w:rPr>
        <w:t>ЈАВНА НАБА</w:t>
      </w:r>
      <w:r>
        <w:rPr>
          <w:b/>
          <w:bCs/>
          <w:lang w:val="sr-Cyrl-RS"/>
        </w:rPr>
        <w:t>В</w:t>
      </w:r>
      <w:r>
        <w:rPr>
          <w:b/>
          <w:bCs/>
        </w:rPr>
        <w:t>КА МАЛЕ ВРЕДНОСТИ</w:t>
      </w:r>
    </w:p>
    <w:p w14:paraId="12300A64" w14:textId="77777777" w:rsidR="00AB36D8" w:rsidRDefault="00AB36D8" w:rsidP="00AB36D8">
      <w:pPr>
        <w:jc w:val="center"/>
        <w:rPr>
          <w:rFonts w:ascii="Arial" w:hAnsi="Arial" w:cs="Arial"/>
          <w:b/>
          <w:bCs/>
        </w:rPr>
      </w:pPr>
    </w:p>
    <w:p w14:paraId="580B5F11" w14:textId="77777777" w:rsidR="00AB36D8" w:rsidRPr="00B700DB" w:rsidRDefault="00183A94" w:rsidP="00AB36D8">
      <w:pPr>
        <w:jc w:val="center"/>
        <w:rPr>
          <w:i/>
          <w:iCs/>
          <w:color w:val="auto"/>
          <w:lang w:val="sr-Cyrl-RS"/>
        </w:rPr>
      </w:pPr>
      <w:r>
        <w:rPr>
          <w:rFonts w:eastAsia="TimesNewRomanPS-BoldMT"/>
          <w:b/>
          <w:bCs/>
        </w:rPr>
        <w:t>ЈН</w:t>
      </w:r>
      <w:r>
        <w:rPr>
          <w:rFonts w:eastAsia="TimesNewRomanPS-BoldMT"/>
          <w:b/>
          <w:bCs/>
          <w:lang w:val="sr-Cyrl-RS"/>
        </w:rPr>
        <w:t>МВ</w:t>
      </w:r>
      <w:r>
        <w:rPr>
          <w:b/>
          <w:bCs/>
          <w:color w:val="auto"/>
          <w:lang w:val="sr-Cyrl-RS"/>
        </w:rPr>
        <w:t xml:space="preserve"> </w:t>
      </w:r>
      <w:r w:rsidR="00B700DB">
        <w:rPr>
          <w:b/>
          <w:bCs/>
          <w:color w:val="auto"/>
          <w:lang w:val="sr-Cyrl-RS"/>
        </w:rPr>
        <w:t>1</w:t>
      </w:r>
      <w:r w:rsidR="008E5B0A">
        <w:rPr>
          <w:b/>
          <w:bCs/>
          <w:color w:val="auto"/>
          <w:lang w:val="sr-Cyrl-RS"/>
        </w:rPr>
        <w:t>6</w:t>
      </w:r>
      <w:r w:rsidR="00AB36D8">
        <w:rPr>
          <w:b/>
          <w:bCs/>
          <w:color w:val="auto"/>
          <w:lang w:val="sr-Cyrl-RS"/>
        </w:rPr>
        <w:t>/201</w:t>
      </w:r>
      <w:r w:rsidR="00B700DB">
        <w:rPr>
          <w:b/>
          <w:bCs/>
          <w:color w:val="auto"/>
          <w:lang w:val="sr-Cyrl-RS"/>
        </w:rPr>
        <w:t>9</w:t>
      </w:r>
    </w:p>
    <w:p w14:paraId="474AE69E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1F7E1444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42DC3883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1570E231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26A23B28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38C440B4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5BF304B1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1507E933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6B89F668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26BEEC6B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0580896F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2F252285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3EAA0ED3" w14:textId="77777777" w:rsidR="00AB36D8" w:rsidRDefault="00AB36D8" w:rsidP="00AB36D8">
      <w:pPr>
        <w:jc w:val="center"/>
        <w:rPr>
          <w:rFonts w:ascii="Arial" w:hAnsi="Arial" w:cs="Arial"/>
          <w:i/>
          <w:iCs/>
        </w:rPr>
      </w:pPr>
    </w:p>
    <w:p w14:paraId="1D078B92" w14:textId="77777777" w:rsidR="00AB36D8" w:rsidRDefault="008E5B0A" w:rsidP="00AB36D8">
      <w:pPr>
        <w:jc w:val="center"/>
        <w:rPr>
          <w:iCs/>
          <w:lang w:val="sr-Cyrl-RS"/>
        </w:rPr>
      </w:pPr>
      <w:r>
        <w:rPr>
          <w:iCs/>
          <w:lang w:val="sr-Cyrl-RS"/>
        </w:rPr>
        <w:t>децембар</w:t>
      </w:r>
      <w:r w:rsidR="00AB36D8">
        <w:rPr>
          <w:iCs/>
          <w:lang w:val="sr-Cyrl-RS"/>
        </w:rPr>
        <w:t xml:space="preserve"> 201</w:t>
      </w:r>
      <w:r w:rsidR="00B700DB">
        <w:rPr>
          <w:iCs/>
          <w:lang w:val="sr-Cyrl-RS"/>
        </w:rPr>
        <w:t>9</w:t>
      </w:r>
      <w:r w:rsidR="00AB36D8">
        <w:rPr>
          <w:iCs/>
          <w:lang w:val="sr-Cyrl-RS"/>
        </w:rPr>
        <w:t>. године</w:t>
      </w:r>
    </w:p>
    <w:p w14:paraId="45822E7D" w14:textId="77777777" w:rsidR="00AB36D8" w:rsidRPr="00321961" w:rsidRDefault="00AB36D8" w:rsidP="00321961">
      <w:pPr>
        <w:suppressAutoHyphens w:val="0"/>
        <w:spacing w:line="240" w:lineRule="auto"/>
        <w:rPr>
          <w:iCs/>
          <w:lang w:val="sr-Cyrl-RS"/>
        </w:rPr>
      </w:pPr>
      <w:r>
        <w:rPr>
          <w:iCs/>
          <w:lang w:val="sr-Cyrl-RS"/>
        </w:rPr>
        <w:br w:type="page"/>
      </w:r>
    </w:p>
    <w:p w14:paraId="2E3E5212" w14:textId="77777777" w:rsidR="00B700DB" w:rsidRPr="00CE2CFF" w:rsidRDefault="00B700DB" w:rsidP="00B700DB">
      <w:pPr>
        <w:jc w:val="both"/>
        <w:rPr>
          <w:color w:val="auto"/>
        </w:rPr>
      </w:pPr>
      <w:proofErr w:type="spellStart"/>
      <w:r>
        <w:rPr>
          <w:rFonts w:eastAsia="TimesNewRomanPSMT"/>
        </w:rPr>
        <w:lastRenderedPageBreak/>
        <w:t>На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основу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чл</w:t>
      </w:r>
      <w:proofErr w:type="spellEnd"/>
      <w:r>
        <w:rPr>
          <w:rFonts w:eastAsia="TimesNewRomanPSMT"/>
        </w:rPr>
        <w:t xml:space="preserve">. 39. и 61. </w:t>
      </w:r>
      <w:proofErr w:type="spellStart"/>
      <w:r>
        <w:rPr>
          <w:rFonts w:eastAsia="TimesNewRomanPSMT"/>
        </w:rPr>
        <w:t>Закона</w:t>
      </w:r>
      <w:proofErr w:type="spellEnd"/>
      <w:r>
        <w:rPr>
          <w:rFonts w:eastAsia="TimesNewRomanPSMT"/>
        </w:rPr>
        <w:t xml:space="preserve"> о </w:t>
      </w:r>
      <w:proofErr w:type="spellStart"/>
      <w:r>
        <w:rPr>
          <w:rFonts w:eastAsia="TimesNewRomanPSMT"/>
        </w:rPr>
        <w:t>јавним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набавкама</w:t>
      </w:r>
      <w:proofErr w:type="spellEnd"/>
      <w:r>
        <w:rPr>
          <w:rFonts w:eastAsia="TimesNewRomanPSMT"/>
        </w:rPr>
        <w:t xml:space="preserve"> („</w:t>
      </w:r>
      <w:proofErr w:type="spellStart"/>
      <w:r>
        <w:rPr>
          <w:rFonts w:eastAsia="TimesNewRomanPSMT"/>
        </w:rPr>
        <w:t>Сл</w:t>
      </w:r>
      <w:r>
        <w:rPr>
          <w:rFonts w:eastAsia="TimesNewRomanPSMT"/>
          <w:lang w:val="sr-Cyrl-RS"/>
        </w:rPr>
        <w:t>ужбени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гласник</w:t>
      </w:r>
      <w:proofErr w:type="spellEnd"/>
      <w:r>
        <w:rPr>
          <w:rFonts w:eastAsia="TimesNewRomanPSMT"/>
        </w:rPr>
        <w:t xml:space="preserve"> РС”</w:t>
      </w:r>
      <w:r>
        <w:rPr>
          <w:rFonts w:eastAsia="TimesNewRomanPSMT"/>
          <w:lang w:val="sr-Cyrl-RS"/>
        </w:rPr>
        <w:t>,</w:t>
      </w:r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бр</w:t>
      </w:r>
      <w:proofErr w:type="spellEnd"/>
      <w:r>
        <w:rPr>
          <w:rFonts w:eastAsia="TimesNewRomanPSMT"/>
        </w:rPr>
        <w:t>. 124/2012</w:t>
      </w:r>
      <w:r>
        <w:rPr>
          <w:rFonts w:eastAsia="TimesNewRomanPSMT"/>
          <w:lang w:val="sr-Cyrl-RS"/>
        </w:rPr>
        <w:t>, 14/2015 и 68/2015</w:t>
      </w:r>
      <w:r>
        <w:rPr>
          <w:rFonts w:eastAsia="TimesNewRomanPSMT"/>
        </w:rPr>
        <w:t xml:space="preserve"> у </w:t>
      </w:r>
      <w:proofErr w:type="spellStart"/>
      <w:r>
        <w:rPr>
          <w:rFonts w:eastAsia="TimesNewRomanPSMT"/>
        </w:rPr>
        <w:t>даљем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тексту</w:t>
      </w:r>
      <w:proofErr w:type="spellEnd"/>
      <w:r>
        <w:rPr>
          <w:rFonts w:eastAsia="TimesNewRomanPSMT"/>
        </w:rPr>
        <w:t xml:space="preserve">: </w:t>
      </w:r>
      <w:proofErr w:type="spellStart"/>
      <w:r>
        <w:rPr>
          <w:rFonts w:eastAsia="TimesNewRomanPSMT"/>
        </w:rPr>
        <w:t>Закон</w:t>
      </w:r>
      <w:proofErr w:type="spellEnd"/>
      <w:r>
        <w:rPr>
          <w:rFonts w:eastAsia="TimesNewRomanPSMT"/>
        </w:rPr>
        <w:t xml:space="preserve">), </w:t>
      </w:r>
      <w:proofErr w:type="spellStart"/>
      <w:r>
        <w:rPr>
          <w:rFonts w:eastAsia="TimesNewRomanPSMT"/>
        </w:rPr>
        <w:t>чл</w:t>
      </w:r>
      <w:proofErr w:type="spellEnd"/>
      <w:r>
        <w:rPr>
          <w:rFonts w:eastAsia="TimesNewRomanPSMT"/>
        </w:rPr>
        <w:t xml:space="preserve">. 6. </w:t>
      </w:r>
      <w:proofErr w:type="spellStart"/>
      <w:r>
        <w:rPr>
          <w:rFonts w:eastAsia="TimesNewRomanPSMT"/>
        </w:rPr>
        <w:t>Правилника</w:t>
      </w:r>
      <w:proofErr w:type="spellEnd"/>
      <w:r>
        <w:rPr>
          <w:rFonts w:eastAsia="TimesNewRomanPSMT"/>
        </w:rPr>
        <w:t xml:space="preserve"> о </w:t>
      </w:r>
      <w:proofErr w:type="spellStart"/>
      <w:r>
        <w:rPr>
          <w:rFonts w:eastAsia="TimesNewRomanPSMT"/>
        </w:rPr>
        <w:t>обавезним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елементима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конкурсне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документације</w:t>
      </w:r>
      <w:proofErr w:type="spellEnd"/>
      <w:r>
        <w:rPr>
          <w:rFonts w:eastAsia="TimesNewRomanPSMT"/>
        </w:rPr>
        <w:t xml:space="preserve"> у </w:t>
      </w:r>
      <w:proofErr w:type="spellStart"/>
      <w:r>
        <w:rPr>
          <w:rFonts w:eastAsia="TimesNewRomanPSMT"/>
        </w:rPr>
        <w:t>поступцима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јавних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набавки</w:t>
      </w:r>
      <w:proofErr w:type="spellEnd"/>
      <w:r>
        <w:rPr>
          <w:rFonts w:eastAsia="TimesNewRomanPSMT"/>
        </w:rPr>
        <w:t xml:space="preserve"> и </w:t>
      </w:r>
      <w:proofErr w:type="spellStart"/>
      <w:r>
        <w:rPr>
          <w:rFonts w:eastAsia="TimesNewRomanPSMT"/>
        </w:rPr>
        <w:t>начину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доказивања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испуњености</w:t>
      </w:r>
      <w:proofErr w:type="spellEnd"/>
      <w:r>
        <w:rPr>
          <w:rFonts w:eastAsia="TimesNewRomanPSMT"/>
        </w:rPr>
        <w:t xml:space="preserve"> </w:t>
      </w:r>
      <w:proofErr w:type="spellStart"/>
      <w:r w:rsidRPr="00CE2CFF">
        <w:rPr>
          <w:rFonts w:eastAsia="TimesNewRomanPSMT"/>
          <w:color w:val="auto"/>
        </w:rPr>
        <w:t>услова</w:t>
      </w:r>
      <w:proofErr w:type="spellEnd"/>
      <w:r w:rsidRPr="00CE2CFF">
        <w:rPr>
          <w:rFonts w:eastAsia="TimesNewRomanPSMT"/>
          <w:color w:val="auto"/>
        </w:rPr>
        <w:t xml:space="preserve"> („</w:t>
      </w:r>
      <w:proofErr w:type="spellStart"/>
      <w:r w:rsidRPr="00CE2CFF">
        <w:rPr>
          <w:rFonts w:eastAsia="TimesNewRomanPSMT"/>
          <w:color w:val="auto"/>
        </w:rPr>
        <w:t>Сл</w:t>
      </w:r>
      <w:r w:rsidRPr="00CE2CFF">
        <w:rPr>
          <w:rFonts w:eastAsia="TimesNewRomanPSMT"/>
          <w:color w:val="auto"/>
          <w:lang w:val="sr-Cyrl-RS"/>
        </w:rPr>
        <w:t>ужбени</w:t>
      </w:r>
      <w:proofErr w:type="spellEnd"/>
      <w:r w:rsidRPr="00CE2CFF">
        <w:rPr>
          <w:rFonts w:eastAsia="TimesNewRomanPSMT"/>
          <w:color w:val="auto"/>
        </w:rPr>
        <w:t xml:space="preserve"> </w:t>
      </w:r>
      <w:proofErr w:type="spellStart"/>
      <w:r w:rsidRPr="00CE2CFF">
        <w:rPr>
          <w:rFonts w:eastAsia="TimesNewRomanPSMT"/>
          <w:color w:val="auto"/>
        </w:rPr>
        <w:t>гласник</w:t>
      </w:r>
      <w:proofErr w:type="spellEnd"/>
      <w:r w:rsidRPr="00CE2CFF">
        <w:rPr>
          <w:rFonts w:eastAsia="TimesNewRomanPSMT"/>
          <w:color w:val="auto"/>
        </w:rPr>
        <w:t xml:space="preserve"> РС”, </w:t>
      </w:r>
      <w:proofErr w:type="spellStart"/>
      <w:r w:rsidRPr="00CE2CFF">
        <w:rPr>
          <w:rFonts w:eastAsia="TimesNewRomanPSMT"/>
          <w:color w:val="auto"/>
        </w:rPr>
        <w:t>бр</w:t>
      </w:r>
      <w:proofErr w:type="spellEnd"/>
      <w:r w:rsidRPr="00CE2CFF">
        <w:rPr>
          <w:rFonts w:eastAsia="TimesNewRomanPSMT"/>
          <w:color w:val="auto"/>
          <w:lang w:val="sr-Cyrl-RS"/>
        </w:rPr>
        <w:t>ој</w:t>
      </w:r>
      <w:r w:rsidRPr="00CE2CFF">
        <w:rPr>
          <w:rFonts w:eastAsia="TimesNewRomanPSMT"/>
          <w:color w:val="auto"/>
        </w:rPr>
        <w:t xml:space="preserve"> </w:t>
      </w:r>
      <w:r w:rsidRPr="00CE2CFF">
        <w:rPr>
          <w:rFonts w:eastAsia="TimesNewRomanPSMT"/>
          <w:color w:val="auto"/>
          <w:lang w:val="sr-Cyrl-RS"/>
        </w:rPr>
        <w:t>86/2015</w:t>
      </w:r>
      <w:r w:rsidR="00092F30" w:rsidRPr="00092F30">
        <w:rPr>
          <w:rFonts w:eastAsia="TimesNewRomanPSMT"/>
          <w:shd w:val="clear" w:color="auto" w:fill="FFFFFF"/>
          <w:lang w:val="sr-Cyrl-RS"/>
        </w:rPr>
        <w:t xml:space="preserve"> </w:t>
      </w:r>
      <w:r w:rsidR="00092F30">
        <w:rPr>
          <w:rFonts w:eastAsia="TimesNewRomanPSMT"/>
          <w:shd w:val="clear" w:color="auto" w:fill="FFFFFF"/>
          <w:lang w:val="sr-Cyrl-RS"/>
        </w:rPr>
        <w:t>и 41/19</w:t>
      </w:r>
      <w:r w:rsidRPr="00CE2CFF">
        <w:rPr>
          <w:rFonts w:eastAsia="TimesNewRomanPSMT"/>
          <w:color w:val="auto"/>
        </w:rPr>
        <w:t xml:space="preserve">), </w:t>
      </w:r>
      <w:proofErr w:type="spellStart"/>
      <w:r w:rsidRPr="00CE2CFF">
        <w:rPr>
          <w:color w:val="auto"/>
        </w:rPr>
        <w:t>Одлуке</w:t>
      </w:r>
      <w:proofErr w:type="spellEnd"/>
      <w:r w:rsidRPr="00CE2CFF">
        <w:rPr>
          <w:color w:val="auto"/>
        </w:rPr>
        <w:t xml:space="preserve"> о </w:t>
      </w:r>
      <w:proofErr w:type="spellStart"/>
      <w:r w:rsidRPr="00CE2CFF">
        <w:rPr>
          <w:color w:val="auto"/>
        </w:rPr>
        <w:t>покретању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поступка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јавне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набавке</w:t>
      </w:r>
      <w:proofErr w:type="spellEnd"/>
      <w:r w:rsidRPr="00CE2CFF">
        <w:rPr>
          <w:color w:val="auto"/>
        </w:rPr>
        <w:t xml:space="preserve"> 404-02-</w:t>
      </w:r>
      <w:r w:rsidR="008E5B0A">
        <w:rPr>
          <w:color w:val="auto"/>
          <w:lang w:val="sr-Cyrl-RS"/>
        </w:rPr>
        <w:t>60</w:t>
      </w:r>
      <w:r w:rsidRPr="00CE2CFF">
        <w:rPr>
          <w:color w:val="auto"/>
        </w:rPr>
        <w:t xml:space="preserve">/2019-07 и </w:t>
      </w:r>
      <w:r w:rsidRPr="00CE2CFF">
        <w:rPr>
          <w:color w:val="auto"/>
          <w:lang w:val="sr-Cyrl-RS"/>
        </w:rPr>
        <w:t>Решења о</w:t>
      </w:r>
      <w:r w:rsidRPr="00CE2CFF">
        <w:rPr>
          <w:i/>
          <w:color w:val="auto"/>
          <w:lang w:val="sr-Cyrl-RS"/>
        </w:rPr>
        <w:t xml:space="preserve"> </w:t>
      </w:r>
      <w:proofErr w:type="spellStart"/>
      <w:r w:rsidRPr="00CE2CFF">
        <w:rPr>
          <w:color w:val="auto"/>
        </w:rPr>
        <w:t>образовању</w:t>
      </w:r>
      <w:proofErr w:type="spellEnd"/>
      <w:r w:rsidRPr="00CE2CFF">
        <w:rPr>
          <w:color w:val="auto"/>
        </w:rPr>
        <w:t xml:space="preserve"> </w:t>
      </w:r>
      <w:r w:rsidRPr="00CE2CFF">
        <w:rPr>
          <w:color w:val="auto"/>
          <w:lang w:val="sr-Cyrl-RS"/>
        </w:rPr>
        <w:t>к</w:t>
      </w:r>
      <w:proofErr w:type="spellStart"/>
      <w:r w:rsidRPr="00CE2CFF">
        <w:rPr>
          <w:color w:val="auto"/>
        </w:rPr>
        <w:t>омисије</w:t>
      </w:r>
      <w:proofErr w:type="spellEnd"/>
      <w:r w:rsidRPr="00CE2CFF">
        <w:rPr>
          <w:color w:val="auto"/>
          <w:lang w:val="sr-Cyrl-RS"/>
        </w:rPr>
        <w:t xml:space="preserve"> за јавну набавку </w:t>
      </w:r>
      <w:r w:rsidRPr="00CE2CFF">
        <w:rPr>
          <w:color w:val="auto"/>
        </w:rPr>
        <w:t>404-02-</w:t>
      </w:r>
      <w:r w:rsidR="008E5B0A">
        <w:rPr>
          <w:color w:val="auto"/>
          <w:lang w:val="sr-Cyrl-RS"/>
        </w:rPr>
        <w:t>60</w:t>
      </w:r>
      <w:r w:rsidRPr="00CE2CFF">
        <w:rPr>
          <w:color w:val="auto"/>
        </w:rPr>
        <w:t xml:space="preserve">/2019-07, </w:t>
      </w:r>
      <w:proofErr w:type="spellStart"/>
      <w:r w:rsidRPr="00CE2CFF">
        <w:rPr>
          <w:color w:val="auto"/>
        </w:rPr>
        <w:t>припремљена</w:t>
      </w:r>
      <w:proofErr w:type="spellEnd"/>
      <w:r w:rsidRPr="00CE2CFF">
        <w:rPr>
          <w:color w:val="auto"/>
        </w:rPr>
        <w:t xml:space="preserve"> </w:t>
      </w:r>
      <w:proofErr w:type="spellStart"/>
      <w:r w:rsidRPr="00CE2CFF">
        <w:rPr>
          <w:color w:val="auto"/>
        </w:rPr>
        <w:t>је</w:t>
      </w:r>
      <w:proofErr w:type="spellEnd"/>
      <w:r w:rsidRPr="00CE2CFF">
        <w:rPr>
          <w:color w:val="auto"/>
        </w:rPr>
        <w:t>:</w:t>
      </w:r>
    </w:p>
    <w:p w14:paraId="27DF3C28" w14:textId="77777777" w:rsidR="00AB36D8" w:rsidRDefault="00AB36D8" w:rsidP="00AB36D8">
      <w:pPr>
        <w:jc w:val="both"/>
        <w:rPr>
          <w:rFonts w:eastAsia="TimesNewRomanPSMT"/>
        </w:rPr>
      </w:pPr>
    </w:p>
    <w:p w14:paraId="3A13862D" w14:textId="77777777" w:rsidR="00AB36D8" w:rsidRDefault="00AB36D8" w:rsidP="00AB36D8">
      <w:pPr>
        <w:ind w:firstLine="720"/>
        <w:jc w:val="both"/>
        <w:rPr>
          <w:rFonts w:ascii="Arial" w:eastAsia="TimesNewRomanPSMT" w:hAnsi="Arial" w:cs="Arial"/>
        </w:rPr>
      </w:pPr>
    </w:p>
    <w:p w14:paraId="1A0F364E" w14:textId="77777777" w:rsidR="00AB36D8" w:rsidRDefault="00AB36D8" w:rsidP="004F38FD">
      <w:pPr>
        <w:shd w:val="clear" w:color="auto" w:fill="FFFFFF" w:themeFill="background1"/>
        <w:jc w:val="center"/>
        <w:rPr>
          <w:rFonts w:eastAsia="TimesNewRomanPS-BoldMT"/>
          <w:b/>
          <w:bCs/>
          <w:lang w:val="sr-Cyrl-RS"/>
        </w:rPr>
      </w:pPr>
    </w:p>
    <w:p w14:paraId="54A30C87" w14:textId="77777777" w:rsidR="00AB36D8" w:rsidRPr="004F38FD" w:rsidRDefault="00AB36D8" w:rsidP="004F38FD">
      <w:pPr>
        <w:shd w:val="clear" w:color="auto" w:fill="FFFFFF" w:themeFill="background1"/>
        <w:jc w:val="center"/>
        <w:rPr>
          <w:rFonts w:eastAsia="TimesNewRomanPS-BoldMT"/>
          <w:b/>
          <w:bCs/>
          <w:lang w:val="ru-RU"/>
        </w:rPr>
      </w:pPr>
      <w:r w:rsidRPr="004F38FD">
        <w:rPr>
          <w:rFonts w:eastAsia="TimesNewRomanPS-BoldMT"/>
          <w:b/>
          <w:bCs/>
        </w:rPr>
        <w:t>КОНКУРСНА ДОКУМЕНТАЦИЈА</w:t>
      </w:r>
    </w:p>
    <w:p w14:paraId="0E2467BE" w14:textId="77777777" w:rsidR="00AB36D8" w:rsidRPr="004F38FD" w:rsidRDefault="00AB36D8" w:rsidP="004F38FD">
      <w:pPr>
        <w:shd w:val="clear" w:color="auto" w:fill="FFFFFF" w:themeFill="background1"/>
        <w:jc w:val="center"/>
        <w:rPr>
          <w:rFonts w:eastAsia="TimesNewRomanPS-BoldMT"/>
          <w:b/>
          <w:bCs/>
          <w:lang w:val="ru-RU"/>
        </w:rPr>
      </w:pPr>
    </w:p>
    <w:p w14:paraId="25ACAF8E" w14:textId="77777777" w:rsidR="00AB36D8" w:rsidRPr="004F38FD" w:rsidRDefault="00AB36D8" w:rsidP="004F38FD">
      <w:pPr>
        <w:shd w:val="clear" w:color="auto" w:fill="FFFFFF" w:themeFill="background1"/>
        <w:jc w:val="center"/>
        <w:rPr>
          <w:rFonts w:eastAsia="TimesNewRomanPS-BoldMT"/>
          <w:b/>
          <w:bCs/>
          <w:lang w:val="sr-Cyrl-RS"/>
        </w:rPr>
      </w:pPr>
      <w:proofErr w:type="spellStart"/>
      <w:r w:rsidRPr="004F38FD">
        <w:rPr>
          <w:rFonts w:eastAsia="TimesNewRomanPS-BoldMT"/>
          <w:b/>
          <w:bCs/>
        </w:rPr>
        <w:t>за</w:t>
      </w:r>
      <w:proofErr w:type="spellEnd"/>
      <w:r w:rsidRPr="004F38FD">
        <w:rPr>
          <w:rFonts w:eastAsia="TimesNewRomanPS-BoldMT"/>
          <w:b/>
          <w:bCs/>
        </w:rPr>
        <w:t xml:space="preserve"> </w:t>
      </w:r>
      <w:proofErr w:type="spellStart"/>
      <w:r w:rsidRPr="004F38FD">
        <w:rPr>
          <w:rFonts w:eastAsia="TimesNewRomanPS-BoldMT"/>
          <w:b/>
          <w:bCs/>
        </w:rPr>
        <w:t>јавну</w:t>
      </w:r>
      <w:proofErr w:type="spellEnd"/>
      <w:r w:rsidRPr="004F38FD">
        <w:rPr>
          <w:rFonts w:eastAsia="TimesNewRomanPS-BoldMT"/>
          <w:b/>
          <w:bCs/>
        </w:rPr>
        <w:t xml:space="preserve"> </w:t>
      </w:r>
      <w:proofErr w:type="spellStart"/>
      <w:r w:rsidRPr="004F38FD">
        <w:rPr>
          <w:rFonts w:eastAsia="TimesNewRomanPS-BoldMT"/>
          <w:b/>
          <w:bCs/>
        </w:rPr>
        <w:t>набавку</w:t>
      </w:r>
      <w:proofErr w:type="spellEnd"/>
      <w:r w:rsidRPr="004F38FD">
        <w:rPr>
          <w:rFonts w:eastAsia="TimesNewRomanPS-BoldMT"/>
          <w:b/>
          <w:bCs/>
        </w:rPr>
        <w:t xml:space="preserve"> </w:t>
      </w:r>
      <w:proofErr w:type="spellStart"/>
      <w:r w:rsidRPr="004F38FD">
        <w:rPr>
          <w:rFonts w:eastAsia="TimesNewRomanPS-BoldMT"/>
          <w:b/>
          <w:bCs/>
        </w:rPr>
        <w:t>мале</w:t>
      </w:r>
      <w:proofErr w:type="spellEnd"/>
      <w:r w:rsidRPr="004F38FD">
        <w:rPr>
          <w:rFonts w:eastAsia="TimesNewRomanPS-BoldMT"/>
          <w:b/>
          <w:bCs/>
        </w:rPr>
        <w:t xml:space="preserve"> </w:t>
      </w:r>
      <w:proofErr w:type="spellStart"/>
      <w:r w:rsidRPr="004F38FD">
        <w:rPr>
          <w:rFonts w:eastAsia="TimesNewRomanPS-BoldMT"/>
          <w:b/>
          <w:bCs/>
        </w:rPr>
        <w:t>вредности</w:t>
      </w:r>
      <w:proofErr w:type="spellEnd"/>
      <w:r w:rsidRPr="004F38FD">
        <w:rPr>
          <w:rFonts w:eastAsia="TimesNewRomanPS-BoldMT"/>
          <w:b/>
          <w:bCs/>
          <w:lang w:val="sr-Cyrl-RS"/>
        </w:rPr>
        <w:t xml:space="preserve">: </w:t>
      </w:r>
      <w:r w:rsidR="002334C0">
        <w:rPr>
          <w:rFonts w:eastAsia="TimesNewRomanPS-BoldMT"/>
          <w:b/>
          <w:bCs/>
          <w:lang w:val="sr-Cyrl-RS"/>
        </w:rPr>
        <w:t xml:space="preserve">услуге </w:t>
      </w:r>
      <w:r w:rsidR="00126A68">
        <w:rPr>
          <w:rFonts w:eastAsia="TimesNewRomanPS-BoldMT"/>
          <w:b/>
          <w:bCs/>
          <w:lang w:val="sr-Cyrl-RS"/>
        </w:rPr>
        <w:t>прање</w:t>
      </w:r>
      <w:r w:rsidRPr="004F38FD">
        <w:rPr>
          <w:rFonts w:eastAsia="TimesNewRomanPS-BoldMT"/>
          <w:b/>
          <w:bCs/>
          <w:lang w:val="sr-Cyrl-RS"/>
        </w:rPr>
        <w:t xml:space="preserve"> службених возила</w:t>
      </w:r>
      <w:r w:rsidR="008E5B0A" w:rsidRPr="008E5B0A">
        <w:t xml:space="preserve"> </w:t>
      </w:r>
      <w:r w:rsidR="008E5B0A" w:rsidRPr="008E5B0A">
        <w:rPr>
          <w:b/>
          <w:bCs/>
          <w:lang w:val="sr-Cyrl-RS"/>
        </w:rPr>
        <w:t>за</w:t>
      </w:r>
      <w:r w:rsidR="008E5B0A">
        <w:rPr>
          <w:lang w:val="sr-Cyrl-RS"/>
        </w:rPr>
        <w:t xml:space="preserve"> </w:t>
      </w:r>
      <w:r w:rsidR="008E5B0A" w:rsidRPr="008E5B0A">
        <w:rPr>
          <w:rFonts w:eastAsia="TimesNewRomanPS-BoldMT"/>
          <w:b/>
          <w:bCs/>
          <w:lang w:val="sr-Cyrl-RS"/>
        </w:rPr>
        <w:t>СКЛМ</w:t>
      </w:r>
    </w:p>
    <w:p w14:paraId="6CD791A8" w14:textId="77777777" w:rsidR="00AB36D8" w:rsidRDefault="00183A94" w:rsidP="004F38FD">
      <w:pPr>
        <w:shd w:val="clear" w:color="auto" w:fill="FFFFFF" w:themeFill="background1"/>
        <w:jc w:val="center"/>
        <w:rPr>
          <w:rFonts w:eastAsia="TimesNewRomanPS-BoldMT"/>
          <w:b/>
          <w:bCs/>
          <w:lang w:val="sr-Cyrl-RS"/>
        </w:rPr>
      </w:pPr>
      <w:r>
        <w:rPr>
          <w:rFonts w:eastAsia="TimesNewRomanPS-BoldMT"/>
          <w:b/>
          <w:bCs/>
        </w:rPr>
        <w:t>ЈН</w:t>
      </w:r>
      <w:r>
        <w:rPr>
          <w:rFonts w:eastAsia="TimesNewRomanPS-BoldMT"/>
          <w:b/>
          <w:bCs/>
          <w:lang w:val="sr-Cyrl-RS"/>
        </w:rPr>
        <w:t>МВ</w:t>
      </w:r>
      <w:r>
        <w:rPr>
          <w:rFonts w:eastAsia="TimesNewRomanPS-BoldMT"/>
          <w:b/>
          <w:bCs/>
          <w:color w:val="auto"/>
          <w:lang w:val="sr-Cyrl-RS"/>
        </w:rPr>
        <w:t xml:space="preserve"> </w:t>
      </w:r>
      <w:r w:rsidR="00B700DB">
        <w:rPr>
          <w:rFonts w:eastAsia="TimesNewRomanPS-BoldMT"/>
          <w:b/>
          <w:bCs/>
          <w:color w:val="auto"/>
          <w:lang w:val="sr-Cyrl-RS"/>
        </w:rPr>
        <w:t>1</w:t>
      </w:r>
      <w:r w:rsidR="008E5B0A">
        <w:rPr>
          <w:rFonts w:eastAsia="TimesNewRomanPS-BoldMT"/>
          <w:b/>
          <w:bCs/>
          <w:color w:val="auto"/>
          <w:lang w:val="sr-Cyrl-RS"/>
        </w:rPr>
        <w:t>6</w:t>
      </w:r>
      <w:r w:rsidR="00AB36D8" w:rsidRPr="004F38FD">
        <w:rPr>
          <w:rFonts w:eastAsia="TimesNewRomanPS-BoldMT"/>
          <w:b/>
          <w:bCs/>
          <w:color w:val="auto"/>
        </w:rPr>
        <w:t>/201</w:t>
      </w:r>
      <w:r w:rsidR="00B700DB">
        <w:rPr>
          <w:rFonts w:eastAsia="TimesNewRomanPS-BoldMT"/>
          <w:b/>
          <w:bCs/>
          <w:color w:val="auto"/>
          <w:lang w:val="sr-Cyrl-RS"/>
        </w:rPr>
        <w:t>9</w:t>
      </w:r>
      <w:r w:rsidR="00AB36D8">
        <w:rPr>
          <w:rFonts w:eastAsia="TimesNewRomanPS-BoldMT"/>
          <w:b/>
          <w:bCs/>
          <w:color w:val="auto"/>
          <w:lang w:val="sr-Cyrl-CS"/>
        </w:rPr>
        <w:t xml:space="preserve"> </w:t>
      </w:r>
    </w:p>
    <w:p w14:paraId="24FBC747" w14:textId="77777777" w:rsidR="00AB36D8" w:rsidRDefault="004F38FD" w:rsidP="004F38FD">
      <w:pPr>
        <w:shd w:val="clear" w:color="auto" w:fill="FFFFFF" w:themeFill="background1"/>
        <w:tabs>
          <w:tab w:val="left" w:pos="630"/>
        </w:tabs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ab/>
      </w:r>
    </w:p>
    <w:p w14:paraId="6A18C256" w14:textId="77777777" w:rsidR="00AB36D8" w:rsidRDefault="00AB36D8" w:rsidP="00AB36D8">
      <w:pPr>
        <w:jc w:val="both"/>
        <w:rPr>
          <w:rFonts w:eastAsia="TimesNewRomanPS-BoldMT"/>
          <w:b/>
          <w:bCs/>
          <w:color w:val="FF0000"/>
        </w:rPr>
      </w:pPr>
    </w:p>
    <w:p w14:paraId="52E44B63" w14:textId="77777777" w:rsidR="00AB36D8" w:rsidRDefault="00AB36D8" w:rsidP="00AB36D8">
      <w:pPr>
        <w:jc w:val="both"/>
        <w:rPr>
          <w:rFonts w:eastAsia="TimesNewRomanPSMT"/>
        </w:rPr>
      </w:pPr>
      <w:proofErr w:type="spellStart"/>
      <w:r>
        <w:rPr>
          <w:rFonts w:eastAsia="TimesNewRomanPSMT"/>
        </w:rPr>
        <w:t>Конкурсна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документација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садржи</w:t>
      </w:r>
      <w:proofErr w:type="spellEnd"/>
      <w:r>
        <w:rPr>
          <w:rFonts w:eastAsia="TimesNewRomanPSMT"/>
        </w:rPr>
        <w:t>:</w:t>
      </w:r>
    </w:p>
    <w:p w14:paraId="1B2CEF42" w14:textId="77777777" w:rsidR="00AB36D8" w:rsidRDefault="00AB36D8" w:rsidP="00AB36D8">
      <w:pPr>
        <w:jc w:val="both"/>
        <w:rPr>
          <w:rFonts w:ascii="Arial" w:eastAsia="TimesNewRomanPSMT" w:hAnsi="Arial" w:cs="Arial"/>
        </w:rPr>
      </w:pPr>
    </w:p>
    <w:p w14:paraId="25E365BC" w14:textId="77777777" w:rsidR="00AB36D8" w:rsidRDefault="00AB36D8" w:rsidP="00AB36D8">
      <w:pPr>
        <w:jc w:val="both"/>
        <w:rPr>
          <w:rFonts w:ascii="Arial" w:eastAsia="TimesNewRomanPSMT" w:hAnsi="Arial" w:cs="Arial"/>
        </w:rPr>
      </w:pPr>
    </w:p>
    <w:tbl>
      <w:tblPr>
        <w:tblW w:w="9054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6804"/>
      </w:tblGrid>
      <w:tr w:rsidR="00956C55" w14:paraId="1C9D3318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1FC29DF6" w14:textId="77777777" w:rsidR="00956C55" w:rsidRDefault="00956C55">
            <w:pPr>
              <w:jc w:val="center"/>
              <w:rPr>
                <w:rFonts w:eastAsia="TimesNewRomanPSMT"/>
                <w:b/>
                <w:i/>
              </w:rPr>
            </w:pPr>
            <w:r>
              <w:rPr>
                <w:rFonts w:eastAsia="TimesNewRomanPSMT"/>
                <w:b/>
                <w:i/>
                <w:lang w:val="sr-Cyrl-CS"/>
              </w:rPr>
              <w:t>Поглавље</w:t>
            </w:r>
          </w:p>
        </w:tc>
        <w:tc>
          <w:tcPr>
            <w:tcW w:w="6804" w:type="dxa"/>
            <w:vAlign w:val="center"/>
            <w:hideMark/>
          </w:tcPr>
          <w:p w14:paraId="0832B6D8" w14:textId="77777777" w:rsidR="00956C55" w:rsidRDefault="00956C55">
            <w:pPr>
              <w:jc w:val="center"/>
              <w:rPr>
                <w:rFonts w:eastAsia="TimesNewRomanPSMT"/>
                <w:b/>
                <w:i/>
              </w:rPr>
            </w:pPr>
            <w:proofErr w:type="spellStart"/>
            <w:r>
              <w:rPr>
                <w:rFonts w:eastAsia="TimesNewRomanPSMT"/>
                <w:b/>
                <w:i/>
              </w:rPr>
              <w:t>Назив</w:t>
            </w:r>
            <w:proofErr w:type="spellEnd"/>
            <w:r>
              <w:rPr>
                <w:rFonts w:eastAsia="TimesNewRomanPSMT"/>
                <w:b/>
                <w:i/>
                <w:lang w:val="sr-Cyrl-CS"/>
              </w:rPr>
              <w:t xml:space="preserve"> поглавља</w:t>
            </w:r>
          </w:p>
        </w:tc>
      </w:tr>
      <w:tr w:rsidR="00956C55" w14:paraId="19AF63D8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55BDE327" w14:textId="77777777" w:rsidR="00956C55" w:rsidRDefault="00956C55">
            <w:pPr>
              <w:snapToGrid w:val="0"/>
              <w:jc w:val="center"/>
              <w:rPr>
                <w:rFonts w:eastAsia="TimesNewRomanPSMT"/>
                <w:color w:val="auto"/>
                <w:lang w:val="sr-Latn-RS"/>
              </w:rPr>
            </w:pPr>
            <w:r>
              <w:rPr>
                <w:rFonts w:eastAsia="TimesNewRomanPSMT"/>
                <w:color w:val="auto"/>
                <w:lang w:val="sr-Latn-RS"/>
              </w:rPr>
              <w:t>I</w:t>
            </w:r>
          </w:p>
        </w:tc>
        <w:tc>
          <w:tcPr>
            <w:tcW w:w="6804" w:type="dxa"/>
            <w:vAlign w:val="center"/>
            <w:hideMark/>
          </w:tcPr>
          <w:p w14:paraId="70C03B49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color w:val="auto"/>
                <w:lang w:val="sr-Cyrl-RS"/>
              </w:rPr>
              <w:t>Позив за подношење понуде</w:t>
            </w:r>
          </w:p>
        </w:tc>
      </w:tr>
      <w:tr w:rsidR="00956C55" w14:paraId="7CCFB14B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789626EA" w14:textId="77777777" w:rsidR="00956C55" w:rsidRDefault="00956C55">
            <w:pPr>
              <w:snapToGrid w:val="0"/>
              <w:jc w:val="center"/>
              <w:rPr>
                <w:bCs/>
                <w:iCs/>
                <w:color w:val="auto"/>
                <w:lang w:val="sr-Latn-RS"/>
              </w:rPr>
            </w:pPr>
            <w:r>
              <w:rPr>
                <w:bCs/>
                <w:iCs/>
                <w:color w:val="auto"/>
              </w:rPr>
              <w:t>I</w:t>
            </w:r>
            <w:r>
              <w:rPr>
                <w:bCs/>
                <w:iCs/>
                <w:color w:val="auto"/>
                <w:lang w:val="sr-Latn-RS"/>
              </w:rPr>
              <w:t>I</w:t>
            </w:r>
          </w:p>
        </w:tc>
        <w:tc>
          <w:tcPr>
            <w:tcW w:w="6804" w:type="dxa"/>
            <w:vAlign w:val="center"/>
            <w:hideMark/>
          </w:tcPr>
          <w:p w14:paraId="335FC9DB" w14:textId="77777777" w:rsidR="00956C55" w:rsidRDefault="00956C55">
            <w:pPr>
              <w:snapToGrid w:val="0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Општи подаци о јавној набавци</w:t>
            </w:r>
          </w:p>
        </w:tc>
      </w:tr>
      <w:tr w:rsidR="00956C55" w14:paraId="5BB6DFC4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46D1892D" w14:textId="77777777" w:rsidR="00956C55" w:rsidRDefault="00956C55">
            <w:pPr>
              <w:snapToGrid w:val="0"/>
              <w:jc w:val="center"/>
              <w:rPr>
                <w:rFonts w:eastAsia="TimesNewRomanPSMT"/>
                <w:color w:val="auto"/>
                <w:lang w:val="sr-Cyrl-RS"/>
              </w:rPr>
            </w:pPr>
            <w:r>
              <w:rPr>
                <w:bCs/>
                <w:iCs/>
                <w:color w:val="auto"/>
              </w:rPr>
              <w:t>III</w:t>
            </w:r>
          </w:p>
        </w:tc>
        <w:tc>
          <w:tcPr>
            <w:tcW w:w="6804" w:type="dxa"/>
            <w:vAlign w:val="center"/>
            <w:hideMark/>
          </w:tcPr>
          <w:p w14:paraId="6F8851CC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Подаци о предмету јавне набавке</w:t>
            </w:r>
          </w:p>
        </w:tc>
      </w:tr>
      <w:tr w:rsidR="00956C55" w14:paraId="3733A695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11B34855" w14:textId="77777777" w:rsidR="00956C55" w:rsidRDefault="00956C55">
            <w:pPr>
              <w:snapToGrid w:val="0"/>
              <w:jc w:val="center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color w:val="auto"/>
              </w:rPr>
              <w:t>IV</w:t>
            </w:r>
          </w:p>
        </w:tc>
        <w:tc>
          <w:tcPr>
            <w:tcW w:w="6804" w:type="dxa"/>
            <w:vAlign w:val="center"/>
            <w:hideMark/>
          </w:tcPr>
          <w:p w14:paraId="25EAAE76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Врсте и обим тражених услуга (техничка спецификација)</w:t>
            </w:r>
          </w:p>
        </w:tc>
      </w:tr>
      <w:tr w:rsidR="00956C55" w14:paraId="5C5F7BD8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538A6111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</w:rPr>
              <w:t>V</w:t>
            </w:r>
          </w:p>
        </w:tc>
        <w:tc>
          <w:tcPr>
            <w:tcW w:w="6804" w:type="dxa"/>
            <w:vAlign w:val="center"/>
            <w:hideMark/>
          </w:tcPr>
          <w:p w14:paraId="7EBAB931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ru-RU"/>
              </w:rPr>
            </w:pPr>
            <w:r>
              <w:rPr>
                <w:rFonts w:eastAsia="TimesNewRomanPSMT"/>
                <w:lang w:val="sr-Cyrl-RS"/>
              </w:rPr>
              <w:t>Услови за учешће у поступк</w:t>
            </w:r>
            <w:r w:rsidR="0096519D">
              <w:rPr>
                <w:rFonts w:eastAsia="TimesNewRomanPSMT"/>
                <w:lang w:val="sr-Cyrl-RS"/>
              </w:rPr>
              <w:t>у јавне набавке из чл. 75. и 76.</w:t>
            </w:r>
            <w:r>
              <w:rPr>
                <w:rFonts w:eastAsia="TimesNewRomanPSMT"/>
                <w:lang w:val="sr-Cyrl-RS"/>
              </w:rPr>
              <w:t xml:space="preserve"> Закона и упутство како се доказује испуњеност тих услова</w:t>
            </w:r>
          </w:p>
        </w:tc>
      </w:tr>
      <w:tr w:rsidR="00956C55" w14:paraId="774FD9F7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561EEECD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sr-Latn-RS"/>
              </w:rPr>
              <w:t>VI</w:t>
            </w:r>
          </w:p>
        </w:tc>
        <w:tc>
          <w:tcPr>
            <w:tcW w:w="6804" w:type="dxa"/>
            <w:vAlign w:val="center"/>
            <w:hideMark/>
          </w:tcPr>
          <w:p w14:paraId="7BBC066F" w14:textId="77777777" w:rsidR="00956C55" w:rsidRDefault="00956C55" w:rsidP="0015338E">
            <w:pPr>
              <w:snapToGrid w:val="0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Образац изјаве о испу</w:t>
            </w:r>
            <w:r w:rsidR="0096519D">
              <w:rPr>
                <w:rFonts w:eastAsia="TimesNewRomanPSMT"/>
                <w:lang w:val="sr-Cyrl-RS"/>
              </w:rPr>
              <w:t xml:space="preserve">њавању услова из члана 75. </w:t>
            </w:r>
            <w:r w:rsidR="0015338E">
              <w:rPr>
                <w:rFonts w:eastAsia="TimesNewRomanPSMT"/>
                <w:lang w:val="sr-Cyrl-RS"/>
              </w:rPr>
              <w:t xml:space="preserve"> и </w:t>
            </w:r>
            <w:r w:rsidR="0096519D">
              <w:rPr>
                <w:rFonts w:eastAsia="TimesNewRomanPSMT"/>
                <w:lang w:val="sr-Cyrl-RS"/>
              </w:rPr>
              <w:t>76.</w:t>
            </w:r>
            <w:r>
              <w:rPr>
                <w:rFonts w:eastAsia="TimesNewRomanPSMT"/>
                <w:lang w:val="sr-Cyrl-RS"/>
              </w:rPr>
              <w:t xml:space="preserve"> Закона</w:t>
            </w:r>
          </w:p>
        </w:tc>
      </w:tr>
      <w:tr w:rsidR="00956C55" w14:paraId="46C3898C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4D69CC7F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Latn-RS"/>
              </w:rPr>
            </w:pPr>
            <w:r>
              <w:rPr>
                <w:rFonts w:eastAsia="TimesNewRomanPSMT"/>
              </w:rPr>
              <w:t>VI</w:t>
            </w:r>
            <w:r>
              <w:rPr>
                <w:rFonts w:eastAsia="TimesNewRomanPSMT"/>
                <w:lang w:val="sr-Latn-RS"/>
              </w:rPr>
              <w:t>I</w:t>
            </w:r>
          </w:p>
        </w:tc>
        <w:tc>
          <w:tcPr>
            <w:tcW w:w="6804" w:type="dxa"/>
            <w:vAlign w:val="center"/>
            <w:hideMark/>
          </w:tcPr>
          <w:p w14:paraId="6ED6F009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Latn-RS"/>
              </w:rPr>
            </w:pPr>
            <w:r>
              <w:rPr>
                <w:rFonts w:eastAsia="TimesNewRomanPSMT"/>
                <w:lang w:val="sr-Cyrl-RS"/>
              </w:rPr>
              <w:t>Упутство понуђачима како да сачине понуду</w:t>
            </w:r>
          </w:p>
        </w:tc>
      </w:tr>
      <w:tr w:rsidR="00956C55" w14:paraId="796CC32A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56809880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</w:rPr>
              <w:t>VIII</w:t>
            </w:r>
          </w:p>
        </w:tc>
        <w:tc>
          <w:tcPr>
            <w:tcW w:w="6804" w:type="dxa"/>
            <w:vAlign w:val="center"/>
            <w:hideMark/>
          </w:tcPr>
          <w:p w14:paraId="1E673BC5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Образац понуде</w:t>
            </w:r>
          </w:p>
        </w:tc>
      </w:tr>
      <w:tr w:rsidR="00956C55" w14:paraId="478F8537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5C8810DA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</w:rPr>
              <w:t>IX</w:t>
            </w:r>
          </w:p>
        </w:tc>
        <w:tc>
          <w:tcPr>
            <w:tcW w:w="6804" w:type="dxa"/>
            <w:vAlign w:val="center"/>
            <w:hideMark/>
          </w:tcPr>
          <w:p w14:paraId="6AFB58EE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Модел уговора</w:t>
            </w:r>
          </w:p>
        </w:tc>
      </w:tr>
      <w:tr w:rsidR="00956C55" w14:paraId="4993ED04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67F67867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</w:rPr>
              <w:t>X</w:t>
            </w:r>
          </w:p>
        </w:tc>
        <w:tc>
          <w:tcPr>
            <w:tcW w:w="6804" w:type="dxa"/>
            <w:vAlign w:val="center"/>
            <w:hideMark/>
          </w:tcPr>
          <w:p w14:paraId="7575F70F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Образац трошкова припреме понуде</w:t>
            </w:r>
          </w:p>
        </w:tc>
      </w:tr>
      <w:tr w:rsidR="00956C55" w14:paraId="638DFDD9" w14:textId="77777777" w:rsidTr="00956C55">
        <w:trPr>
          <w:trHeight w:val="567"/>
        </w:trPr>
        <w:tc>
          <w:tcPr>
            <w:tcW w:w="2250" w:type="dxa"/>
            <w:vAlign w:val="center"/>
            <w:hideMark/>
          </w:tcPr>
          <w:p w14:paraId="4AF881F4" w14:textId="77777777" w:rsidR="00956C55" w:rsidRDefault="00956C55">
            <w:pPr>
              <w:snapToGrid w:val="0"/>
              <w:jc w:val="center"/>
              <w:rPr>
                <w:rFonts w:eastAsia="TimesNewRomanPSMT"/>
                <w:lang w:val="sr-Cyrl-RS"/>
              </w:rPr>
            </w:pPr>
            <w:r>
              <w:rPr>
                <w:rFonts w:eastAsia="TimesNewRomanPSMT"/>
              </w:rPr>
              <w:t>XI</w:t>
            </w:r>
          </w:p>
        </w:tc>
        <w:tc>
          <w:tcPr>
            <w:tcW w:w="6804" w:type="dxa"/>
            <w:vAlign w:val="center"/>
            <w:hideMark/>
          </w:tcPr>
          <w:p w14:paraId="3A9E3CC4" w14:textId="77777777" w:rsidR="00956C55" w:rsidRDefault="00956C55">
            <w:pPr>
              <w:snapToGrid w:val="0"/>
              <w:rPr>
                <w:rFonts w:eastAsia="TimesNewRomanPSMT"/>
                <w:color w:val="auto"/>
                <w:lang w:val="sr-Cyrl-RS"/>
              </w:rPr>
            </w:pPr>
            <w:r>
              <w:rPr>
                <w:rFonts w:eastAsia="TimesNewRomanPSMT"/>
                <w:lang w:val="sr-Cyrl-RS"/>
              </w:rPr>
              <w:t>Образац изјаве о независној понуди</w:t>
            </w:r>
          </w:p>
        </w:tc>
      </w:tr>
    </w:tbl>
    <w:p w14:paraId="59505515" w14:textId="77777777" w:rsidR="00AB36D8" w:rsidRDefault="00AB36D8" w:rsidP="00AB36D8">
      <w:pPr>
        <w:jc w:val="both"/>
      </w:pPr>
    </w:p>
    <w:p w14:paraId="79DCEC01" w14:textId="77777777" w:rsidR="00AB36D8" w:rsidRPr="00956C55" w:rsidRDefault="00AB36D8" w:rsidP="00956C55">
      <w:pPr>
        <w:suppressAutoHyphens w:val="0"/>
        <w:spacing w:line="240" w:lineRule="auto"/>
        <w:rPr>
          <w:rFonts w:ascii="Arial" w:eastAsia="TimesNewRomanPSMT" w:hAnsi="Arial" w:cs="Arial"/>
          <w:lang w:val="sr-Cyrl-RS"/>
        </w:rPr>
      </w:pPr>
      <w:r>
        <w:rPr>
          <w:rFonts w:ascii="Arial" w:eastAsia="TimesNewRomanPSMT" w:hAnsi="Arial" w:cs="Arial"/>
        </w:rPr>
        <w:br w:type="page"/>
      </w:r>
    </w:p>
    <w:p w14:paraId="2B56D95A" w14:textId="77777777" w:rsidR="00B700DB" w:rsidRDefault="00B700DB" w:rsidP="00B700DB">
      <w:pPr>
        <w:jc w:val="both"/>
      </w:pPr>
      <w:r>
        <w:rPr>
          <w:lang w:val="sr-Cyrl-RS"/>
        </w:rPr>
        <w:lastRenderedPageBreak/>
        <w:t xml:space="preserve">На основу члана 39, 55. став 1. тачка 2. и 57. став 1. Закона о јавним набавкама, Министарство пољопривреде, шумарства и водопривреде – Управа за аграрна плаћања, Булевар краља Александра 84, Београд упућује   </w:t>
      </w:r>
    </w:p>
    <w:p w14:paraId="3DDD1641" w14:textId="77777777" w:rsidR="00AB36D8" w:rsidRDefault="00AB36D8" w:rsidP="00AB36D8">
      <w:pPr>
        <w:jc w:val="center"/>
        <w:rPr>
          <w:b/>
          <w:lang w:val="sr-Cyrl-RS"/>
        </w:rPr>
      </w:pPr>
    </w:p>
    <w:p w14:paraId="65AB9D2B" w14:textId="77777777" w:rsidR="00AB36D8" w:rsidRDefault="00AB36D8" w:rsidP="00AB36D8">
      <w:pPr>
        <w:jc w:val="center"/>
        <w:rPr>
          <w:b/>
        </w:rPr>
      </w:pPr>
      <w:r w:rsidRPr="00956C55">
        <w:rPr>
          <w:b/>
          <w:shd w:val="clear" w:color="auto" w:fill="A6A6A6" w:themeFill="background1" w:themeFillShade="A6"/>
          <w:lang w:val="sr-Latn-RS"/>
        </w:rPr>
        <w:t xml:space="preserve">I </w:t>
      </w:r>
      <w:r>
        <w:rPr>
          <w:b/>
        </w:rPr>
        <w:t>ПОЗИВ</w:t>
      </w:r>
    </w:p>
    <w:p w14:paraId="03B9677F" w14:textId="77777777" w:rsidR="00AB36D8" w:rsidRDefault="00AB36D8" w:rsidP="00AB36D8">
      <w:pPr>
        <w:jc w:val="center"/>
        <w:rPr>
          <w:b/>
          <w:lang w:val="sr-Cyrl-RS"/>
        </w:rPr>
      </w:pPr>
      <w:r>
        <w:rPr>
          <w:b/>
        </w:rPr>
        <w:t>ЗА ПОДНОШЕЊЕ ПОНУДЕ</w:t>
      </w:r>
    </w:p>
    <w:p w14:paraId="7AC423B0" w14:textId="77777777" w:rsidR="00AB36D8" w:rsidRDefault="00AB36D8" w:rsidP="00AB36D8">
      <w:pPr>
        <w:jc w:val="center"/>
        <w:rPr>
          <w:lang w:val="sr-Cyrl-RS"/>
        </w:rPr>
      </w:pPr>
    </w:p>
    <w:p w14:paraId="519A0BC0" w14:textId="77777777" w:rsidR="00AB36D8" w:rsidRDefault="00AB36D8" w:rsidP="00AB36D8">
      <w:pPr>
        <w:ind w:right="-154" w:firstLine="567"/>
        <w:jc w:val="both"/>
        <w:rPr>
          <w:lang w:val="sr-Cyrl-RS"/>
        </w:rPr>
      </w:pPr>
      <w:r>
        <w:t xml:space="preserve">1.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поднесете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r>
        <w:rPr>
          <w:lang w:val="sr-Cyrl-RS"/>
        </w:rPr>
        <w:t xml:space="preserve">у поступку </w:t>
      </w:r>
      <w:proofErr w:type="spellStart"/>
      <w:r>
        <w:t>јавн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набавк</w:t>
      </w:r>
      <w:proofErr w:type="spellEnd"/>
      <w:r>
        <w:rPr>
          <w:lang w:val="sr-Cyrl-RS"/>
        </w:rPr>
        <w:t xml:space="preserve">е мале вредности за доделу уговора за набавку услуга </w:t>
      </w:r>
      <w:r w:rsidR="00956C55">
        <w:rPr>
          <w:lang w:val="sr-Cyrl-RS"/>
        </w:rPr>
        <w:t>прања</w:t>
      </w:r>
      <w:r>
        <w:rPr>
          <w:lang w:val="sr-Cyrl-RS"/>
        </w:rPr>
        <w:t xml:space="preserve"> возила</w:t>
      </w:r>
      <w:r w:rsidR="008E5B0A">
        <w:rPr>
          <w:lang w:val="sr-Cyrl-RS"/>
        </w:rPr>
        <w:t xml:space="preserve"> за СКЛМ</w:t>
      </w:r>
      <w:r>
        <w:rPr>
          <w:lang w:val="sr-Cyrl-RS"/>
        </w:rPr>
        <w:t>,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а за потребе наручиоца, </w:t>
      </w:r>
      <w:r w:rsidR="00B700DB">
        <w:rPr>
          <w:lang w:val="sr-Cyrl-RS"/>
        </w:rPr>
        <w:t xml:space="preserve">Министарство пољопривреде, шумарства и водопривреде </w:t>
      </w:r>
      <w:r>
        <w:t xml:space="preserve">– </w:t>
      </w:r>
      <w:r>
        <w:rPr>
          <w:lang w:val="sr-Cyrl-RS"/>
        </w:rPr>
        <w:t xml:space="preserve">Управа за аграрна </w:t>
      </w:r>
      <w:proofErr w:type="gramStart"/>
      <w:r>
        <w:rPr>
          <w:lang w:val="sr-Cyrl-RS"/>
        </w:rPr>
        <w:t>плаћања,  Булевар</w:t>
      </w:r>
      <w:proofErr w:type="gramEnd"/>
      <w:r>
        <w:rPr>
          <w:lang w:val="sr-Cyrl-RS"/>
        </w:rPr>
        <w:t xml:space="preserve"> краља Александра 84, Београд. </w:t>
      </w:r>
    </w:p>
    <w:p w14:paraId="1DC1A57C" w14:textId="77777777" w:rsidR="00AB36D8" w:rsidRDefault="00AB36D8" w:rsidP="00AB36D8">
      <w:pPr>
        <w:ind w:right="-154" w:firstLine="567"/>
        <w:jc w:val="both"/>
        <w:rPr>
          <w:lang w:val="sr-Cyrl-RS"/>
        </w:rPr>
      </w:pPr>
      <w:r>
        <w:rPr>
          <w:lang w:val="sr-Cyrl-RS"/>
        </w:rPr>
        <w:t>Врста наручиоца: органи државне управе.</w:t>
      </w:r>
    </w:p>
    <w:p w14:paraId="28F64CA2" w14:textId="77777777" w:rsidR="00AB36D8" w:rsidRDefault="00AB36D8" w:rsidP="00AB36D8">
      <w:pPr>
        <w:ind w:right="-154" w:firstLine="567"/>
        <w:jc w:val="both"/>
      </w:pPr>
      <w:r>
        <w:rPr>
          <w:lang w:val="sr-Cyrl-RS"/>
        </w:rPr>
        <w:t>Интернет страница Управе за аграрна плаћања је:</w:t>
      </w:r>
      <w:r>
        <w:rPr>
          <w:b/>
          <w:lang w:val="sr-Cyrl-RS"/>
        </w:rPr>
        <w:t xml:space="preserve"> </w:t>
      </w:r>
      <w:hyperlink r:id="rId9" w:history="1">
        <w:r>
          <w:rPr>
            <w:rStyle w:val="Hyperlink"/>
            <w:b/>
            <w:color w:val="auto"/>
            <w:lang w:val="sr-Latn-RS"/>
          </w:rPr>
          <w:t>www.uap</w:t>
        </w:r>
      </w:hyperlink>
      <w:r>
        <w:rPr>
          <w:b/>
          <w:color w:val="auto"/>
          <w:u w:val="single"/>
          <w:lang w:val="sr-Latn-RS"/>
        </w:rPr>
        <w:t>.gov.rs</w:t>
      </w:r>
      <w:r>
        <w:rPr>
          <w:b/>
          <w:color w:val="auto"/>
          <w:u w:val="single"/>
          <w:lang w:val="sr-Cyrl-RS"/>
        </w:rPr>
        <w:t xml:space="preserve">. </w:t>
      </w:r>
    </w:p>
    <w:p w14:paraId="0BE69A60" w14:textId="77777777" w:rsidR="00AB36D8" w:rsidRDefault="00AB36D8" w:rsidP="00AB36D8">
      <w:pPr>
        <w:ind w:right="-154" w:firstLine="567"/>
        <w:jc w:val="both"/>
        <w:rPr>
          <w:lang w:val="sr-Cyrl-RS"/>
        </w:rPr>
      </w:pPr>
      <w:r>
        <w:t xml:space="preserve">2.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rPr>
          <w:lang w:val="sr-Cyrl-RS"/>
        </w:rPr>
        <w:t xml:space="preserve"> и врста предмета јавне набавке</w:t>
      </w:r>
      <w:r>
        <w:t xml:space="preserve">: </w:t>
      </w:r>
      <w:r>
        <w:rPr>
          <w:lang w:val="sr-Cyrl-RS"/>
        </w:rPr>
        <w:t>јавна набавка мале вредности</w:t>
      </w:r>
      <w:r>
        <w:t xml:space="preserve">, </w:t>
      </w:r>
      <w:r w:rsidR="00183A94" w:rsidRPr="00183A94">
        <w:rPr>
          <w:rFonts w:eastAsia="TimesNewRomanPS-BoldMT"/>
          <w:bCs/>
        </w:rPr>
        <w:t>ЈН</w:t>
      </w:r>
      <w:r w:rsidR="00183A94" w:rsidRPr="00183A94">
        <w:rPr>
          <w:rFonts w:eastAsia="TimesNewRomanPS-BoldMT"/>
          <w:bCs/>
          <w:lang w:val="sr-Cyrl-RS"/>
        </w:rPr>
        <w:t>МВ</w:t>
      </w:r>
      <w:r w:rsidR="00183A94">
        <w:rPr>
          <w:color w:val="auto"/>
          <w:lang w:val="sr-Cyrl-RS"/>
        </w:rPr>
        <w:t xml:space="preserve"> </w:t>
      </w:r>
      <w:r w:rsidR="00B700DB">
        <w:rPr>
          <w:color w:val="auto"/>
          <w:lang w:val="sr-Cyrl-RS"/>
        </w:rPr>
        <w:t>1</w:t>
      </w:r>
      <w:r w:rsidR="008E5B0A">
        <w:rPr>
          <w:color w:val="auto"/>
          <w:lang w:val="sr-Cyrl-RS"/>
        </w:rPr>
        <w:t>6</w:t>
      </w:r>
      <w:r w:rsidRPr="00923CB1">
        <w:rPr>
          <w:color w:val="auto"/>
          <w:lang w:val="sr-Cyrl-RS"/>
        </w:rPr>
        <w:t>/</w:t>
      </w:r>
      <w:r>
        <w:rPr>
          <w:lang w:val="sr-Cyrl-RS"/>
        </w:rPr>
        <w:t>201</w:t>
      </w:r>
      <w:r w:rsidR="00B700DB">
        <w:rPr>
          <w:lang w:val="sr-Latn-RS"/>
        </w:rPr>
        <w:t>9</w:t>
      </w:r>
      <w:r>
        <w:rPr>
          <w:lang w:val="sr-Cyrl-RS"/>
        </w:rPr>
        <w:t xml:space="preserve">, за набавку услуга </w:t>
      </w:r>
      <w:r w:rsidR="00126A68">
        <w:rPr>
          <w:lang w:val="sr-Cyrl-RS"/>
        </w:rPr>
        <w:t>прање</w:t>
      </w:r>
      <w:r>
        <w:rPr>
          <w:lang w:val="sr-Cyrl-RS"/>
        </w:rPr>
        <w:t xml:space="preserve"> возила</w:t>
      </w:r>
      <w:r w:rsidR="008E5B0A" w:rsidRPr="008E5B0A">
        <w:t xml:space="preserve"> </w:t>
      </w:r>
      <w:r w:rsidR="008E5B0A">
        <w:rPr>
          <w:lang w:val="sr-Cyrl-RS"/>
        </w:rPr>
        <w:t xml:space="preserve">за </w:t>
      </w:r>
      <w:proofErr w:type="gramStart"/>
      <w:r w:rsidR="008E5B0A" w:rsidRPr="008E5B0A">
        <w:rPr>
          <w:lang w:val="sr-Cyrl-RS"/>
        </w:rPr>
        <w:t>СКЛМ</w:t>
      </w:r>
      <w:r w:rsidR="008E5B0A">
        <w:rPr>
          <w:lang w:val="sr-Cyrl-RS"/>
        </w:rPr>
        <w:t xml:space="preserve"> </w:t>
      </w:r>
      <w:r>
        <w:rPr>
          <w:lang w:val="sr-Cyrl-RS"/>
        </w:rPr>
        <w:t>.</w:t>
      </w:r>
      <w:proofErr w:type="gramEnd"/>
    </w:p>
    <w:p w14:paraId="28BD1F35" w14:textId="77777777" w:rsidR="00AB36D8" w:rsidRDefault="00AB36D8" w:rsidP="00AB36D8">
      <w:pPr>
        <w:tabs>
          <w:tab w:val="left" w:pos="0"/>
        </w:tabs>
        <w:ind w:firstLine="567"/>
        <w:jc w:val="both"/>
        <w:rPr>
          <w:lang w:val="sr-Latn-RS"/>
        </w:rPr>
      </w:pPr>
      <w:r>
        <w:t>3</w:t>
      </w:r>
      <w:r>
        <w:rPr>
          <w:lang w:val="sr-Cyrl-RS"/>
        </w:rPr>
        <w:t xml:space="preserve">.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r w:rsidR="00956C55">
        <w:rPr>
          <w:lang w:val="sr-Cyrl-RS"/>
        </w:rPr>
        <w:t>набавке: услуга</w:t>
      </w:r>
      <w:r>
        <w:rPr>
          <w:lang w:val="sr-Cyrl-RS"/>
        </w:rPr>
        <w:t xml:space="preserve"> </w:t>
      </w:r>
      <w:r w:rsidR="00956C55">
        <w:rPr>
          <w:lang w:val="sr-Cyrl-RS"/>
        </w:rPr>
        <w:t>прања</w:t>
      </w:r>
      <w:r>
        <w:rPr>
          <w:lang w:val="sr-Cyrl-RS"/>
        </w:rPr>
        <w:t xml:space="preserve"> возила, шифра из Општег речника набавки </w:t>
      </w:r>
      <w:r w:rsidR="0015338E">
        <w:rPr>
          <w:lang w:val="sr-Cyrl-RS"/>
        </w:rPr>
        <w:t>50112300 (</w:t>
      </w:r>
      <w:r w:rsidR="005842BD" w:rsidRPr="005842BD">
        <w:rPr>
          <w:lang w:val="sr-Cyrl-RS"/>
        </w:rPr>
        <w:t>прање аутомобила и сличне услуге</w:t>
      </w:r>
      <w:r w:rsidR="0015338E">
        <w:rPr>
          <w:lang w:val="sr-Cyrl-RS"/>
        </w:rPr>
        <w:t>).</w:t>
      </w:r>
    </w:p>
    <w:p w14:paraId="7A62EEEB" w14:textId="77777777" w:rsidR="00AB36D8" w:rsidRDefault="00AB36D8" w:rsidP="00AB36D8">
      <w:pPr>
        <w:ind w:right="-154" w:firstLine="567"/>
        <w:jc w:val="both"/>
        <w:rPr>
          <w:lang w:val="sr-Cyrl-RS"/>
        </w:rPr>
      </w:pPr>
      <w:r>
        <w:t xml:space="preserve">4.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t>подноси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позивом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>.</w:t>
      </w:r>
    </w:p>
    <w:p w14:paraId="4074B631" w14:textId="77777777" w:rsidR="00AB36D8" w:rsidRDefault="00AB36D8" w:rsidP="00AB36D8">
      <w:pPr>
        <w:ind w:right="-154" w:firstLine="585"/>
        <w:jc w:val="both"/>
        <w:rPr>
          <w:color w:val="auto"/>
          <w:u w:val="single"/>
          <w:lang w:val="sr-Cyrl-RS"/>
        </w:rPr>
      </w:pPr>
      <w:r>
        <w:rPr>
          <w:lang w:val="sr-Cyrl-RS"/>
        </w:rPr>
        <w:t xml:space="preserve">5. Крајњи рок за подношење </w:t>
      </w:r>
      <w:r w:rsidRPr="0015338E">
        <w:rPr>
          <w:color w:val="auto"/>
          <w:lang w:val="sr-Cyrl-RS"/>
        </w:rPr>
        <w:t xml:space="preserve">понуда  је </w:t>
      </w:r>
      <w:r w:rsidR="00B700DB" w:rsidRPr="0015338E">
        <w:rPr>
          <w:b/>
          <w:color w:val="auto"/>
          <w:u w:val="single"/>
          <w:lang w:val="sr-Cyrl-RS"/>
        </w:rPr>
        <w:t>2</w:t>
      </w:r>
      <w:r w:rsidR="001C079C">
        <w:rPr>
          <w:b/>
          <w:color w:val="auto"/>
          <w:u w:val="single"/>
          <w:lang w:val="sr-Latn-RS"/>
        </w:rPr>
        <w:t>5</w:t>
      </w:r>
      <w:r w:rsidR="00B700DB" w:rsidRPr="0015338E">
        <w:rPr>
          <w:b/>
          <w:color w:val="auto"/>
          <w:u w:val="single"/>
          <w:lang w:val="sr-Cyrl-RS"/>
        </w:rPr>
        <w:t>.</w:t>
      </w:r>
      <w:r w:rsidR="008E5B0A">
        <w:rPr>
          <w:b/>
          <w:color w:val="auto"/>
          <w:u w:val="single"/>
          <w:lang w:val="sr-Cyrl-RS"/>
        </w:rPr>
        <w:t>12</w:t>
      </w:r>
      <w:r w:rsidRPr="0015338E">
        <w:rPr>
          <w:b/>
          <w:color w:val="auto"/>
          <w:u w:val="single"/>
          <w:lang w:val="sr-Cyrl-RS"/>
        </w:rPr>
        <w:t>.201</w:t>
      </w:r>
      <w:r w:rsidR="00B700DB" w:rsidRPr="0015338E">
        <w:rPr>
          <w:b/>
          <w:color w:val="auto"/>
          <w:u w:val="single"/>
          <w:lang w:val="sr-Cyrl-RS"/>
        </w:rPr>
        <w:t>9</w:t>
      </w:r>
      <w:r w:rsidRPr="0015338E">
        <w:rPr>
          <w:b/>
          <w:color w:val="auto"/>
          <w:u w:val="single"/>
          <w:lang w:val="sr-Cyrl-RS"/>
        </w:rPr>
        <w:t>. године  до 10:00 часова</w:t>
      </w:r>
      <w:r w:rsidRPr="0015338E">
        <w:rPr>
          <w:color w:val="auto"/>
          <w:u w:val="single"/>
          <w:lang w:val="sr-Cyrl-RS"/>
        </w:rPr>
        <w:t>.</w:t>
      </w:r>
    </w:p>
    <w:p w14:paraId="587E435A" w14:textId="77777777" w:rsidR="00AB36D8" w:rsidRDefault="00AB36D8" w:rsidP="00AB36D8">
      <w:pPr>
        <w:tabs>
          <w:tab w:val="left" w:pos="810"/>
          <w:tab w:val="left" w:pos="900"/>
        </w:tabs>
        <w:ind w:right="-154" w:firstLine="585"/>
        <w:jc w:val="both"/>
        <w:rPr>
          <w:color w:val="auto"/>
          <w:lang w:val="sr-Cyrl-RS"/>
        </w:rPr>
      </w:pPr>
      <w:r>
        <w:rPr>
          <w:lang w:val="sr-Cyrl-RS"/>
        </w:rPr>
        <w:t xml:space="preserve">6.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у </w:t>
      </w:r>
      <w:proofErr w:type="spellStart"/>
      <w:r>
        <w:t>затвореној</w:t>
      </w:r>
      <w:proofErr w:type="spellEnd"/>
      <w:r>
        <w:rPr>
          <w:lang w:val="sr-Cyrl-RS"/>
        </w:rPr>
        <w:t xml:space="preserve"> и запечаћеној</w:t>
      </w:r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r>
        <w:rPr>
          <w:lang w:val="ru-RU"/>
        </w:rPr>
        <w:t>на којој су на пред</w:t>
      </w:r>
      <w:r>
        <w:t>њ</w:t>
      </w:r>
      <w:r>
        <w:rPr>
          <w:lang w:val="ru-RU"/>
        </w:rPr>
        <w:t>ој стра</w:t>
      </w:r>
      <w:proofErr w:type="spellStart"/>
      <w:r>
        <w:t>ни</w:t>
      </w:r>
      <w:proofErr w:type="spellEnd"/>
      <w:r>
        <w:rPr>
          <w:lang w:val="ru-RU"/>
        </w:rPr>
        <w:t xml:space="preserve"> написани текст</w:t>
      </w:r>
      <w:r>
        <w:t xml:space="preserve"> „</w:t>
      </w:r>
      <w:proofErr w:type="spellStart"/>
      <w:r>
        <w:t>понуда</w:t>
      </w:r>
      <w:proofErr w:type="spellEnd"/>
      <w:r w:rsidR="0015338E">
        <w:rPr>
          <w:lang w:val="sr-Cyrl-RS"/>
        </w:rPr>
        <w:t xml:space="preserve"> </w:t>
      </w:r>
      <w:r>
        <w:t>-</w:t>
      </w:r>
      <w:r w:rsidR="0015338E">
        <w:rPr>
          <w:lang w:val="sr-Cyrl-RS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proofErr w:type="gramStart"/>
      <w:r>
        <w:t>отварај</w:t>
      </w:r>
      <w:proofErr w:type="spellEnd"/>
      <w:r>
        <w:t>“</w:t>
      </w:r>
      <w:proofErr w:type="gramEnd"/>
      <w:r>
        <w:t xml:space="preserve">, </w:t>
      </w:r>
      <w:proofErr w:type="spellStart"/>
      <w:r>
        <w:t>назив</w:t>
      </w:r>
      <w:proofErr w:type="spellEnd"/>
      <w:r>
        <w:t xml:space="preserve"> и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r>
        <w:rPr>
          <w:color w:val="auto"/>
          <w:lang w:val="sr-Cyrl-RS"/>
        </w:rPr>
        <w:t>Наручиоца</w:t>
      </w:r>
      <w:r>
        <w:rPr>
          <w:color w:val="auto"/>
        </w:rPr>
        <w:t>:</w:t>
      </w:r>
      <w:r>
        <w:rPr>
          <w:color w:val="FF0000"/>
        </w:rPr>
        <w:t xml:space="preserve"> </w:t>
      </w:r>
      <w:r w:rsidR="007F21F8">
        <w:rPr>
          <w:lang w:val="sr-Cyrl-RS"/>
        </w:rPr>
        <w:t xml:space="preserve">Министарство пољопривреде, шумарства и водопривреде </w:t>
      </w:r>
      <w:r>
        <w:rPr>
          <w:color w:val="auto"/>
        </w:rPr>
        <w:t>-</w:t>
      </w:r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Управа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аграрна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плаћања</w:t>
      </w:r>
      <w:proofErr w:type="spellEnd"/>
      <w:r>
        <w:rPr>
          <w:color w:val="auto"/>
        </w:rPr>
        <w:t xml:space="preserve">, </w:t>
      </w:r>
      <w:r>
        <w:rPr>
          <w:color w:val="auto"/>
          <w:u w:val="single"/>
          <w:lang w:val="sr-Cyrl-RS"/>
        </w:rPr>
        <w:t>Булевар краља Александра 84, Београд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полеђини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коверте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RS"/>
        </w:rPr>
        <w:t>ч</w:t>
      </w:r>
      <w:proofErr w:type="spellStart"/>
      <w:r>
        <w:rPr>
          <w:color w:val="auto"/>
        </w:rPr>
        <w:t>итко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написати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назив</w:t>
      </w:r>
      <w:proofErr w:type="spellEnd"/>
      <w:r>
        <w:rPr>
          <w:color w:val="auto"/>
          <w:lang w:val="sr-Cyrl-RS"/>
        </w:rPr>
        <w:t xml:space="preserve"> и адресу понуђача</w:t>
      </w:r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телефона</w:t>
      </w:r>
      <w:proofErr w:type="spellEnd"/>
      <w:r>
        <w:rPr>
          <w:color w:val="auto"/>
          <w:lang w:val="sr-Cyrl-RS"/>
        </w:rPr>
        <w:t xml:space="preserve">, е-mail адресу, као </w:t>
      </w:r>
      <w:r>
        <w:rPr>
          <w:color w:val="auto"/>
        </w:rPr>
        <w:t xml:space="preserve">и </w:t>
      </w:r>
      <w:r>
        <w:rPr>
          <w:color w:val="auto"/>
          <w:lang w:val="sr-Cyrl-RS"/>
        </w:rPr>
        <w:t>име и презиме лица за контакт</w:t>
      </w:r>
      <w:r>
        <w:rPr>
          <w:color w:val="auto"/>
        </w:rPr>
        <w:t xml:space="preserve">. </w:t>
      </w:r>
      <w:proofErr w:type="spellStart"/>
      <w:r>
        <w:rPr>
          <w:color w:val="auto"/>
        </w:rPr>
        <w:t>Понуђач</w:t>
      </w:r>
      <w:proofErr w:type="spellEnd"/>
      <w:r>
        <w:rPr>
          <w:color w:val="auto"/>
          <w:lang w:val="sr-Cyrl-RS"/>
        </w:rPr>
        <w:t>и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понуд</w:t>
      </w:r>
      <w:proofErr w:type="spellEnd"/>
      <w:r>
        <w:rPr>
          <w:color w:val="auto"/>
          <w:lang w:val="sr-Cyrl-RS"/>
        </w:rPr>
        <w:t xml:space="preserve">е </w:t>
      </w:r>
      <w:proofErr w:type="spellStart"/>
      <w:r>
        <w:rPr>
          <w:color w:val="auto"/>
        </w:rPr>
        <w:t>поднос</w:t>
      </w:r>
      <w:proofErr w:type="spellEnd"/>
      <w:r>
        <w:rPr>
          <w:color w:val="auto"/>
          <w:lang w:val="sr-Cyrl-RS"/>
        </w:rPr>
        <w:t>е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лично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писарници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путем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поште</w:t>
      </w:r>
      <w:proofErr w:type="spellEnd"/>
      <w:r>
        <w:rPr>
          <w:color w:val="auto"/>
        </w:rPr>
        <w:t>.</w:t>
      </w:r>
    </w:p>
    <w:p w14:paraId="7EEAAD75" w14:textId="77777777" w:rsidR="00AB36D8" w:rsidRDefault="00AB36D8" w:rsidP="00AB36D8">
      <w:pPr>
        <w:ind w:right="-154" w:firstLine="567"/>
        <w:jc w:val="both"/>
        <w:rPr>
          <w:lang w:val="sr-Cyrl-RS"/>
        </w:rPr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неблаговременом</w:t>
      </w:r>
      <w:proofErr w:type="spellEnd"/>
      <w:r>
        <w:t xml:space="preserve">, а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неотворену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неблаговремено</w:t>
      </w:r>
      <w:proofErr w:type="spellEnd"/>
      <w:r>
        <w:t>.</w:t>
      </w:r>
    </w:p>
    <w:p w14:paraId="0C0D5293" w14:textId="77777777" w:rsidR="00AB36D8" w:rsidRDefault="00AB36D8" w:rsidP="00AB36D8">
      <w:pPr>
        <w:ind w:right="-154" w:firstLine="585"/>
        <w:jc w:val="both"/>
        <w:rPr>
          <w:lang w:val="sr-Cyrl-RS"/>
        </w:rPr>
      </w:pPr>
      <w:r>
        <w:rPr>
          <w:lang w:val="sr-Cyrl-RS"/>
        </w:rPr>
        <w:t>7. Понуђач сноси све трошкове везане за припрему и достављање понуде.</w:t>
      </w:r>
    </w:p>
    <w:p w14:paraId="7625889F" w14:textId="77777777" w:rsidR="00AB36D8" w:rsidRDefault="00AB36D8" w:rsidP="00AB36D8">
      <w:pPr>
        <w:ind w:firstLine="585"/>
        <w:jc w:val="both"/>
      </w:pPr>
      <w:r>
        <w:rPr>
          <w:lang w:val="sr-Cyrl-RS"/>
        </w:rPr>
        <w:t>8</w:t>
      </w:r>
      <w:r>
        <w:t xml:space="preserve">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варијантама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дозвољена</w:t>
      </w:r>
      <w:proofErr w:type="spellEnd"/>
      <w:r>
        <w:t>.</w:t>
      </w:r>
    </w:p>
    <w:p w14:paraId="18F736F2" w14:textId="77777777" w:rsidR="00AB36D8" w:rsidRDefault="00AB36D8" w:rsidP="00AB36D8">
      <w:pPr>
        <w:ind w:right="-141" w:firstLine="585"/>
        <w:jc w:val="both"/>
        <w:rPr>
          <w:lang w:val="ru-RU"/>
        </w:rPr>
      </w:pPr>
      <w:r>
        <w:rPr>
          <w:lang w:val="ru-RU"/>
        </w:rPr>
        <w:t xml:space="preserve">9. Отварање понуда извршиће се дана </w:t>
      </w:r>
      <w:r w:rsidR="007F21F8" w:rsidRPr="0015338E">
        <w:rPr>
          <w:b/>
          <w:color w:val="auto"/>
          <w:u w:val="single"/>
          <w:lang w:val="ru-RU"/>
        </w:rPr>
        <w:t>2</w:t>
      </w:r>
      <w:r w:rsidR="001C079C">
        <w:rPr>
          <w:b/>
          <w:color w:val="auto"/>
          <w:u w:val="single"/>
          <w:lang w:val="sr-Latn-RS"/>
        </w:rPr>
        <w:t>5</w:t>
      </w:r>
      <w:r w:rsidRPr="0015338E">
        <w:rPr>
          <w:b/>
          <w:color w:val="auto"/>
          <w:u w:val="single"/>
          <w:lang w:val="ru-RU"/>
        </w:rPr>
        <w:t>.</w:t>
      </w:r>
      <w:r w:rsidR="008E5B0A">
        <w:rPr>
          <w:b/>
          <w:color w:val="auto"/>
          <w:u w:val="single"/>
          <w:lang w:val="sr-Cyrl-RS"/>
        </w:rPr>
        <w:t>12</w:t>
      </w:r>
      <w:r w:rsidRPr="0015338E">
        <w:rPr>
          <w:b/>
          <w:color w:val="auto"/>
          <w:u w:val="single"/>
          <w:lang w:val="ru-RU"/>
        </w:rPr>
        <w:t>.201</w:t>
      </w:r>
      <w:r w:rsidR="007F21F8" w:rsidRPr="0015338E">
        <w:rPr>
          <w:b/>
          <w:color w:val="auto"/>
          <w:u w:val="single"/>
          <w:lang w:val="ru-RU"/>
        </w:rPr>
        <w:t>9</w:t>
      </w:r>
      <w:r w:rsidRPr="0015338E">
        <w:rPr>
          <w:b/>
          <w:color w:val="auto"/>
          <w:u w:val="single"/>
          <w:lang w:val="ru-RU"/>
        </w:rPr>
        <w:t>.</w:t>
      </w:r>
      <w:r w:rsidRPr="0015338E">
        <w:rPr>
          <w:b/>
          <w:color w:val="auto"/>
          <w:lang w:val="ru-RU"/>
        </w:rPr>
        <w:t xml:space="preserve"> године са почетком </w:t>
      </w:r>
      <w:r w:rsidRPr="0015338E">
        <w:rPr>
          <w:b/>
          <w:color w:val="auto"/>
          <w:lang w:val="sr-Cyrl-RS"/>
        </w:rPr>
        <w:t>у</w:t>
      </w:r>
      <w:r w:rsidRPr="0015338E">
        <w:rPr>
          <w:b/>
          <w:color w:val="auto"/>
        </w:rPr>
        <w:t xml:space="preserve"> 1</w:t>
      </w:r>
      <w:r w:rsidRPr="0015338E">
        <w:rPr>
          <w:b/>
          <w:color w:val="auto"/>
          <w:lang w:val="sr-Cyrl-RS"/>
        </w:rPr>
        <w:t>1</w:t>
      </w:r>
      <w:r w:rsidRPr="0015338E">
        <w:rPr>
          <w:b/>
          <w:color w:val="auto"/>
        </w:rPr>
        <w:t>:</w:t>
      </w:r>
      <w:r w:rsidR="007F21F8" w:rsidRPr="0015338E">
        <w:rPr>
          <w:b/>
          <w:color w:val="auto"/>
          <w:lang w:val="sr-Cyrl-RS"/>
        </w:rPr>
        <w:t>0</w:t>
      </w:r>
      <w:r w:rsidRPr="0015338E">
        <w:rPr>
          <w:b/>
          <w:color w:val="auto"/>
        </w:rPr>
        <w:t>0</w:t>
      </w:r>
      <w:r w:rsidRPr="0015338E">
        <w:rPr>
          <w:color w:val="auto"/>
        </w:rPr>
        <w:t xml:space="preserve"> </w:t>
      </w:r>
      <w:proofErr w:type="spellStart"/>
      <w:r>
        <w:t>часова</w:t>
      </w:r>
      <w:proofErr w:type="spellEnd"/>
      <w:r>
        <w:rPr>
          <w:lang w:val="ru-RU"/>
        </w:rPr>
        <w:t xml:space="preserve"> у просторијама Управе за аграрна плаћања у Београду, Булевар краља Александра 84.</w:t>
      </w:r>
    </w:p>
    <w:p w14:paraId="5F03AD11" w14:textId="77777777" w:rsidR="00AB36D8" w:rsidRDefault="00AB36D8" w:rsidP="00AB36D8">
      <w:pPr>
        <w:tabs>
          <w:tab w:val="left" w:pos="0"/>
        </w:tabs>
        <w:ind w:right="-154" w:firstLine="567"/>
        <w:jc w:val="both"/>
        <w:rPr>
          <w:lang w:val="sr-Cyrl-RS"/>
        </w:rPr>
      </w:pPr>
      <w:proofErr w:type="spellStart"/>
      <w:r>
        <w:t>Овлашћени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преда</w:t>
      </w:r>
      <w:proofErr w:type="spellEnd"/>
      <w:r>
        <w:rPr>
          <w:lang w:val="sr-Cyrl-RS"/>
        </w:rPr>
        <w:t>је</w:t>
      </w:r>
      <w:r>
        <w:t xml:space="preserve"> </w:t>
      </w:r>
      <w:proofErr w:type="spellStart"/>
      <w:r>
        <w:t>оверено</w:t>
      </w:r>
      <w:proofErr w:type="spellEnd"/>
      <w:r>
        <w:t xml:space="preserve"> и </w:t>
      </w:r>
      <w:proofErr w:type="spellStart"/>
      <w:r>
        <w:t>потписано</w:t>
      </w:r>
      <w:proofErr w:type="spellEnd"/>
      <w:r>
        <w:t xml:space="preserve">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почетка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гласити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присуствује</w:t>
      </w:r>
      <w:proofErr w:type="spellEnd"/>
      <w:r>
        <w:t xml:space="preserve"> </w:t>
      </w:r>
      <w:proofErr w:type="spellStart"/>
      <w:r>
        <w:t>отварању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 xml:space="preserve"> (уколико није законски заступник).</w:t>
      </w:r>
    </w:p>
    <w:p w14:paraId="2B134622" w14:textId="77777777" w:rsidR="00AB36D8" w:rsidRDefault="00AB36D8" w:rsidP="00AB36D8">
      <w:pPr>
        <w:tabs>
          <w:tab w:val="left" w:pos="0"/>
        </w:tabs>
        <w:ind w:firstLine="567"/>
        <w:jc w:val="both"/>
        <w:rPr>
          <w:b/>
          <w:lang w:val="sr-Cyrl-RS"/>
        </w:rPr>
      </w:pPr>
      <w:r>
        <w:rPr>
          <w:lang w:val="sr-Cyrl-RS"/>
        </w:rPr>
        <w:t>10.</w:t>
      </w:r>
      <w:r>
        <w:rPr>
          <w:b/>
          <w:lang w:val="sr-Cyrl-RS"/>
        </w:rPr>
        <w:t xml:space="preserve"> </w:t>
      </w:r>
      <w:r>
        <w:rPr>
          <w:lang w:val="sr-Cyrl-RS"/>
        </w:rPr>
        <w:t>Избор најповољније понуде</w:t>
      </w:r>
    </w:p>
    <w:p w14:paraId="1D7661D7" w14:textId="77777777" w:rsidR="004B5A86" w:rsidRPr="004B5A86" w:rsidRDefault="004B5A86" w:rsidP="004B5A86">
      <w:pPr>
        <w:tabs>
          <w:tab w:val="left" w:pos="0"/>
        </w:tabs>
        <w:ind w:firstLine="567"/>
        <w:jc w:val="both"/>
        <w:rPr>
          <w:bCs/>
          <w:i/>
          <w:iCs/>
          <w:lang w:val="sr-Cyrl-RS"/>
        </w:rPr>
      </w:pPr>
      <w:proofErr w:type="spellStart"/>
      <w:r w:rsidRPr="004B5A86">
        <w:t>Избор</w:t>
      </w:r>
      <w:proofErr w:type="spellEnd"/>
      <w:r w:rsidRPr="004B5A86">
        <w:t xml:space="preserve"> </w:t>
      </w:r>
      <w:proofErr w:type="spellStart"/>
      <w:r w:rsidRPr="004B5A86">
        <w:t>најповољније</w:t>
      </w:r>
      <w:proofErr w:type="spellEnd"/>
      <w:r w:rsidRPr="004B5A86">
        <w:t xml:space="preserve"> </w:t>
      </w:r>
      <w:proofErr w:type="spellStart"/>
      <w:r w:rsidRPr="004B5A86">
        <w:t>понуде</w:t>
      </w:r>
      <w:proofErr w:type="spellEnd"/>
      <w:r w:rsidRPr="004B5A86">
        <w:t xml:space="preserve"> </w:t>
      </w:r>
      <w:proofErr w:type="spellStart"/>
      <w:r w:rsidRPr="004B5A86">
        <w:t>ће</w:t>
      </w:r>
      <w:proofErr w:type="spellEnd"/>
      <w:r w:rsidRPr="004B5A86">
        <w:t xml:space="preserve"> </w:t>
      </w:r>
      <w:proofErr w:type="spellStart"/>
      <w:r w:rsidRPr="004B5A86">
        <w:t>се</w:t>
      </w:r>
      <w:proofErr w:type="spellEnd"/>
      <w:r w:rsidRPr="004B5A86">
        <w:t xml:space="preserve"> </w:t>
      </w:r>
      <w:proofErr w:type="spellStart"/>
      <w:r w:rsidRPr="004B5A86">
        <w:t>извршити</w:t>
      </w:r>
      <w:proofErr w:type="spellEnd"/>
      <w:r w:rsidRPr="004B5A86">
        <w:t xml:space="preserve"> </w:t>
      </w:r>
      <w:proofErr w:type="spellStart"/>
      <w:r w:rsidRPr="004B5A86">
        <w:t>применом</w:t>
      </w:r>
      <w:proofErr w:type="spellEnd"/>
      <w:r w:rsidRPr="004B5A86">
        <w:t xml:space="preserve"> </w:t>
      </w:r>
      <w:proofErr w:type="spellStart"/>
      <w:r w:rsidRPr="004B5A86">
        <w:t>критеријума</w:t>
      </w:r>
      <w:proofErr w:type="spellEnd"/>
      <w:r w:rsidRPr="004B5A86">
        <w:t xml:space="preserve"> </w:t>
      </w:r>
      <w:r w:rsidRPr="004B5A86">
        <w:rPr>
          <w:b/>
          <w:bCs/>
        </w:rPr>
        <w:t>„</w:t>
      </w:r>
      <w:r w:rsidRPr="004B5A86">
        <w:rPr>
          <w:b/>
          <w:bCs/>
          <w:lang w:val="sr-Cyrl-RS"/>
        </w:rPr>
        <w:t>н</w:t>
      </w:r>
      <w:proofErr w:type="spellStart"/>
      <w:r w:rsidRPr="004B5A86">
        <w:rPr>
          <w:b/>
          <w:bCs/>
        </w:rPr>
        <w:t>ајнижа</w:t>
      </w:r>
      <w:proofErr w:type="spellEnd"/>
      <w:r w:rsidRPr="004B5A86">
        <w:rPr>
          <w:b/>
          <w:bCs/>
        </w:rPr>
        <w:t xml:space="preserve"> </w:t>
      </w:r>
      <w:proofErr w:type="spellStart"/>
      <w:r w:rsidRPr="004B5A86">
        <w:rPr>
          <w:b/>
          <w:bCs/>
        </w:rPr>
        <w:t>понуђена</w:t>
      </w:r>
      <w:proofErr w:type="spellEnd"/>
      <w:r w:rsidRPr="004B5A86">
        <w:rPr>
          <w:b/>
          <w:bCs/>
        </w:rPr>
        <w:t xml:space="preserve"> </w:t>
      </w:r>
      <w:proofErr w:type="spellStart"/>
      <w:proofErr w:type="gramStart"/>
      <w:r w:rsidRPr="004B5A86">
        <w:rPr>
          <w:b/>
          <w:bCs/>
        </w:rPr>
        <w:t>цена</w:t>
      </w:r>
      <w:proofErr w:type="spellEnd"/>
      <w:r w:rsidRPr="004B5A86">
        <w:rPr>
          <w:b/>
          <w:bCs/>
          <w:lang w:val="sr-Cyrl-RS"/>
        </w:rPr>
        <w:t xml:space="preserve">“ </w:t>
      </w:r>
      <w:r w:rsidRPr="004B5A86">
        <w:rPr>
          <w:lang w:val="sr-Cyrl-RS"/>
        </w:rPr>
        <w:t>и</w:t>
      </w:r>
      <w:proofErr w:type="gramEnd"/>
      <w:r w:rsidRPr="004B5A86">
        <w:rPr>
          <w:lang w:val="sr-Cyrl-RS"/>
        </w:rPr>
        <w:t xml:space="preserve"> то понуђена цена за комплет прање возила споља и унутар возила</w:t>
      </w:r>
      <w:r>
        <w:rPr>
          <w:lang w:val="sr-Cyrl-RS"/>
        </w:rPr>
        <w:t xml:space="preserve"> </w:t>
      </w:r>
      <w:bookmarkStart w:id="1" w:name="_Hlk27134031"/>
      <w:r>
        <w:rPr>
          <w:lang w:val="sr-Cyrl-RS"/>
        </w:rPr>
        <w:t>(</w:t>
      </w:r>
      <w:r w:rsidRPr="004B5A86">
        <w:rPr>
          <w:lang w:val="sr-Cyrl-RS"/>
        </w:rPr>
        <w:t>„лако прање возила“</w:t>
      </w:r>
      <w:r>
        <w:rPr>
          <w:lang w:val="sr-Cyrl-RS"/>
        </w:rPr>
        <w:t>)</w:t>
      </w:r>
      <w:r w:rsidRPr="004B5A86">
        <w:rPr>
          <w:lang w:val="sr-Cyrl-RS"/>
        </w:rPr>
        <w:t>.</w:t>
      </w:r>
      <w:bookmarkEnd w:id="1"/>
    </w:p>
    <w:p w14:paraId="619446A0" w14:textId="77777777" w:rsidR="00AB36D8" w:rsidRPr="00301E27" w:rsidRDefault="00AB36D8" w:rsidP="00301E27">
      <w:pPr>
        <w:tabs>
          <w:tab w:val="left" w:pos="0"/>
        </w:tabs>
        <w:ind w:firstLine="567"/>
        <w:jc w:val="both"/>
        <w:rPr>
          <w:bCs/>
          <w:iCs/>
          <w:color w:val="auto"/>
          <w:lang w:val="sr-Cyrl-RS"/>
        </w:rPr>
      </w:pPr>
      <w:r w:rsidRPr="00301E27">
        <w:rPr>
          <w:color w:val="auto"/>
        </w:rPr>
        <w:t xml:space="preserve">У </w:t>
      </w:r>
      <w:proofErr w:type="spellStart"/>
      <w:r w:rsidRPr="00301E27">
        <w:rPr>
          <w:color w:val="auto"/>
        </w:rPr>
        <w:t>случају</w:t>
      </w:r>
      <w:proofErr w:type="spellEnd"/>
      <w:r w:rsidRPr="00301E27">
        <w:rPr>
          <w:color w:val="auto"/>
        </w:rPr>
        <w:t xml:space="preserve"> </w:t>
      </w:r>
      <w:proofErr w:type="spellStart"/>
      <w:r w:rsidRPr="00301E27">
        <w:rPr>
          <w:color w:val="auto"/>
        </w:rPr>
        <w:t>када</w:t>
      </w:r>
      <w:proofErr w:type="spellEnd"/>
      <w:r w:rsidRPr="00301E27">
        <w:rPr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две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или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више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понуда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имају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исту</w:t>
      </w:r>
      <w:proofErr w:type="spellEnd"/>
      <w:r w:rsidR="00301E27" w:rsidRPr="00301E27">
        <w:rPr>
          <w:iCs/>
          <w:color w:val="auto"/>
        </w:rPr>
        <w:t xml:space="preserve"> </w:t>
      </w:r>
      <w:r w:rsidR="00301E27" w:rsidRPr="00301E27">
        <w:rPr>
          <w:iCs/>
          <w:color w:val="auto"/>
          <w:lang w:val="sr-Cyrl-RS"/>
        </w:rPr>
        <w:t>„</w:t>
      </w:r>
      <w:proofErr w:type="spellStart"/>
      <w:r w:rsidR="00301E27" w:rsidRPr="00301E27">
        <w:rPr>
          <w:iCs/>
          <w:color w:val="auto"/>
        </w:rPr>
        <w:t>најнижу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понуђену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proofErr w:type="gramStart"/>
      <w:r w:rsidR="00301E27" w:rsidRPr="00301E27">
        <w:rPr>
          <w:iCs/>
          <w:color w:val="auto"/>
        </w:rPr>
        <w:t>цену</w:t>
      </w:r>
      <w:proofErr w:type="spellEnd"/>
      <w:r w:rsidR="00301E27" w:rsidRPr="00301E27">
        <w:rPr>
          <w:iCs/>
          <w:color w:val="auto"/>
          <w:lang w:val="sr-Cyrl-RS"/>
        </w:rPr>
        <w:t>“</w:t>
      </w:r>
      <w:proofErr w:type="gramEnd"/>
      <w:r w:rsidR="00301E27" w:rsidRPr="00301E27">
        <w:rPr>
          <w:iCs/>
          <w:color w:val="auto"/>
        </w:rPr>
        <w:t xml:space="preserve">, </w:t>
      </w:r>
      <w:proofErr w:type="spellStart"/>
      <w:r w:rsidR="00301E27" w:rsidRPr="00301E27">
        <w:rPr>
          <w:iCs/>
          <w:color w:val="auto"/>
        </w:rPr>
        <w:t>као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најповољнија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биће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изабрана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понуда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оног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понуђача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који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је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понудио</w:t>
      </w:r>
      <w:proofErr w:type="spellEnd"/>
      <w:r w:rsidR="00301E27" w:rsidRPr="00301E27">
        <w:rPr>
          <w:iCs/>
          <w:color w:val="auto"/>
        </w:rPr>
        <w:t xml:space="preserve"> </w:t>
      </w:r>
      <w:proofErr w:type="spellStart"/>
      <w:r w:rsidR="00301E27" w:rsidRPr="00301E27">
        <w:rPr>
          <w:iCs/>
          <w:color w:val="auto"/>
        </w:rPr>
        <w:t>нижу</w:t>
      </w:r>
      <w:proofErr w:type="spellEnd"/>
      <w:r w:rsidR="00301E27" w:rsidRPr="00301E27">
        <w:rPr>
          <w:iCs/>
          <w:color w:val="auto"/>
          <w:lang w:val="sr-Cyrl-RS"/>
        </w:rPr>
        <w:t xml:space="preserve"> </w:t>
      </w:r>
      <w:proofErr w:type="spellStart"/>
      <w:r w:rsidR="00301E27" w:rsidRPr="00301E27">
        <w:rPr>
          <w:iCs/>
          <w:color w:val="auto"/>
        </w:rPr>
        <w:t>цену</w:t>
      </w:r>
      <w:proofErr w:type="spellEnd"/>
      <w:r w:rsidR="00301E27" w:rsidRPr="00301E27">
        <w:rPr>
          <w:iCs/>
          <w:color w:val="auto"/>
          <w:lang w:val="sr-Cyrl-RS"/>
        </w:rPr>
        <w:t xml:space="preserve"> за </w:t>
      </w:r>
      <w:r w:rsidR="00301E27" w:rsidRPr="00301E27">
        <w:rPr>
          <w:bCs/>
          <w:iCs/>
          <w:color w:val="auto"/>
          <w:lang w:val="sr-Cyrl-RS"/>
        </w:rPr>
        <w:t>дубинско прање.</w:t>
      </w:r>
    </w:p>
    <w:p w14:paraId="106659F2" w14:textId="77777777" w:rsidR="00AB36D8" w:rsidRDefault="00AB36D8" w:rsidP="00AB36D8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proofErr w:type="spellStart"/>
      <w:r>
        <w:t>Одлука</w:t>
      </w:r>
      <w:proofErr w:type="spellEnd"/>
      <w:r>
        <w:t xml:space="preserve"> о </w:t>
      </w:r>
      <w:r>
        <w:rPr>
          <w:lang w:val="sr-Cyrl-RS"/>
        </w:rPr>
        <w:t xml:space="preserve">додели </w:t>
      </w:r>
      <w:proofErr w:type="gramStart"/>
      <w:r>
        <w:rPr>
          <w:lang w:val="sr-Cyrl-RS"/>
        </w:rPr>
        <w:t xml:space="preserve">уговора </w:t>
      </w:r>
      <w:r>
        <w:t xml:space="preserve"> </w:t>
      </w:r>
      <w:proofErr w:type="spellStart"/>
      <w:r>
        <w:t>донеће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>10 (десет</w:t>
      </w:r>
      <w:r>
        <w:rPr>
          <w:lang w:val="sr-Cyrl-RS"/>
        </w:rPr>
        <w:t>)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lang w:val="sr-Cyrl-RS"/>
        </w:rP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 xml:space="preserve"> и</w:t>
      </w:r>
      <w:r w:rsidR="002334C0">
        <w:rPr>
          <w:lang w:val="sr-Cyrl-RS"/>
        </w:rPr>
        <w:t xml:space="preserve"> биће објављена на порталу јавних набавки и на интернет страници Наручиоца</w:t>
      </w:r>
      <w:r>
        <w:rPr>
          <w:lang w:val="sr-Cyrl-RS"/>
        </w:rPr>
        <w:t xml:space="preserve"> у року од 3 (три) дана од дана доношења</w:t>
      </w:r>
      <w:r>
        <w:t>.</w:t>
      </w:r>
      <w:r>
        <w:rPr>
          <w:lang w:val="sr-Cyrl-RS"/>
        </w:rPr>
        <w:t xml:space="preserve"> </w:t>
      </w:r>
    </w:p>
    <w:p w14:paraId="41954905" w14:textId="77777777" w:rsidR="00AB36D8" w:rsidRDefault="00AB36D8" w:rsidP="00AB36D8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proofErr w:type="spellStart"/>
      <w:r>
        <w:t>Наручилац</w:t>
      </w:r>
      <w:proofErr w:type="spellEnd"/>
      <w:r>
        <w:t xml:space="preserve"> </w:t>
      </w:r>
      <w:r>
        <w:rPr>
          <w:lang w:val="sr-Cyrl-RS"/>
        </w:rPr>
        <w:t xml:space="preserve">ће </w:t>
      </w:r>
      <w:proofErr w:type="spellStart"/>
      <w:r>
        <w:t>закључ</w:t>
      </w:r>
      <w:r>
        <w:rPr>
          <w:lang w:val="sr-Cyrl-RS"/>
        </w:rPr>
        <w:t>ити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rPr>
          <w:lang w:val="sr-Cyrl-RS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rPr>
          <w:lang w:val="sr-Cyrl-RS"/>
        </w:rPr>
        <w:t>ем којем буде додељен уговор</w:t>
      </w:r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sr-Cyrl-RS"/>
        </w:rPr>
        <w:t>осам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протека</w:t>
      </w:r>
      <w:proofErr w:type="spellEnd"/>
      <w:r>
        <w:rPr>
          <w:lang w:val="sr-Cyrl-RS"/>
        </w:rPr>
        <w:t xml:space="preserve"> рока за подношење захтева за заштиту права.</w:t>
      </w:r>
    </w:p>
    <w:p w14:paraId="171F0FD3" w14:textId="77777777" w:rsidR="00AB36D8" w:rsidRDefault="00AB36D8" w:rsidP="00AB36D8">
      <w:pPr>
        <w:tabs>
          <w:tab w:val="left" w:pos="-3240"/>
        </w:tabs>
        <w:ind w:firstLine="567"/>
        <w:jc w:val="both"/>
        <w:rPr>
          <w:bCs/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>2</w:t>
      </w:r>
      <w:r>
        <w:rPr>
          <w:lang w:val="sr-Latn-RS"/>
        </w:rPr>
        <w:t xml:space="preserve">. </w:t>
      </w:r>
      <w:r>
        <w:rPr>
          <w:lang w:val="sr-Cyrl-RS"/>
        </w:rPr>
        <w:t xml:space="preserve">Конкурсна документација се може преузети на сајту </w:t>
      </w:r>
      <w:hyperlink r:id="rId10" w:history="1">
        <w:r>
          <w:rPr>
            <w:rStyle w:val="Hyperlink"/>
            <w:color w:val="0000FF"/>
            <w:lang w:val="sr-Latn-RS"/>
          </w:rPr>
          <w:t>www.uap.gov.rs</w:t>
        </w:r>
      </w:hyperlink>
      <w:r>
        <w:rPr>
          <w:lang w:val="sr-Latn-RS"/>
        </w:rPr>
        <w:t xml:space="preserve">, </w:t>
      </w:r>
      <w:r>
        <w:rPr>
          <w:lang w:val="sr-Cyrl-RS"/>
        </w:rPr>
        <w:t xml:space="preserve">као и на сајту Портала јавних набавки </w:t>
      </w:r>
      <w:hyperlink r:id="rId11" w:history="1">
        <w:r>
          <w:rPr>
            <w:rStyle w:val="Hyperlink"/>
            <w:color w:val="0000FF"/>
          </w:rPr>
          <w:t>www.portal.ujn.gov.rs</w:t>
        </w:r>
      </w:hyperlink>
      <w:r w:rsidR="002334C0">
        <w:rPr>
          <w:lang w:val="sr-Cyrl-RS"/>
        </w:rPr>
        <w:t>.</w:t>
      </w:r>
      <w:r>
        <w:rPr>
          <w:b/>
          <w:lang w:val="sr-Cyrl-RS"/>
        </w:rPr>
        <w:t xml:space="preserve"> </w:t>
      </w:r>
    </w:p>
    <w:p w14:paraId="1DAEBE50" w14:textId="77777777" w:rsidR="00AB36D8" w:rsidRDefault="00AB36D8" w:rsidP="00AB36D8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lastRenderedPageBreak/>
        <w:t>13. Уколико понуђач у понуди</w:t>
      </w:r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rPr>
          <w:lang w:val="sr-Cyrl-RS"/>
        </w:rPr>
        <w:t xml:space="preserve"> јавне</w:t>
      </w:r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поверити</w:t>
      </w:r>
      <w:proofErr w:type="spellEnd"/>
      <w:r>
        <w:t xml:space="preserve"> </w:t>
      </w:r>
      <w:proofErr w:type="spellStart"/>
      <w:r>
        <w:t>подизвођачу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навести</w:t>
      </w:r>
      <w:proofErr w:type="spellEnd"/>
      <w:r>
        <w:t xml:space="preserve"> </w:t>
      </w:r>
      <w:proofErr w:type="spellStart"/>
      <w:r>
        <w:t>проценат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lang w:val="sr-Cyrl-RS"/>
        </w:rPr>
        <w:t xml:space="preserve"> који ће поверити подизвођачу, а који не може бити већи од 50 %, као </w:t>
      </w:r>
      <w:r>
        <w:t xml:space="preserve">и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>.</w:t>
      </w:r>
    </w:p>
    <w:p w14:paraId="53C7C06E" w14:textId="77777777" w:rsidR="00AB36D8" w:rsidRDefault="00AB36D8" w:rsidP="00AB36D8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14.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RS"/>
        </w:rPr>
        <w:t>87</w:t>
      </w:r>
      <w:r>
        <w:t xml:space="preserve">. </w:t>
      </w:r>
      <w:proofErr w:type="spellStart"/>
      <w:r>
        <w:t>став</w:t>
      </w:r>
      <w:proofErr w:type="spellEnd"/>
      <w:r>
        <w:t xml:space="preserve"> </w:t>
      </w:r>
      <w:r>
        <w:rPr>
          <w:lang w:val="sr-Cyrl-RS"/>
        </w:rPr>
        <w:t>3</w:t>
      </w:r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</w:p>
    <w:p w14:paraId="312E0CBC" w14:textId="77777777" w:rsidR="00AB36D8" w:rsidRDefault="00AB36D8" w:rsidP="00AB36D8">
      <w:pPr>
        <w:tabs>
          <w:tab w:val="left" w:pos="0"/>
        </w:tabs>
        <w:ind w:firstLine="567"/>
        <w:jc w:val="both"/>
        <w:rPr>
          <w:b/>
        </w:rPr>
      </w:pPr>
      <w:r>
        <w:rPr>
          <w:lang w:val="sr-Cyrl-RS"/>
        </w:rPr>
        <w:t>15.</w:t>
      </w:r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подизвођач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 xml:space="preserve"> у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.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супротно</w:t>
      </w:r>
      <w:proofErr w:type="spellEnd"/>
      <w:r>
        <w:t xml:space="preserve"> </w:t>
      </w:r>
      <w:proofErr w:type="spellStart"/>
      <w:r>
        <w:t>забрани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,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 xml:space="preserve"> </w:t>
      </w:r>
      <w:r>
        <w:rPr>
          <w:lang w:val="sr-Cyrl-RS"/>
        </w:rPr>
        <w:t xml:space="preserve">као </w:t>
      </w:r>
      <w:r>
        <w:rPr>
          <w:b/>
          <w:lang w:val="sr-Cyrl-RS"/>
        </w:rPr>
        <w:t xml:space="preserve">неприхватљива. </w:t>
      </w:r>
    </w:p>
    <w:p w14:paraId="4EAB5ACB" w14:textId="77777777" w:rsidR="00AB36D8" w:rsidRDefault="00AB36D8" w:rsidP="00AB36D8">
      <w:pPr>
        <w:ind w:firstLine="567"/>
        <w:jc w:val="both"/>
        <w:rPr>
          <w:rFonts w:eastAsia="TimesNewRomanPSMT"/>
          <w:bCs/>
          <w:iCs/>
        </w:rPr>
      </w:pPr>
      <w:r>
        <w:t>16.</w:t>
      </w:r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Подаци</w:t>
      </w:r>
      <w:proofErr w:type="spellEnd"/>
      <w:r>
        <w:rPr>
          <w:rFonts w:eastAsia="TimesNewRomanPSMT"/>
          <w:iCs/>
        </w:rPr>
        <w:t xml:space="preserve"> о </w:t>
      </w:r>
      <w:proofErr w:type="spellStart"/>
      <w:r>
        <w:rPr>
          <w:rFonts w:eastAsia="TimesNewRomanPSMT"/>
          <w:iCs/>
        </w:rPr>
        <w:t>пореским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обавезама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могу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добити</w:t>
      </w:r>
      <w:proofErr w:type="spellEnd"/>
      <w:r>
        <w:rPr>
          <w:rFonts w:eastAsia="TimesNewRomanPSMT"/>
          <w:iCs/>
        </w:rPr>
        <w:t xml:space="preserve"> у </w:t>
      </w:r>
      <w:proofErr w:type="spellStart"/>
      <w:r>
        <w:rPr>
          <w:rFonts w:eastAsia="TimesNewRomanPSMT"/>
          <w:iCs/>
        </w:rPr>
        <w:t>Пореској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управи</w:t>
      </w:r>
      <w:proofErr w:type="spellEnd"/>
      <w:r>
        <w:rPr>
          <w:rFonts w:eastAsia="TimesNewRomanPSMT"/>
          <w:iCs/>
        </w:rPr>
        <w:t xml:space="preserve">, </w:t>
      </w:r>
      <w:proofErr w:type="spellStart"/>
      <w:r>
        <w:rPr>
          <w:rFonts w:eastAsia="TimesNewRomanPSMT"/>
          <w:iCs/>
        </w:rPr>
        <w:t>Министарства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финансија</w:t>
      </w:r>
      <w:proofErr w:type="spellEnd"/>
      <w:r>
        <w:rPr>
          <w:rFonts w:eastAsia="TimesNewRomanPSMT"/>
          <w:iCs/>
        </w:rPr>
        <w:t>.</w:t>
      </w:r>
    </w:p>
    <w:p w14:paraId="1EC6F710" w14:textId="77777777" w:rsidR="00AB36D8" w:rsidRDefault="00AB36D8" w:rsidP="00AB36D8">
      <w:pPr>
        <w:ind w:firstLine="567"/>
        <w:jc w:val="both"/>
        <w:rPr>
          <w:rFonts w:eastAsia="TimesNewRomanPSMT"/>
          <w:bCs/>
          <w:iCs/>
        </w:rPr>
      </w:pPr>
      <w:proofErr w:type="spellStart"/>
      <w:r>
        <w:rPr>
          <w:rFonts w:eastAsia="TimesNewRomanPSMT"/>
          <w:iCs/>
        </w:rPr>
        <w:t>Подаци</w:t>
      </w:r>
      <w:proofErr w:type="spellEnd"/>
      <w:r>
        <w:rPr>
          <w:rFonts w:eastAsia="TimesNewRomanPSMT"/>
          <w:iCs/>
        </w:rPr>
        <w:t xml:space="preserve"> о </w:t>
      </w:r>
      <w:proofErr w:type="spellStart"/>
      <w:r>
        <w:rPr>
          <w:rFonts w:eastAsia="TimesNewRomanPSMT"/>
          <w:iCs/>
        </w:rPr>
        <w:t>заштити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животне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средине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могу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добити</w:t>
      </w:r>
      <w:proofErr w:type="spellEnd"/>
      <w:r>
        <w:rPr>
          <w:rFonts w:eastAsia="TimesNewRomanPSMT"/>
          <w:iCs/>
        </w:rPr>
        <w:t xml:space="preserve"> у </w:t>
      </w:r>
      <w:proofErr w:type="spellStart"/>
      <w:r>
        <w:rPr>
          <w:rFonts w:eastAsia="TimesNewRomanPSMT"/>
          <w:iCs/>
        </w:rPr>
        <w:t>Агенцији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за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заштиту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животне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средине</w:t>
      </w:r>
      <w:proofErr w:type="spellEnd"/>
      <w:r>
        <w:rPr>
          <w:rFonts w:eastAsia="TimesNewRomanPSMT"/>
          <w:iCs/>
        </w:rPr>
        <w:t xml:space="preserve"> и у </w:t>
      </w:r>
      <w:r w:rsidR="0015338E">
        <w:rPr>
          <w:lang w:val="sr-Cyrl-RS"/>
        </w:rPr>
        <w:t>Министарство заштите животне средине</w:t>
      </w:r>
      <w:r>
        <w:rPr>
          <w:rFonts w:eastAsia="TimesNewRomanPSMT"/>
          <w:iCs/>
        </w:rPr>
        <w:t>.</w:t>
      </w:r>
    </w:p>
    <w:p w14:paraId="5200E812" w14:textId="77777777" w:rsidR="00AB36D8" w:rsidRDefault="00AB36D8" w:rsidP="00AB36D8">
      <w:pPr>
        <w:ind w:firstLine="567"/>
        <w:jc w:val="both"/>
      </w:pPr>
      <w:proofErr w:type="spellStart"/>
      <w:r>
        <w:rPr>
          <w:rFonts w:eastAsia="TimesNewRomanPSMT"/>
          <w:iCs/>
        </w:rPr>
        <w:t>Подаци</w:t>
      </w:r>
      <w:proofErr w:type="spellEnd"/>
      <w:r>
        <w:rPr>
          <w:rFonts w:eastAsia="TimesNewRomanPSMT"/>
          <w:iCs/>
        </w:rPr>
        <w:t xml:space="preserve"> о </w:t>
      </w:r>
      <w:proofErr w:type="spellStart"/>
      <w:r>
        <w:rPr>
          <w:rFonts w:eastAsia="TimesNewRomanPSMT"/>
          <w:iCs/>
        </w:rPr>
        <w:t>заштити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при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запошљавању</w:t>
      </w:r>
      <w:proofErr w:type="spellEnd"/>
      <w:r>
        <w:rPr>
          <w:rFonts w:eastAsia="TimesNewRomanPSMT"/>
          <w:iCs/>
        </w:rPr>
        <w:t xml:space="preserve"> и </w:t>
      </w:r>
      <w:proofErr w:type="spellStart"/>
      <w:r>
        <w:rPr>
          <w:rFonts w:eastAsia="TimesNewRomanPSMT"/>
          <w:iCs/>
        </w:rPr>
        <w:t>условима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рада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се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могу</w:t>
      </w:r>
      <w:proofErr w:type="spellEnd"/>
      <w:r>
        <w:rPr>
          <w:rFonts w:eastAsia="TimesNewRomanPSMT"/>
          <w:iCs/>
        </w:rPr>
        <w:t xml:space="preserve"> </w:t>
      </w:r>
      <w:proofErr w:type="spellStart"/>
      <w:r>
        <w:rPr>
          <w:rFonts w:eastAsia="TimesNewRomanPSMT"/>
          <w:iCs/>
        </w:rPr>
        <w:t>добити</w:t>
      </w:r>
      <w:proofErr w:type="spellEnd"/>
      <w:r>
        <w:rPr>
          <w:rFonts w:eastAsia="TimesNewRomanPSMT"/>
          <w:iCs/>
        </w:rPr>
        <w:t xml:space="preserve"> у </w:t>
      </w:r>
      <w:proofErr w:type="spellStart"/>
      <w:r>
        <w:rPr>
          <w:rFonts w:eastAsia="TimesNewRomanPSMT"/>
          <w:iCs/>
        </w:rPr>
        <w:t>Министарству</w:t>
      </w:r>
      <w:proofErr w:type="spellEnd"/>
      <w:r>
        <w:rPr>
          <w:rFonts w:eastAsia="TimesNewRomanPSMT"/>
          <w:iCs/>
        </w:rPr>
        <w:t xml:space="preserve"> </w:t>
      </w:r>
      <w:r>
        <w:rPr>
          <w:rFonts w:eastAsia="TimesNewRomanPSMT"/>
          <w:iCs/>
          <w:lang w:val="sr-Cyrl-RS"/>
        </w:rPr>
        <w:t xml:space="preserve">за </w:t>
      </w:r>
      <w:proofErr w:type="spellStart"/>
      <w:r>
        <w:rPr>
          <w:rFonts w:eastAsia="TimesNewRomanPSMT"/>
          <w:iCs/>
        </w:rPr>
        <w:t>рад</w:t>
      </w:r>
      <w:proofErr w:type="spellEnd"/>
      <w:r>
        <w:rPr>
          <w:rFonts w:eastAsia="TimesNewRomanPSMT"/>
          <w:iCs/>
        </w:rPr>
        <w:t xml:space="preserve">, </w:t>
      </w:r>
      <w:proofErr w:type="spellStart"/>
      <w:r>
        <w:rPr>
          <w:rFonts w:eastAsia="TimesNewRomanPSMT"/>
          <w:iCs/>
        </w:rPr>
        <w:t>запошљавањe</w:t>
      </w:r>
      <w:proofErr w:type="spellEnd"/>
      <w:r>
        <w:rPr>
          <w:rFonts w:eastAsia="TimesNewRomanPSMT"/>
          <w:iCs/>
          <w:lang w:val="sr-Cyrl-RS"/>
        </w:rPr>
        <w:t>, борачка</w:t>
      </w:r>
      <w:r>
        <w:rPr>
          <w:rFonts w:eastAsia="TimesNewRomanPSMT"/>
          <w:iCs/>
        </w:rPr>
        <w:t xml:space="preserve"> и </w:t>
      </w:r>
      <w:proofErr w:type="spellStart"/>
      <w:r>
        <w:rPr>
          <w:rFonts w:eastAsia="TimesNewRomanPSMT"/>
          <w:iCs/>
        </w:rPr>
        <w:t>социјалн</w:t>
      </w:r>
      <w:proofErr w:type="spellEnd"/>
      <w:r>
        <w:rPr>
          <w:rFonts w:eastAsia="TimesNewRomanPSMT"/>
          <w:iCs/>
          <w:lang w:val="sr-Cyrl-RS"/>
        </w:rPr>
        <w:t>а</w:t>
      </w:r>
      <w:r>
        <w:rPr>
          <w:rFonts w:eastAsia="TimesNewRomanPSMT"/>
          <w:iCs/>
        </w:rPr>
        <w:t xml:space="preserve"> п</w:t>
      </w:r>
      <w:proofErr w:type="spellStart"/>
      <w:r>
        <w:rPr>
          <w:rFonts w:eastAsia="TimesNewRomanPSMT"/>
          <w:iCs/>
          <w:lang w:val="sr-Cyrl-RS"/>
        </w:rPr>
        <w:t>итања</w:t>
      </w:r>
      <w:proofErr w:type="spellEnd"/>
      <w:r>
        <w:rPr>
          <w:rFonts w:eastAsia="TimesNewRomanPSMT"/>
          <w:iCs/>
        </w:rPr>
        <w:t>.</w:t>
      </w:r>
    </w:p>
    <w:p w14:paraId="07D3CA6B" w14:textId="77777777" w:rsidR="00AB36D8" w:rsidRDefault="00AB36D8" w:rsidP="00AB36D8">
      <w:pPr>
        <w:tabs>
          <w:tab w:val="left" w:pos="0"/>
        </w:tabs>
        <w:ind w:firstLine="567"/>
        <w:jc w:val="both"/>
        <w:rPr>
          <w:b/>
          <w:color w:val="auto"/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7</w:t>
      </w:r>
      <w:r>
        <w:rPr>
          <w:lang w:val="sr-Cyrl-RS"/>
        </w:rPr>
        <w:t xml:space="preserve">.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дужни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rPr>
          <w:lang w:val="sr-Cyrl-RS"/>
        </w:rPr>
        <w:t xml:space="preserve"> </w:t>
      </w:r>
      <w:r>
        <w:rPr>
          <w:color w:val="auto"/>
          <w:lang w:val="sr-Cyrl-RS"/>
        </w:rPr>
        <w:t xml:space="preserve">са припадајућом </w:t>
      </w:r>
      <w:proofErr w:type="gramStart"/>
      <w:r>
        <w:rPr>
          <w:color w:val="auto"/>
          <w:lang w:val="sr-Cyrl-RS"/>
        </w:rPr>
        <w:t>документацијом  доставе</w:t>
      </w:r>
      <w:proofErr w:type="gramEnd"/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најкасније</w:t>
      </w:r>
      <w:proofErr w:type="spellEnd"/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  <w:lang w:val="sr-Cyrl-RS"/>
        </w:rPr>
        <w:t xml:space="preserve"> </w:t>
      </w:r>
      <w:r w:rsidR="007F21F8" w:rsidRPr="0015338E">
        <w:rPr>
          <w:b/>
          <w:color w:val="auto"/>
          <w:u w:val="single"/>
          <w:lang w:val="sr-Cyrl-RS"/>
        </w:rPr>
        <w:t>2</w:t>
      </w:r>
      <w:r w:rsidR="001C079C">
        <w:rPr>
          <w:b/>
          <w:color w:val="auto"/>
          <w:u w:val="single"/>
          <w:lang w:val="sr-Latn-RS"/>
        </w:rPr>
        <w:t>5</w:t>
      </w:r>
      <w:r w:rsidRPr="0015338E">
        <w:rPr>
          <w:b/>
          <w:color w:val="auto"/>
          <w:u w:val="single"/>
        </w:rPr>
        <w:t>.</w:t>
      </w:r>
      <w:r w:rsidR="008E5B0A">
        <w:rPr>
          <w:b/>
          <w:color w:val="auto"/>
          <w:u w:val="single"/>
          <w:lang w:val="sr-Cyrl-RS"/>
        </w:rPr>
        <w:t>12</w:t>
      </w:r>
      <w:r w:rsidRPr="0015338E">
        <w:rPr>
          <w:b/>
          <w:color w:val="auto"/>
          <w:u w:val="single"/>
        </w:rPr>
        <w:t>.201</w:t>
      </w:r>
      <w:r w:rsidR="007F21F8" w:rsidRPr="0015338E">
        <w:rPr>
          <w:b/>
          <w:color w:val="auto"/>
          <w:u w:val="single"/>
          <w:lang w:val="sr-Cyrl-RS"/>
        </w:rPr>
        <w:t>9</w:t>
      </w:r>
      <w:r w:rsidRPr="0015338E">
        <w:rPr>
          <w:b/>
          <w:color w:val="auto"/>
        </w:rPr>
        <w:t xml:space="preserve">. </w:t>
      </w:r>
      <w:proofErr w:type="spellStart"/>
      <w:r w:rsidRPr="0015338E">
        <w:rPr>
          <w:b/>
          <w:color w:val="auto"/>
        </w:rPr>
        <w:t>године</w:t>
      </w:r>
      <w:proofErr w:type="spellEnd"/>
      <w:r w:rsidRPr="0015338E">
        <w:rPr>
          <w:b/>
          <w:color w:val="auto"/>
        </w:rPr>
        <w:t xml:space="preserve"> </w:t>
      </w:r>
      <w:proofErr w:type="spellStart"/>
      <w:r w:rsidRPr="0015338E">
        <w:rPr>
          <w:b/>
          <w:color w:val="auto"/>
        </w:rPr>
        <w:t>до</w:t>
      </w:r>
      <w:proofErr w:type="spellEnd"/>
      <w:r w:rsidRPr="0015338E">
        <w:rPr>
          <w:b/>
          <w:color w:val="auto"/>
        </w:rPr>
        <w:t xml:space="preserve"> 10,00</w:t>
      </w:r>
      <w:r w:rsidRPr="0015338E">
        <w:rPr>
          <w:color w:val="auto"/>
        </w:rPr>
        <w:t xml:space="preserve"> </w:t>
      </w:r>
      <w:proofErr w:type="spellStart"/>
      <w:r>
        <w:rPr>
          <w:color w:val="auto"/>
        </w:rPr>
        <w:t>часова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путем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поште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лично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адресу</w:t>
      </w:r>
      <w:proofErr w:type="spellEnd"/>
      <w:r>
        <w:rPr>
          <w:color w:val="auto"/>
          <w:lang w:val="sr-Cyrl-RS"/>
        </w:rPr>
        <w:t xml:space="preserve"> Наручиоца: </w:t>
      </w:r>
      <w:r w:rsidR="007F21F8">
        <w:rPr>
          <w:lang w:val="sr-Cyrl-RS"/>
        </w:rPr>
        <w:t xml:space="preserve">Министарство пољопривреде, шумарства и водопривреде </w:t>
      </w:r>
      <w:r>
        <w:rPr>
          <w:color w:val="auto"/>
        </w:rPr>
        <w:t>–</w:t>
      </w:r>
      <w:r>
        <w:rPr>
          <w:color w:val="auto"/>
          <w:lang w:val="sr-Cyrl-RS"/>
        </w:rPr>
        <w:t xml:space="preserve"> </w:t>
      </w:r>
      <w:proofErr w:type="spellStart"/>
      <w:r>
        <w:rPr>
          <w:color w:val="auto"/>
        </w:rPr>
        <w:t>Управа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аграрна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плаћања</w:t>
      </w:r>
      <w:proofErr w:type="spellEnd"/>
      <w:r>
        <w:rPr>
          <w:color w:val="auto"/>
          <w:lang w:val="sr-Cyrl-RS"/>
        </w:rPr>
        <w:t xml:space="preserve">, </w:t>
      </w:r>
      <w:r>
        <w:rPr>
          <w:b/>
          <w:color w:val="auto"/>
          <w:u w:val="single"/>
          <w:lang w:val="sr-Cyrl-RS"/>
        </w:rPr>
        <w:t>Булевар краља Александра 84</w:t>
      </w:r>
      <w:r>
        <w:rPr>
          <w:color w:val="auto"/>
        </w:rPr>
        <w:t>, 1</w:t>
      </w:r>
      <w:r>
        <w:rPr>
          <w:color w:val="auto"/>
          <w:lang w:val="sr-Cyrl-RS"/>
        </w:rPr>
        <w:t>1</w:t>
      </w:r>
      <w:r>
        <w:rPr>
          <w:color w:val="auto"/>
        </w:rPr>
        <w:t xml:space="preserve">000 </w:t>
      </w:r>
      <w:r>
        <w:rPr>
          <w:color w:val="auto"/>
          <w:lang w:val="sr-Cyrl-RS"/>
        </w:rPr>
        <w:t>Београд.</w:t>
      </w:r>
    </w:p>
    <w:p w14:paraId="6309101C" w14:textId="77777777" w:rsidR="00AB36D8" w:rsidRDefault="00AB36D8" w:rsidP="00AB36D8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8</w:t>
      </w:r>
      <w:r>
        <w:rPr>
          <w:lang w:val="sr-Cyrl-RS"/>
        </w:rPr>
        <w:t xml:space="preserve">.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варијантама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</w:t>
      </w:r>
      <w:proofErr w:type="spellEnd"/>
      <w:r>
        <w:rPr>
          <w:lang w:val="sr-Cyrl-RS"/>
        </w:rPr>
        <w:t>а.</w:t>
      </w:r>
    </w:p>
    <w:p w14:paraId="6DBBE693" w14:textId="77777777" w:rsidR="00AB36D8" w:rsidRPr="0015338E" w:rsidRDefault="00AB36D8" w:rsidP="00AB36D8">
      <w:pPr>
        <w:tabs>
          <w:tab w:val="left" w:pos="0"/>
        </w:tabs>
        <w:ind w:firstLine="567"/>
        <w:rPr>
          <w:color w:val="auto"/>
          <w:lang w:val="sr-Cyrl-RS"/>
        </w:rPr>
      </w:pPr>
      <w:r>
        <w:rPr>
          <w:lang w:val="sr-Cyrl-RS"/>
        </w:rPr>
        <w:t>1</w:t>
      </w:r>
      <w:r>
        <w:rPr>
          <w:lang w:val="sr-Latn-RS"/>
        </w:rPr>
        <w:t>9</w:t>
      </w:r>
      <w:r>
        <w:rPr>
          <w:lang w:val="sr-Cyrl-RS"/>
        </w:rPr>
        <w:t xml:space="preserve">. </w:t>
      </w:r>
      <w:r w:rsidR="0015338E">
        <w:rPr>
          <w:lang w:val="sr-Cyrl-RS"/>
        </w:rPr>
        <w:t xml:space="preserve">Служба  за  питања  у вези конкурсне документације: Одељење за опште послове, </w:t>
      </w:r>
      <w:r w:rsidR="008E5B0A">
        <w:rPr>
          <w:u w:val="single"/>
        </w:rPr>
        <w:t>marina</w:t>
      </w:r>
      <w:r w:rsidR="0015338E" w:rsidRPr="0056134F">
        <w:rPr>
          <w:u w:val="single"/>
        </w:rPr>
        <w:t>.</w:t>
      </w:r>
      <w:r w:rsidR="008E5B0A">
        <w:rPr>
          <w:u w:val="single"/>
        </w:rPr>
        <w:t>zivanovic</w:t>
      </w:r>
      <w:r w:rsidR="0015338E" w:rsidRPr="0056134F">
        <w:rPr>
          <w:u w:val="single"/>
        </w:rPr>
        <w:t>@minpolj.gov.rs</w:t>
      </w:r>
      <w:r w:rsidR="0015338E" w:rsidRPr="0056134F">
        <w:rPr>
          <w:u w:val="single"/>
          <w:lang w:val="sr-Cyrl-RS"/>
        </w:rPr>
        <w:t>.</w:t>
      </w:r>
      <w:r w:rsidR="0015338E">
        <w:rPr>
          <w:lang w:val="sr-Cyrl-RS"/>
        </w:rPr>
        <w:t xml:space="preserve"> </w:t>
      </w:r>
      <w:r w:rsidR="0015338E">
        <w:t xml:space="preserve"> </w:t>
      </w:r>
      <w:r>
        <w:rPr>
          <w:lang w:val="sr-Cyrl-RS"/>
        </w:rPr>
        <w:t xml:space="preserve">  </w:t>
      </w:r>
    </w:p>
    <w:p w14:paraId="5C897E86" w14:textId="77777777" w:rsidR="00AB36D8" w:rsidRDefault="00AB36D8" w:rsidP="00AB36D8">
      <w:pPr>
        <w:tabs>
          <w:tab w:val="left" w:pos="0"/>
        </w:tabs>
        <w:rPr>
          <w:lang w:val="sr-Cyrl-RS"/>
        </w:rPr>
      </w:pPr>
      <w:r>
        <w:rPr>
          <w:lang w:val="sr-Cyrl-RS"/>
        </w:rPr>
        <w:tab/>
      </w:r>
    </w:p>
    <w:p w14:paraId="21C7D4E4" w14:textId="77777777" w:rsidR="00AB36D8" w:rsidRDefault="00AB36D8" w:rsidP="00AB36D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A3EEC20" w14:textId="77777777" w:rsidR="00AB36D8" w:rsidRDefault="00AB36D8" w:rsidP="00AB36D8">
      <w:pPr>
        <w:jc w:val="both"/>
        <w:rPr>
          <w:rFonts w:ascii="Arial" w:hAnsi="Arial" w:cs="Arial"/>
          <w:b/>
          <w:bCs/>
          <w:lang w:val="sr-Cyrl-RS"/>
        </w:rPr>
      </w:pPr>
    </w:p>
    <w:p w14:paraId="2AF52B11" w14:textId="77777777" w:rsidR="00AB36D8" w:rsidRDefault="00AB36D8" w:rsidP="00AB36D8">
      <w:pPr>
        <w:jc w:val="both"/>
        <w:rPr>
          <w:rFonts w:ascii="Arial" w:hAnsi="Arial" w:cs="Arial"/>
          <w:b/>
          <w:bCs/>
          <w:lang w:val="sr-Cyrl-RS"/>
        </w:rPr>
      </w:pPr>
    </w:p>
    <w:p w14:paraId="1A8201CC" w14:textId="77777777" w:rsidR="00AB36D8" w:rsidRDefault="00AB36D8" w:rsidP="00AB36D8">
      <w:pPr>
        <w:jc w:val="both"/>
        <w:rPr>
          <w:rFonts w:ascii="Arial" w:hAnsi="Arial" w:cs="Arial"/>
          <w:b/>
          <w:bCs/>
          <w:lang w:val="sr-Cyrl-RS"/>
        </w:rPr>
      </w:pPr>
    </w:p>
    <w:p w14:paraId="088BA1B1" w14:textId="77777777" w:rsidR="00AB36D8" w:rsidRDefault="00AB36D8" w:rsidP="00AB36D8">
      <w:pPr>
        <w:jc w:val="both"/>
        <w:rPr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b/>
          <w:bCs/>
          <w:lang w:val="sr-Cyrl-RS"/>
        </w:rPr>
        <w:t>КОМИСИЈА</w:t>
      </w:r>
    </w:p>
    <w:p w14:paraId="6FC6A7B7" w14:textId="77777777" w:rsidR="00AB36D8" w:rsidRPr="00321961" w:rsidRDefault="00AB36D8" w:rsidP="00321961">
      <w:pPr>
        <w:suppressAutoHyphens w:val="0"/>
        <w:spacing w:line="240" w:lineRule="auto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br w:type="page"/>
      </w:r>
    </w:p>
    <w:p w14:paraId="331CFBF6" w14:textId="77777777" w:rsidR="00AB36D8" w:rsidRDefault="00AB36D8" w:rsidP="00AB36D8">
      <w:pPr>
        <w:jc w:val="center"/>
        <w:rPr>
          <w:b/>
          <w:bCs/>
          <w:i/>
          <w:sz w:val="28"/>
          <w:szCs w:val="28"/>
          <w:lang w:val="sr-Cyrl-RS"/>
        </w:rPr>
      </w:pPr>
      <w:r w:rsidRPr="00956C55">
        <w:rPr>
          <w:b/>
          <w:bCs/>
          <w:i/>
          <w:sz w:val="28"/>
          <w:szCs w:val="28"/>
          <w:shd w:val="clear" w:color="auto" w:fill="A6A6A6" w:themeFill="background1" w:themeFillShade="A6"/>
        </w:rPr>
        <w:lastRenderedPageBreak/>
        <w:t>I</w:t>
      </w:r>
      <w:r w:rsidRPr="00956C55">
        <w:rPr>
          <w:b/>
          <w:bCs/>
          <w:i/>
          <w:sz w:val="28"/>
          <w:szCs w:val="28"/>
          <w:shd w:val="clear" w:color="auto" w:fill="A6A6A6" w:themeFill="background1" w:themeFillShade="A6"/>
          <w:lang w:val="sr-Latn-RS"/>
        </w:rPr>
        <w:t xml:space="preserve">I </w:t>
      </w:r>
      <w:r>
        <w:rPr>
          <w:b/>
          <w:bCs/>
          <w:i/>
          <w:sz w:val="28"/>
          <w:szCs w:val="28"/>
          <w:lang w:val="sr-Cyrl-RS"/>
        </w:rPr>
        <w:t>ОПШТИ ПОДАЦИ О ЈАВНОЈ НАБАВЦИ</w:t>
      </w:r>
    </w:p>
    <w:p w14:paraId="79FAD62B" w14:textId="77777777" w:rsidR="00AB36D8" w:rsidRDefault="00AB36D8" w:rsidP="00AB36D8">
      <w:pPr>
        <w:jc w:val="both"/>
        <w:rPr>
          <w:b/>
          <w:bCs/>
          <w:lang w:val="sr-Cyrl-RS"/>
        </w:rPr>
      </w:pPr>
    </w:p>
    <w:p w14:paraId="26F72C9A" w14:textId="77777777" w:rsidR="00AB36D8" w:rsidRDefault="00AB36D8" w:rsidP="00AB36D8">
      <w:pPr>
        <w:jc w:val="both"/>
      </w:pPr>
      <w:r>
        <w:rPr>
          <w:b/>
          <w:bCs/>
        </w:rPr>
        <w:t>1.</w:t>
      </w:r>
      <w:r>
        <w:rPr>
          <w:b/>
          <w:bCs/>
          <w:lang w:val="sr-Cyrl-RS"/>
        </w:rPr>
        <w:t xml:space="preserve">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14:paraId="7376E8E2" w14:textId="77777777" w:rsidR="00AB36D8" w:rsidRDefault="00AB36D8" w:rsidP="00AB36D8">
      <w:pPr>
        <w:jc w:val="both"/>
        <w:rPr>
          <w:lang w:val="sr-Cyrl-RS"/>
        </w:rPr>
      </w:pPr>
      <w:proofErr w:type="spellStart"/>
      <w:r>
        <w:t>Наручилац</w:t>
      </w:r>
      <w:proofErr w:type="spellEnd"/>
      <w:r>
        <w:t xml:space="preserve">: </w:t>
      </w:r>
      <w:r w:rsidR="00314AF7">
        <w:rPr>
          <w:lang w:val="sr-Cyrl-RS"/>
        </w:rPr>
        <w:t xml:space="preserve">Министарство пољопривреде, шумарства и водопривреде </w:t>
      </w:r>
      <w:r>
        <w:rPr>
          <w:lang w:val="sr-Cyrl-RS"/>
        </w:rPr>
        <w:t>– Управа за аграрна плаћања.</w:t>
      </w:r>
    </w:p>
    <w:p w14:paraId="33D1173F" w14:textId="77777777" w:rsidR="00AB36D8" w:rsidRDefault="00AB36D8" w:rsidP="00AB36D8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Cs/>
          <w:lang w:val="sr-Cyrl-CS"/>
        </w:rPr>
        <w:t xml:space="preserve"> Булевар краља Александра 84, Београд</w:t>
      </w:r>
      <w:r w:rsidR="00482EAF">
        <w:rPr>
          <w:iCs/>
          <w:lang w:val="sr-Cyrl-CS"/>
        </w:rPr>
        <w:t>.</w:t>
      </w:r>
    </w:p>
    <w:p w14:paraId="77758A26" w14:textId="77777777" w:rsidR="00AB36D8" w:rsidRDefault="00AB36D8" w:rsidP="00AB36D8">
      <w:pPr>
        <w:jc w:val="both"/>
      </w:pPr>
      <w:r>
        <w:rPr>
          <w:lang w:val="sr-Cyrl-CS"/>
        </w:rPr>
        <w:t xml:space="preserve">Интернет страница: </w:t>
      </w:r>
      <w:r>
        <w:t>www.uap.gov.rs.</w:t>
      </w:r>
      <w:r>
        <w:rPr>
          <w:i/>
          <w:iCs/>
        </w:rPr>
        <w:t xml:space="preserve"> </w:t>
      </w:r>
    </w:p>
    <w:p w14:paraId="7341D1D5" w14:textId="77777777" w:rsidR="00AB36D8" w:rsidRDefault="00AB36D8" w:rsidP="00AB36D8">
      <w:pPr>
        <w:jc w:val="both"/>
      </w:pPr>
    </w:p>
    <w:p w14:paraId="3F1BC64D" w14:textId="77777777" w:rsidR="00AB36D8" w:rsidRDefault="00AB36D8" w:rsidP="00AB36D8">
      <w:pPr>
        <w:jc w:val="both"/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Врста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</w:p>
    <w:p w14:paraId="27933D6F" w14:textId="77777777" w:rsidR="00AB36D8" w:rsidRDefault="00AB36D8" w:rsidP="00AB36D8">
      <w:pPr>
        <w:jc w:val="both"/>
      </w:pPr>
      <w:proofErr w:type="spellStart"/>
      <w:r>
        <w:t>Предметна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</w:p>
    <w:p w14:paraId="56A88D69" w14:textId="77777777" w:rsidR="00AB36D8" w:rsidRDefault="00AB36D8" w:rsidP="00AB36D8">
      <w:pPr>
        <w:jc w:val="both"/>
        <w:rPr>
          <w:rFonts w:ascii="Arial" w:hAnsi="Arial" w:cs="Arial"/>
        </w:rPr>
      </w:pPr>
    </w:p>
    <w:p w14:paraId="1B45D6EE" w14:textId="77777777" w:rsidR="00AB36D8" w:rsidRDefault="00AB36D8" w:rsidP="00AB36D8">
      <w:pPr>
        <w:jc w:val="both"/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</w:p>
    <w:p w14:paraId="61531D82" w14:textId="77777777" w:rsidR="00AB36D8" w:rsidRDefault="00AB36D8" w:rsidP="0096519D">
      <w:pPr>
        <w:jc w:val="both"/>
        <w:rPr>
          <w:lang w:val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183A94" w:rsidRPr="00183A94">
        <w:rPr>
          <w:rFonts w:eastAsia="TimesNewRomanPS-BoldMT"/>
          <w:bCs/>
        </w:rPr>
        <w:t>ЈН</w:t>
      </w:r>
      <w:r w:rsidR="00183A94" w:rsidRPr="00183A94">
        <w:rPr>
          <w:rFonts w:eastAsia="TimesNewRomanPS-BoldMT"/>
          <w:bCs/>
          <w:lang w:val="sr-Cyrl-RS"/>
        </w:rPr>
        <w:t>МВ</w:t>
      </w:r>
      <w:r w:rsidRPr="0037330F">
        <w:rPr>
          <w:color w:val="auto"/>
          <w:lang w:val="sr-Cyrl-RS"/>
        </w:rPr>
        <w:t xml:space="preserve"> </w:t>
      </w:r>
      <w:r w:rsidR="00314AF7">
        <w:rPr>
          <w:color w:val="auto"/>
          <w:lang w:val="sr-Cyrl-RS"/>
        </w:rPr>
        <w:t>1</w:t>
      </w:r>
      <w:r w:rsidR="00D71A98">
        <w:rPr>
          <w:color w:val="auto"/>
          <w:lang w:val="sr-Cyrl-RS"/>
        </w:rPr>
        <w:t>6</w:t>
      </w:r>
      <w:r w:rsidRPr="0037330F">
        <w:rPr>
          <w:color w:val="auto"/>
        </w:rPr>
        <w:t>/201</w:t>
      </w:r>
      <w:r w:rsidR="00314AF7">
        <w:rPr>
          <w:iCs/>
          <w:color w:val="auto"/>
          <w:lang w:val="sr-Cyrl-RS"/>
        </w:rPr>
        <w:t>9</w:t>
      </w:r>
      <w:r w:rsidRPr="0037330F">
        <w:rPr>
          <w:i/>
          <w:iCs/>
          <w:color w:val="auto"/>
          <w:lang w:val="sr-Cyrl-RS"/>
        </w:rPr>
        <w:t xml:space="preserve"> </w:t>
      </w:r>
      <w:proofErr w:type="spellStart"/>
      <w:r>
        <w:t>су</w:t>
      </w:r>
      <w:proofErr w:type="spellEnd"/>
      <w:r>
        <w:t xml:space="preserve"> </w:t>
      </w:r>
      <w:r>
        <w:rPr>
          <w:lang w:val="sr-Cyrl-RS"/>
        </w:rPr>
        <w:t>услуге</w:t>
      </w:r>
      <w:r>
        <w:rPr>
          <w:i/>
          <w:lang w:val="sr-Cyrl-RS"/>
        </w:rPr>
        <w:t xml:space="preserve"> </w:t>
      </w:r>
      <w:r w:rsidR="00126A68">
        <w:rPr>
          <w:lang w:val="sr-Cyrl-RS"/>
        </w:rPr>
        <w:t>прања</w:t>
      </w:r>
      <w:r>
        <w:rPr>
          <w:lang w:val="sr-Cyrl-RS"/>
        </w:rPr>
        <w:t xml:space="preserve"> возила</w:t>
      </w:r>
      <w:r w:rsidR="00D71A98">
        <w:rPr>
          <w:lang w:val="sr-Cyrl-RS"/>
        </w:rPr>
        <w:t xml:space="preserve"> за СКЛМ</w:t>
      </w:r>
      <w:r>
        <w:rPr>
          <w:i/>
        </w:rPr>
        <w:t>.</w:t>
      </w:r>
      <w:r>
        <w:rPr>
          <w:i/>
          <w:lang w:val="sr-Cyrl-RS"/>
        </w:rPr>
        <w:t xml:space="preserve"> </w:t>
      </w:r>
      <w:r>
        <w:rPr>
          <w:lang w:val="sr-Cyrl-RS"/>
        </w:rPr>
        <w:t>Предмет јавне набавке није обликован по партијама.</w:t>
      </w:r>
    </w:p>
    <w:p w14:paraId="4C9FF525" w14:textId="77777777" w:rsidR="00AB36D8" w:rsidRDefault="00AB36D8" w:rsidP="00AB36D8">
      <w:pPr>
        <w:jc w:val="both"/>
      </w:pPr>
    </w:p>
    <w:p w14:paraId="2F8C5C04" w14:textId="77777777" w:rsidR="00AB36D8" w:rsidRDefault="00AB36D8" w:rsidP="00AB36D8">
      <w:pPr>
        <w:jc w:val="both"/>
        <w:rPr>
          <w:b/>
          <w:lang w:val="sr-Cyrl-RS"/>
        </w:rPr>
      </w:pPr>
      <w:r>
        <w:rPr>
          <w:b/>
          <w:lang w:val="sr-Cyrl-RS"/>
        </w:rPr>
        <w:t>4. Процењена вредност јавне набавке</w:t>
      </w:r>
    </w:p>
    <w:p w14:paraId="36B2DB8C" w14:textId="77777777" w:rsidR="00AB36D8" w:rsidRDefault="00AB36D8" w:rsidP="00AB36D8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Процењена вредност јавне набавке </w:t>
      </w:r>
      <w:r w:rsidRPr="005842BD">
        <w:rPr>
          <w:color w:val="auto"/>
          <w:lang w:val="sr-Cyrl-RS"/>
        </w:rPr>
        <w:t>је</w:t>
      </w:r>
      <w:r w:rsidRPr="00126A68">
        <w:rPr>
          <w:color w:val="FF0000"/>
          <w:lang w:val="sr-Cyrl-RS"/>
        </w:rPr>
        <w:t xml:space="preserve"> </w:t>
      </w:r>
      <w:r w:rsidR="00D71A98">
        <w:rPr>
          <w:color w:val="auto"/>
          <w:lang w:val="sr-Cyrl-RS"/>
        </w:rPr>
        <w:t>6</w:t>
      </w:r>
      <w:r w:rsidR="005842BD" w:rsidRPr="0037330F">
        <w:rPr>
          <w:color w:val="auto"/>
          <w:lang w:val="sr-Cyrl-RS"/>
        </w:rPr>
        <w:t>00</w:t>
      </w:r>
      <w:r w:rsidRPr="0037330F">
        <w:rPr>
          <w:color w:val="auto"/>
          <w:lang w:val="sr-Latn-RS"/>
        </w:rPr>
        <w:t xml:space="preserve">.000,00 </w:t>
      </w:r>
      <w:r>
        <w:rPr>
          <w:color w:val="auto"/>
          <w:lang w:val="sr-Cyrl-RS"/>
        </w:rPr>
        <w:t>динара без ПДВ</w:t>
      </w:r>
      <w:r w:rsidR="0056134F">
        <w:rPr>
          <w:color w:val="auto"/>
          <w:lang w:val="sr-Latn-RS"/>
        </w:rPr>
        <w:t>-a</w:t>
      </w:r>
      <w:r w:rsidR="002334C0">
        <w:rPr>
          <w:color w:val="auto"/>
          <w:lang w:val="sr-Cyrl-RS"/>
        </w:rPr>
        <w:t xml:space="preserve"> и то највиши износ за реализацију уговора.</w:t>
      </w:r>
    </w:p>
    <w:p w14:paraId="069D5863" w14:textId="77777777" w:rsidR="00B37CDE" w:rsidRDefault="00B37CDE" w:rsidP="00AB36D8">
      <w:pPr>
        <w:jc w:val="both"/>
        <w:rPr>
          <w:color w:val="auto"/>
          <w:lang w:val="sr-Cyrl-RS"/>
        </w:rPr>
      </w:pPr>
    </w:p>
    <w:p w14:paraId="5D548F3A" w14:textId="77777777" w:rsidR="00AB36D8" w:rsidRDefault="0015338E" w:rsidP="00AB36D8">
      <w:pPr>
        <w:jc w:val="both"/>
      </w:pPr>
      <w:r>
        <w:rPr>
          <w:b/>
          <w:bCs/>
        </w:rPr>
        <w:t>5</w:t>
      </w:r>
      <w:r w:rsidR="00AB36D8">
        <w:rPr>
          <w:b/>
          <w:bCs/>
        </w:rPr>
        <w:t xml:space="preserve">. </w:t>
      </w:r>
      <w:proofErr w:type="spellStart"/>
      <w:r w:rsidR="00AB36D8">
        <w:rPr>
          <w:b/>
          <w:bCs/>
        </w:rPr>
        <w:t>Контакт</w:t>
      </w:r>
      <w:proofErr w:type="spellEnd"/>
      <w:r w:rsidR="00AB36D8">
        <w:rPr>
          <w:b/>
          <w:bCs/>
        </w:rPr>
        <w:t xml:space="preserve"> (</w:t>
      </w:r>
      <w:proofErr w:type="spellStart"/>
      <w:r w:rsidR="00AB36D8">
        <w:rPr>
          <w:b/>
          <w:bCs/>
        </w:rPr>
        <w:t>лице</w:t>
      </w:r>
      <w:proofErr w:type="spellEnd"/>
      <w:r w:rsidR="00AB36D8">
        <w:rPr>
          <w:b/>
          <w:bCs/>
        </w:rPr>
        <w:t xml:space="preserve"> </w:t>
      </w:r>
      <w:proofErr w:type="spellStart"/>
      <w:r w:rsidR="00AB36D8">
        <w:rPr>
          <w:b/>
          <w:bCs/>
        </w:rPr>
        <w:t>или</w:t>
      </w:r>
      <w:proofErr w:type="spellEnd"/>
      <w:r w:rsidR="00AB36D8">
        <w:rPr>
          <w:b/>
          <w:bCs/>
        </w:rPr>
        <w:t xml:space="preserve"> </w:t>
      </w:r>
      <w:proofErr w:type="spellStart"/>
      <w:r w:rsidR="00AB36D8">
        <w:rPr>
          <w:b/>
          <w:bCs/>
        </w:rPr>
        <w:t>служба</w:t>
      </w:r>
      <w:proofErr w:type="spellEnd"/>
      <w:r w:rsidR="00AB36D8">
        <w:rPr>
          <w:b/>
          <w:bCs/>
        </w:rPr>
        <w:t xml:space="preserve">) </w:t>
      </w:r>
    </w:p>
    <w:p w14:paraId="100785EE" w14:textId="77777777" w:rsidR="00AB36D8" w:rsidRDefault="00A371AE" w:rsidP="00AB36D8">
      <w:pPr>
        <w:jc w:val="both"/>
        <w:rPr>
          <w:lang w:val="sr-Cyrl-RS"/>
        </w:rPr>
      </w:pPr>
      <w:r>
        <w:rPr>
          <w:lang w:val="sr-Cyrl-RS"/>
        </w:rPr>
        <w:t>Лице</w:t>
      </w:r>
      <w:r w:rsidR="00AB36D8">
        <w:rPr>
          <w:lang w:val="sr-Cyrl-RS"/>
        </w:rPr>
        <w:t xml:space="preserve"> </w:t>
      </w:r>
      <w:proofErr w:type="spellStart"/>
      <w:r w:rsidR="00AB36D8">
        <w:t>за</w:t>
      </w:r>
      <w:proofErr w:type="spellEnd"/>
      <w:r w:rsidR="00AB36D8">
        <w:t xml:space="preserve"> </w:t>
      </w:r>
      <w:proofErr w:type="spellStart"/>
      <w:r w:rsidR="00AB36D8">
        <w:t>контакт</w:t>
      </w:r>
      <w:proofErr w:type="spellEnd"/>
      <w:r w:rsidR="0015338E">
        <w:rPr>
          <w:lang w:val="sr-Cyrl-RS"/>
        </w:rPr>
        <w:t xml:space="preserve">: </w:t>
      </w:r>
      <w:r>
        <w:rPr>
          <w:lang w:val="sr-Cyrl-RS"/>
        </w:rPr>
        <w:t>Марина Живановић</w:t>
      </w:r>
      <w:r w:rsidR="00AB36D8">
        <w:rPr>
          <w:lang w:val="sr-Cyrl-RS"/>
        </w:rPr>
        <w:t>.</w:t>
      </w:r>
    </w:p>
    <w:p w14:paraId="0BA9B77B" w14:textId="77777777" w:rsidR="00AB36D8" w:rsidRPr="00314AF7" w:rsidRDefault="00F44880" w:rsidP="004A1E8A">
      <w:pPr>
        <w:jc w:val="both"/>
        <w:rPr>
          <w:rFonts w:ascii="Arial" w:hAnsi="Arial" w:cs="Arial"/>
          <w:bCs/>
          <w:color w:val="auto"/>
          <w:lang w:val="sr-Latn-RS"/>
        </w:rPr>
      </w:pPr>
      <w:r>
        <w:rPr>
          <w:lang w:val="sr-Cyrl-CS"/>
        </w:rPr>
        <w:t>Е - mail адреса</w:t>
      </w:r>
      <w:r w:rsidR="00AB36D8">
        <w:rPr>
          <w:lang w:val="sr-Cyrl-CS"/>
        </w:rPr>
        <w:t xml:space="preserve">: </w:t>
      </w:r>
      <w:hyperlink r:id="rId12" w:history="1">
        <w:r w:rsidR="00D71A98" w:rsidRPr="006F57C1">
          <w:rPr>
            <w:rStyle w:val="Hyperlink"/>
            <w:lang w:val="sr-Latn-RS"/>
          </w:rPr>
          <w:t>marina.zivanovic</w:t>
        </w:r>
        <w:r w:rsidR="00D71A98" w:rsidRPr="006F57C1">
          <w:rPr>
            <w:rStyle w:val="Hyperlink"/>
          </w:rPr>
          <w:t>@minpolj.gov.rs</w:t>
        </w:r>
      </w:hyperlink>
      <w:r w:rsidR="004A1E8A">
        <w:rPr>
          <w:rStyle w:val="Hyperlink"/>
          <w:lang w:val="sr-Cyrl-RS"/>
        </w:rPr>
        <w:t>.</w:t>
      </w:r>
    </w:p>
    <w:p w14:paraId="08F0B01F" w14:textId="77777777" w:rsidR="00AB36D8" w:rsidRDefault="00AB36D8" w:rsidP="00AB36D8">
      <w:pPr>
        <w:jc w:val="both"/>
        <w:rPr>
          <w:rFonts w:ascii="Arial" w:hAnsi="Arial" w:cs="Arial"/>
          <w:bCs/>
          <w:lang w:val="sr-Cyrl-CS"/>
        </w:rPr>
      </w:pPr>
    </w:p>
    <w:p w14:paraId="14A13EDA" w14:textId="77777777" w:rsidR="00AB36D8" w:rsidRDefault="00AB36D8" w:rsidP="00AB36D8">
      <w:pPr>
        <w:jc w:val="both"/>
        <w:rPr>
          <w:rFonts w:ascii="Arial" w:hAnsi="Arial" w:cs="Arial"/>
          <w:bCs/>
          <w:lang w:val="sr-Cyrl-CS"/>
        </w:rPr>
      </w:pPr>
    </w:p>
    <w:p w14:paraId="08F4DD68" w14:textId="77777777" w:rsidR="00AB36D8" w:rsidRDefault="00AB36D8" w:rsidP="00AB36D8">
      <w:pPr>
        <w:jc w:val="both"/>
        <w:rPr>
          <w:rFonts w:ascii="Arial" w:hAnsi="Arial" w:cs="Arial"/>
          <w:bCs/>
          <w:lang w:val="sr-Cyrl-CS"/>
        </w:rPr>
      </w:pPr>
    </w:p>
    <w:p w14:paraId="34DE98B4" w14:textId="77777777" w:rsidR="00AB36D8" w:rsidRDefault="00AB36D8" w:rsidP="00AB36D8">
      <w:pPr>
        <w:jc w:val="both"/>
        <w:rPr>
          <w:bCs/>
          <w:lang w:val="sr-Cyrl-R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sr-Cyrl-RS"/>
        </w:rPr>
        <w:tab/>
      </w:r>
      <w:r>
        <w:rPr>
          <w:bCs/>
          <w:lang w:val="sr-Cyrl-RS"/>
        </w:rPr>
        <w:t>Упознат са општим подацима</w:t>
      </w:r>
    </w:p>
    <w:p w14:paraId="5A94F486" w14:textId="77777777" w:rsidR="00AB36D8" w:rsidRDefault="00AB36D8" w:rsidP="00AB36D8">
      <w:pPr>
        <w:jc w:val="both"/>
        <w:rPr>
          <w:bCs/>
          <w:lang w:val="sr-Cyrl-RS"/>
        </w:rPr>
      </w:pPr>
    </w:p>
    <w:p w14:paraId="1F75AF4B" w14:textId="77777777" w:rsidR="00AB36D8" w:rsidRDefault="00AB36D8" w:rsidP="00AB36D8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М.П.</w:t>
      </w:r>
    </w:p>
    <w:p w14:paraId="00D29855" w14:textId="77777777" w:rsidR="00AB36D8" w:rsidRDefault="00AB36D8" w:rsidP="00AB36D8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__________________________</w:t>
      </w:r>
    </w:p>
    <w:p w14:paraId="2A2A9E51" w14:textId="77777777" w:rsidR="00AB36D8" w:rsidRDefault="00AB36D8" w:rsidP="00AB36D8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 Овлашћено лице понуђача</w:t>
      </w:r>
    </w:p>
    <w:p w14:paraId="40084E10" w14:textId="77777777" w:rsidR="00AB36D8" w:rsidRPr="00956C55" w:rsidRDefault="00AB36D8" w:rsidP="00956C55">
      <w:pPr>
        <w:suppressAutoHyphens w:val="0"/>
        <w:spacing w:line="240" w:lineRule="auto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CS"/>
        </w:rPr>
        <w:br w:type="page"/>
      </w:r>
    </w:p>
    <w:p w14:paraId="19A7897A" w14:textId="77777777" w:rsidR="00AB36D8" w:rsidRDefault="00AB36D8" w:rsidP="004F38FD">
      <w:pPr>
        <w:shd w:val="clear" w:color="auto" w:fill="FFFFFF" w:themeFill="background1"/>
        <w:jc w:val="center"/>
        <w:rPr>
          <w:b/>
          <w:bCs/>
          <w:i/>
          <w:iCs/>
          <w:sz w:val="28"/>
          <w:szCs w:val="28"/>
        </w:rPr>
      </w:pPr>
      <w:proofErr w:type="gramStart"/>
      <w:r w:rsidRPr="00956C55">
        <w:rPr>
          <w:b/>
          <w:bCs/>
          <w:i/>
          <w:iCs/>
          <w:sz w:val="28"/>
          <w:szCs w:val="28"/>
          <w:shd w:val="clear" w:color="auto" w:fill="A6A6A6" w:themeFill="background1" w:themeFillShade="A6"/>
        </w:rPr>
        <w:lastRenderedPageBreak/>
        <w:t>II</w:t>
      </w:r>
      <w:r w:rsidRPr="00956C55">
        <w:rPr>
          <w:b/>
          <w:bCs/>
          <w:i/>
          <w:iCs/>
          <w:sz w:val="28"/>
          <w:szCs w:val="28"/>
          <w:shd w:val="clear" w:color="auto" w:fill="A6A6A6" w:themeFill="background1" w:themeFillShade="A6"/>
          <w:lang w:val="sr-Latn-RS"/>
        </w:rPr>
        <w:t>I</w:t>
      </w:r>
      <w:r w:rsidRPr="00956C55">
        <w:rPr>
          <w:b/>
          <w:bCs/>
          <w:i/>
          <w:iCs/>
          <w:sz w:val="28"/>
          <w:szCs w:val="28"/>
          <w:shd w:val="clear" w:color="auto" w:fill="A6A6A6" w:themeFill="background1" w:themeFillShade="A6"/>
        </w:rPr>
        <w:t xml:space="preserve">  </w:t>
      </w:r>
      <w:r w:rsidRPr="00321961">
        <w:rPr>
          <w:b/>
          <w:bCs/>
          <w:i/>
          <w:iCs/>
          <w:sz w:val="28"/>
          <w:szCs w:val="28"/>
        </w:rPr>
        <w:t>ПОДАЦИ</w:t>
      </w:r>
      <w:proofErr w:type="gramEnd"/>
      <w:r w:rsidRPr="00321961">
        <w:rPr>
          <w:b/>
          <w:bCs/>
          <w:i/>
          <w:iCs/>
          <w:sz w:val="28"/>
          <w:szCs w:val="28"/>
        </w:rPr>
        <w:t xml:space="preserve"> О ПРЕДМЕТУ ЈАВНЕ НАБАВКЕ</w:t>
      </w:r>
    </w:p>
    <w:p w14:paraId="4B51DE64" w14:textId="77777777" w:rsidR="00AB36D8" w:rsidRDefault="00AB36D8" w:rsidP="004F38FD">
      <w:pPr>
        <w:shd w:val="clear" w:color="auto" w:fill="FFFFFF" w:themeFill="background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1ECD90B3" w14:textId="77777777" w:rsidR="00AB36D8" w:rsidRDefault="00AB36D8" w:rsidP="00AB36D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F34EBDB" w14:textId="77777777" w:rsidR="00AB36D8" w:rsidRDefault="00AB36D8" w:rsidP="00AB36D8">
      <w:pPr>
        <w:jc w:val="both"/>
        <w:rPr>
          <w:b/>
          <w:bCs/>
          <w:i/>
          <w:iCs/>
          <w:sz w:val="28"/>
          <w:szCs w:val="28"/>
        </w:rPr>
      </w:pPr>
    </w:p>
    <w:p w14:paraId="3C491FAE" w14:textId="77777777" w:rsidR="00AB36D8" w:rsidRDefault="00AB36D8" w:rsidP="00AB36D8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</w:p>
    <w:p w14:paraId="5C5117FF" w14:textId="77777777" w:rsidR="00AB36D8" w:rsidRDefault="00AB36D8" w:rsidP="00AB36D8">
      <w:pPr>
        <w:jc w:val="both"/>
        <w:rPr>
          <w:i/>
          <w:lang w:val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r w:rsidR="00183A94" w:rsidRPr="00183A94">
        <w:rPr>
          <w:rFonts w:eastAsia="TimesNewRomanPS-BoldMT"/>
          <w:bCs/>
        </w:rPr>
        <w:t>ЈН</w:t>
      </w:r>
      <w:r w:rsidR="00183A94" w:rsidRPr="00183A94">
        <w:rPr>
          <w:rFonts w:eastAsia="TimesNewRomanPS-BoldMT"/>
          <w:bCs/>
          <w:lang w:val="sr-Cyrl-RS"/>
        </w:rPr>
        <w:t>МВ</w:t>
      </w:r>
      <w:r w:rsidR="00183A94">
        <w:rPr>
          <w:color w:val="auto"/>
        </w:rPr>
        <w:t xml:space="preserve"> </w:t>
      </w:r>
      <w:r w:rsidR="000154AD">
        <w:rPr>
          <w:color w:val="auto"/>
        </w:rPr>
        <w:t>1</w:t>
      </w:r>
      <w:r w:rsidR="00D71A98">
        <w:rPr>
          <w:color w:val="auto"/>
        </w:rPr>
        <w:t>6</w:t>
      </w:r>
      <w:r w:rsidRPr="0037330F">
        <w:rPr>
          <w:color w:val="auto"/>
        </w:rPr>
        <w:t>/201</w:t>
      </w:r>
      <w:r w:rsidR="000154AD">
        <w:rPr>
          <w:color w:val="auto"/>
          <w:lang w:val="sr-Latn-RS"/>
        </w:rPr>
        <w:t>9</w:t>
      </w:r>
      <w:r w:rsidRPr="0037330F">
        <w:rPr>
          <w:i/>
          <w:iCs/>
          <w:color w:val="auto"/>
          <w:lang w:val="sr-Cyrl-RS"/>
        </w:rPr>
        <w:t xml:space="preserve"> </w:t>
      </w:r>
      <w:proofErr w:type="spellStart"/>
      <w:r>
        <w:t>су</w:t>
      </w:r>
      <w:proofErr w:type="spellEnd"/>
      <w:r>
        <w:t xml:space="preserve"> </w:t>
      </w:r>
      <w:r>
        <w:rPr>
          <w:lang w:val="sr-Cyrl-RS"/>
        </w:rPr>
        <w:t xml:space="preserve">услуге </w:t>
      </w:r>
      <w:r w:rsidR="00126A68">
        <w:rPr>
          <w:lang w:val="sr-Cyrl-RS"/>
        </w:rPr>
        <w:t>прања</w:t>
      </w:r>
      <w:r w:rsidR="00C83AC7">
        <w:rPr>
          <w:lang w:val="sr-Cyrl-RS"/>
        </w:rPr>
        <w:t xml:space="preserve"> </w:t>
      </w:r>
      <w:r w:rsidR="00F44880">
        <w:rPr>
          <w:lang w:val="sr-Cyrl-RS"/>
        </w:rPr>
        <w:t>возила</w:t>
      </w:r>
      <w:r w:rsidR="00D71A98">
        <w:rPr>
          <w:lang w:val="sr-Cyrl-RS"/>
        </w:rPr>
        <w:t xml:space="preserve"> за СКЛМ</w:t>
      </w:r>
      <w:r w:rsidR="00F44880">
        <w:rPr>
          <w:lang w:val="sr-Cyrl-RS"/>
        </w:rPr>
        <w:t>. Ш</w:t>
      </w:r>
      <w:r>
        <w:rPr>
          <w:lang w:val="sr-Cyrl-RS"/>
        </w:rPr>
        <w:t xml:space="preserve">ифра из Општег речника набавки је </w:t>
      </w:r>
      <w:r w:rsidR="00F44880">
        <w:rPr>
          <w:color w:val="auto"/>
          <w:lang w:val="sr-Cyrl-RS"/>
        </w:rPr>
        <w:t>50112300 (</w:t>
      </w:r>
      <w:r w:rsidR="00C83AC7" w:rsidRPr="005842BD">
        <w:rPr>
          <w:color w:val="auto"/>
          <w:lang w:val="sr-Cyrl-RS"/>
        </w:rPr>
        <w:t>прање аутомобила и сличне услуге</w:t>
      </w:r>
      <w:r w:rsidR="00F44880">
        <w:rPr>
          <w:color w:val="auto"/>
          <w:lang w:val="sr-Cyrl-RS"/>
        </w:rPr>
        <w:t>)</w:t>
      </w:r>
      <w:r w:rsidR="0096519D">
        <w:rPr>
          <w:color w:val="auto"/>
          <w:lang w:val="sr-Cyrl-RS"/>
        </w:rPr>
        <w:t>.</w:t>
      </w:r>
    </w:p>
    <w:p w14:paraId="2E127DE9" w14:textId="77777777" w:rsidR="002F23C4" w:rsidRDefault="002F23C4" w:rsidP="00AB36D8">
      <w:pPr>
        <w:jc w:val="both"/>
        <w:rPr>
          <w:b/>
          <w:color w:val="auto"/>
          <w:lang w:val="sr-Cyrl-RS"/>
        </w:rPr>
      </w:pPr>
    </w:p>
    <w:p w14:paraId="1675192E" w14:textId="77777777" w:rsidR="00AB36D8" w:rsidRDefault="00AB36D8" w:rsidP="00AB36D8">
      <w:pPr>
        <w:jc w:val="both"/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t xml:space="preserve">2. Партије </w:t>
      </w:r>
    </w:p>
    <w:p w14:paraId="2553C2C5" w14:textId="77777777" w:rsidR="00AB36D8" w:rsidRDefault="00AB36D8" w:rsidP="00AB36D8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Предмет јавне набавке није обликован по партијама.</w:t>
      </w:r>
    </w:p>
    <w:p w14:paraId="1963B6DE" w14:textId="77777777" w:rsidR="00AB36D8" w:rsidRDefault="00AB36D8" w:rsidP="00AB36D8">
      <w:pPr>
        <w:jc w:val="both"/>
        <w:rPr>
          <w:color w:val="FF0000"/>
          <w:lang w:val="sr-Cyrl-RS"/>
        </w:rPr>
      </w:pPr>
    </w:p>
    <w:p w14:paraId="216B1813" w14:textId="77777777" w:rsidR="00AB36D8" w:rsidRDefault="00AB36D8" w:rsidP="00AB36D8">
      <w:pPr>
        <w:jc w:val="both"/>
        <w:rPr>
          <w:b/>
          <w:color w:val="auto"/>
          <w:lang w:val="sr-Cyrl-RS"/>
        </w:rPr>
      </w:pPr>
      <w:r>
        <w:rPr>
          <w:b/>
          <w:color w:val="auto"/>
          <w:lang w:val="sr-Cyrl-RS"/>
        </w:rPr>
        <w:t>3. Процењена вредност набавке</w:t>
      </w:r>
    </w:p>
    <w:p w14:paraId="248757F0" w14:textId="77777777" w:rsidR="00AB36D8" w:rsidRDefault="00AB36D8" w:rsidP="00AB36D8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Процењена вредност јавне набавке </w:t>
      </w:r>
      <w:r w:rsidR="0096519D">
        <w:rPr>
          <w:color w:val="auto"/>
          <w:lang w:val="sr-Cyrl-RS"/>
        </w:rPr>
        <w:t xml:space="preserve">је </w:t>
      </w:r>
      <w:r w:rsidR="00D71A98">
        <w:rPr>
          <w:color w:val="auto"/>
          <w:lang w:val="sr-Cyrl-RS"/>
        </w:rPr>
        <w:t>6</w:t>
      </w:r>
      <w:r w:rsidR="00C83AC7" w:rsidRPr="0037330F">
        <w:rPr>
          <w:color w:val="auto"/>
          <w:lang w:val="sr-Cyrl-RS"/>
        </w:rPr>
        <w:t>00.000,00</w:t>
      </w:r>
      <w:r w:rsidRPr="0037330F">
        <w:rPr>
          <w:color w:val="auto"/>
          <w:lang w:val="sr-Latn-RS"/>
        </w:rPr>
        <w:t xml:space="preserve"> </w:t>
      </w:r>
      <w:r w:rsidRPr="0037330F">
        <w:rPr>
          <w:color w:val="auto"/>
          <w:lang w:val="sr-Cyrl-RS"/>
        </w:rPr>
        <w:t>динара без ПДВ</w:t>
      </w:r>
      <w:r w:rsidR="00F44880">
        <w:rPr>
          <w:color w:val="auto"/>
          <w:lang w:val="sr-Cyrl-RS"/>
        </w:rPr>
        <w:t>-а</w:t>
      </w:r>
      <w:r w:rsidRPr="0037330F">
        <w:rPr>
          <w:color w:val="auto"/>
          <w:lang w:val="sr-Cyrl-RS"/>
        </w:rPr>
        <w:t>.</w:t>
      </w:r>
    </w:p>
    <w:p w14:paraId="77454D27" w14:textId="77777777" w:rsidR="00AB36D8" w:rsidRDefault="00AB36D8" w:rsidP="00AB36D8">
      <w:pPr>
        <w:jc w:val="both"/>
        <w:rPr>
          <w:color w:val="FF0000"/>
          <w:lang w:val="sr-Cyrl-RS"/>
        </w:rPr>
      </w:pPr>
    </w:p>
    <w:p w14:paraId="38ADCF7F" w14:textId="77777777" w:rsidR="00AB36D8" w:rsidRDefault="00AB36D8" w:rsidP="00AB36D8">
      <w:pPr>
        <w:jc w:val="both"/>
        <w:rPr>
          <w:i/>
          <w:lang w:val="sr-Cyrl-RS"/>
        </w:rPr>
      </w:pPr>
    </w:p>
    <w:p w14:paraId="7EFE1E90" w14:textId="77777777" w:rsidR="00AB36D8" w:rsidRDefault="00AB36D8" w:rsidP="00AB36D8">
      <w:pPr>
        <w:jc w:val="both"/>
      </w:pPr>
    </w:p>
    <w:p w14:paraId="75E77BEF" w14:textId="77777777" w:rsidR="00AB36D8" w:rsidRDefault="00AB36D8" w:rsidP="00AB36D8">
      <w:pPr>
        <w:jc w:val="both"/>
        <w:rPr>
          <w:bCs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bCs/>
          <w:lang w:val="sr-Cyrl-RS"/>
        </w:rPr>
        <w:t>Упознат са подацима</w:t>
      </w:r>
    </w:p>
    <w:p w14:paraId="4C8A8951" w14:textId="77777777" w:rsidR="00AB36D8" w:rsidRDefault="00AB36D8" w:rsidP="00AB36D8">
      <w:pPr>
        <w:jc w:val="both"/>
        <w:rPr>
          <w:bCs/>
          <w:lang w:val="sr-Cyrl-RS"/>
        </w:rPr>
      </w:pPr>
    </w:p>
    <w:p w14:paraId="79C2CE40" w14:textId="77777777" w:rsidR="00AB36D8" w:rsidRDefault="00AB36D8" w:rsidP="00AB36D8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М.П.</w:t>
      </w:r>
    </w:p>
    <w:p w14:paraId="416F67AF" w14:textId="77777777" w:rsidR="00AB36D8" w:rsidRDefault="00AB36D8" w:rsidP="00AB36D8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__________________________</w:t>
      </w:r>
    </w:p>
    <w:p w14:paraId="69E976EB" w14:textId="77777777" w:rsidR="00AB36D8" w:rsidRDefault="00AB36D8" w:rsidP="00AB36D8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 Овлашћено лице понуђача</w:t>
      </w:r>
    </w:p>
    <w:p w14:paraId="3C84071D" w14:textId="77777777" w:rsidR="00AB36D8" w:rsidRDefault="00AB36D8" w:rsidP="00AB36D8">
      <w:pPr>
        <w:jc w:val="both"/>
        <w:rPr>
          <w:lang w:val="sr-Cyrl-RS"/>
        </w:rPr>
      </w:pPr>
    </w:p>
    <w:p w14:paraId="3011B309" w14:textId="77777777" w:rsidR="00AB36D8" w:rsidRDefault="00AB36D8" w:rsidP="00AB36D8">
      <w:pPr>
        <w:suppressAutoHyphens w:val="0"/>
        <w:spacing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320E2F65" w14:textId="77777777" w:rsidR="00AB36D8" w:rsidRDefault="00AB36D8" w:rsidP="00AB36D8">
      <w:pPr>
        <w:keepNext/>
        <w:suppressAutoHyphens w:val="0"/>
        <w:spacing w:line="240" w:lineRule="auto"/>
        <w:mirrorIndents/>
        <w:jc w:val="center"/>
        <w:outlineLvl w:val="6"/>
        <w:rPr>
          <w:rFonts w:eastAsia="Times New Roman"/>
          <w:b/>
          <w:bCs/>
          <w:i/>
          <w:color w:val="auto"/>
          <w:kern w:val="0"/>
          <w:sz w:val="28"/>
          <w:szCs w:val="28"/>
          <w:lang w:val="sr-Cyrl-RS" w:eastAsia="en-US"/>
        </w:rPr>
      </w:pPr>
      <w:r w:rsidRPr="00956C55">
        <w:rPr>
          <w:rFonts w:eastAsia="Times New Roman"/>
          <w:b/>
          <w:bCs/>
          <w:i/>
          <w:color w:val="auto"/>
          <w:kern w:val="0"/>
          <w:sz w:val="28"/>
          <w:szCs w:val="28"/>
          <w:shd w:val="clear" w:color="auto" w:fill="A6A6A6" w:themeFill="background1" w:themeFillShade="A6"/>
          <w:lang w:val="sr-Latn-RS" w:eastAsia="en-US"/>
        </w:rPr>
        <w:lastRenderedPageBreak/>
        <w:t xml:space="preserve">IV </w:t>
      </w:r>
      <w:r>
        <w:rPr>
          <w:rFonts w:eastAsia="Times New Roman"/>
          <w:b/>
          <w:bCs/>
          <w:i/>
          <w:color w:val="auto"/>
          <w:kern w:val="0"/>
          <w:sz w:val="28"/>
          <w:szCs w:val="28"/>
          <w:lang w:val="sr-Cyrl-RS" w:eastAsia="en-US"/>
        </w:rPr>
        <w:t xml:space="preserve">ВРСТЕ И ОБИМ ТРАЖЕНИХ УСЛУГА </w:t>
      </w:r>
    </w:p>
    <w:p w14:paraId="653D0856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color w:val="auto"/>
          <w:kern w:val="0"/>
          <w:lang w:val="sr-Cyrl-RS" w:eastAsia="en-US"/>
        </w:rPr>
      </w:pPr>
    </w:p>
    <w:p w14:paraId="7175B27E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/>
          <w:bCs/>
          <w:color w:val="auto"/>
          <w:kern w:val="0"/>
          <w:lang w:val="sr-Cyrl-CS" w:eastAsia="en-US"/>
        </w:rPr>
        <w:t xml:space="preserve">Врсте услуга које се захтевају: </w:t>
      </w:r>
    </w:p>
    <w:p w14:paraId="4B4D7127" w14:textId="77777777" w:rsidR="00961924" w:rsidRPr="00961924" w:rsidRDefault="00961924" w:rsidP="00961924">
      <w:pPr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>Лако прање возила споља и изнутра (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што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подразумева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прање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спољне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површине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возила</w:t>
      </w:r>
      <w:proofErr w:type="spellEnd"/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,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усисавање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подова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,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прање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подметача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за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ноге</w:t>
      </w:r>
      <w:proofErr w:type="spellEnd"/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уколико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их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има</w:t>
      </w:r>
      <w:proofErr w:type="spellEnd"/>
      <w:r w:rsidRPr="00961924">
        <w:rPr>
          <w:rFonts w:eastAsia="Calibri"/>
          <w:bCs/>
          <w:color w:val="auto"/>
          <w:kern w:val="0"/>
          <w:lang w:val="sr-Cyrl-RS" w:eastAsia="en-US"/>
        </w:rPr>
        <w:t>,</w:t>
      </w:r>
      <w:r w:rsidRPr="00961924">
        <w:rPr>
          <w:rFonts w:eastAsia="Calibri"/>
          <w:bCs/>
          <w:color w:val="auto"/>
          <w:kern w:val="0"/>
          <w:lang w:eastAsia="en-US"/>
        </w:rPr>
        <w:t xml:space="preserve"> и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брисање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влажном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крпом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унутрашњих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ПВЦ и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металних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површина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у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возилу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>,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укључујући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и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стакла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и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инструмент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таблу</w:t>
      </w:r>
      <w:proofErr w:type="spellEnd"/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) по потреби на захтев Наручиоца за петнаест путничких аутомобила марке </w:t>
      </w:r>
      <w:r w:rsidRPr="00961924">
        <w:rPr>
          <w:rFonts w:eastAsia="Calibri"/>
          <w:bCs/>
          <w:color w:val="auto"/>
          <w:kern w:val="0"/>
          <w:lang w:eastAsia="en-US"/>
        </w:rPr>
        <w:t>Dacia Duster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>.</w:t>
      </w:r>
    </w:p>
    <w:p w14:paraId="74FAB5DD" w14:textId="77777777" w:rsidR="00961924" w:rsidRPr="00961924" w:rsidRDefault="00961924" w:rsidP="00961924">
      <w:pPr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>Дубинског прања сицева-седишта, страница врата-тапацирунга и „неба“ унутар кабине возила.</w:t>
      </w:r>
    </w:p>
    <w:p w14:paraId="511FD12D" w14:textId="77777777" w:rsidR="00961924" w:rsidRPr="00961924" w:rsidRDefault="00961924" w:rsidP="00961924">
      <w:pPr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Понуђач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је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у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обавези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да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услугу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пружи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одмах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на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захтев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Наручиоц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,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на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квалитетан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,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ефикасан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,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професионалан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начин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, у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складу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важећим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нормативима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и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стандардима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у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овој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области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>.</w:t>
      </w:r>
    </w:p>
    <w:p w14:paraId="4CA888C8" w14:textId="77777777" w:rsidR="00961924" w:rsidRPr="00961924" w:rsidRDefault="00961924" w:rsidP="00961924">
      <w:pPr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Понуђач је обавезан да у цену услуге укључи и испоруку 1 </w:t>
      </w:r>
      <w:r w:rsidRPr="00961924">
        <w:rPr>
          <w:rFonts w:eastAsia="Calibri"/>
          <w:bCs/>
          <w:color w:val="auto"/>
          <w:kern w:val="0"/>
          <w:lang w:val="sr-Latn-RS" w:eastAsia="en-US"/>
        </w:rPr>
        <w:t>l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 течности за прање ветробранског стакла (по потреби летња или зимска) по сваком извршеном прању.</w:t>
      </w:r>
    </w:p>
    <w:p w14:paraId="78944DE6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14:paraId="6C7D6A50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/>
          <w:bCs/>
          <w:color w:val="auto"/>
          <w:kern w:val="0"/>
          <w:lang w:val="sr-Cyrl-RS" w:eastAsia="en-US"/>
        </w:rPr>
        <w:t>Место извршења услуга:</w:t>
      </w:r>
    </w:p>
    <w:p w14:paraId="22645F59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</w:p>
    <w:p w14:paraId="7FAA9C8A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Понуђач мора имати најмање једно сервисно место за прање </w:t>
      </w:r>
      <w:bookmarkStart w:id="2" w:name="_Hlk27123451"/>
      <w:r w:rsidRPr="00961924">
        <w:rPr>
          <w:rFonts w:eastAsia="Calibri"/>
          <w:bCs/>
          <w:color w:val="auto"/>
          <w:kern w:val="0"/>
          <w:lang w:val="sr-Cyrl-RS" w:eastAsia="en-US"/>
        </w:rPr>
        <w:t>на територији градске општине Нови Београд.</w:t>
      </w:r>
      <w:bookmarkEnd w:id="2"/>
    </w:p>
    <w:p w14:paraId="4F4457B6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Локација за услуге прања мора бити удаљена максимално 3 </w:t>
      </w:r>
      <w:proofErr w:type="spellStart"/>
      <w:r w:rsidRPr="00961924">
        <w:rPr>
          <w:rFonts w:eastAsia="Calibri"/>
          <w:bCs/>
          <w:color w:val="auto"/>
          <w:kern w:val="0"/>
          <w:lang w:val="sr-Cyrl-RS" w:eastAsia="en-US"/>
        </w:rPr>
        <w:t>km</w:t>
      </w:r>
      <w:proofErr w:type="spellEnd"/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 од </w:t>
      </w:r>
      <w:r>
        <w:rPr>
          <w:rFonts w:eastAsia="Calibri"/>
          <w:bCs/>
          <w:color w:val="auto"/>
          <w:kern w:val="0"/>
          <w:lang w:val="sr-Cyrl-RS" w:eastAsia="en-US"/>
        </w:rPr>
        <w:t>места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 наручиоца</w:t>
      </w:r>
      <w:r>
        <w:rPr>
          <w:rFonts w:eastAsia="Calibri"/>
          <w:bCs/>
          <w:color w:val="auto"/>
          <w:kern w:val="0"/>
          <w:lang w:val="sr-Cyrl-RS" w:eastAsia="en-US"/>
        </w:rPr>
        <w:t xml:space="preserve">, односно од Булевар </w:t>
      </w:r>
      <w:proofErr w:type="spellStart"/>
      <w:r>
        <w:rPr>
          <w:rFonts w:eastAsia="Calibri"/>
          <w:bCs/>
          <w:color w:val="auto"/>
          <w:kern w:val="0"/>
          <w:lang w:val="sr-Cyrl-RS" w:eastAsia="en-US"/>
        </w:rPr>
        <w:t>Михаијла</w:t>
      </w:r>
      <w:proofErr w:type="spellEnd"/>
      <w:r>
        <w:rPr>
          <w:rFonts w:eastAsia="Calibri"/>
          <w:bCs/>
          <w:color w:val="auto"/>
          <w:kern w:val="0"/>
          <w:lang w:val="sr-Cyrl-RS" w:eastAsia="en-US"/>
        </w:rPr>
        <w:t xml:space="preserve"> Пупина 113, Београд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 xml:space="preserve">. </w:t>
      </w:r>
    </w:p>
    <w:p w14:paraId="0BE5CB72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</w:p>
    <w:p w14:paraId="09BA7E3A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>У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слуге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врше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у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објектима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и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површинама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које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користи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понуђач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>.</w:t>
      </w:r>
    </w:p>
    <w:p w14:paraId="5289382F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14:paraId="753D36FE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/>
          <w:bCs/>
          <w:color w:val="auto"/>
          <w:kern w:val="0"/>
          <w:lang w:val="sr-Cyrl-RS" w:eastAsia="en-US"/>
        </w:rPr>
        <w:t>Време за извршење услуга:</w:t>
      </w:r>
    </w:p>
    <w:p w14:paraId="487398E5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Услуге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се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могу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вршити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сваког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радног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дана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у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времену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од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>9</w:t>
      </w:r>
      <w:r w:rsidRPr="00961924">
        <w:rPr>
          <w:rFonts w:eastAsia="Calibri"/>
          <w:bCs/>
          <w:color w:val="auto"/>
          <w:kern w:val="0"/>
          <w:lang w:val="sr-Latn-RS" w:eastAsia="en-US"/>
        </w:rPr>
        <w:t>: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>00</w:t>
      </w:r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до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>20</w:t>
      </w:r>
      <w:r w:rsidRPr="00961924">
        <w:rPr>
          <w:rFonts w:eastAsia="Calibri"/>
          <w:bCs/>
          <w:color w:val="auto"/>
          <w:kern w:val="0"/>
          <w:lang w:val="sr-Latn-RS" w:eastAsia="en-US"/>
        </w:rPr>
        <w:t>:</w:t>
      </w:r>
      <w:r w:rsidRPr="00961924">
        <w:rPr>
          <w:rFonts w:eastAsia="Calibri"/>
          <w:bCs/>
          <w:color w:val="auto"/>
          <w:kern w:val="0"/>
          <w:lang w:val="sr-Cyrl-RS" w:eastAsia="en-US"/>
        </w:rPr>
        <w:t>00</w:t>
      </w:r>
      <w:r w:rsidRPr="00961924">
        <w:rPr>
          <w:rFonts w:eastAsia="Calibri"/>
          <w:bCs/>
          <w:color w:val="auto"/>
          <w:kern w:val="0"/>
          <w:lang w:eastAsia="en-US"/>
        </w:rPr>
        <w:t xml:space="preserve"> </w:t>
      </w:r>
      <w:proofErr w:type="spellStart"/>
      <w:r w:rsidRPr="00961924">
        <w:rPr>
          <w:rFonts w:eastAsia="Calibri"/>
          <w:bCs/>
          <w:color w:val="auto"/>
          <w:kern w:val="0"/>
          <w:lang w:eastAsia="en-US"/>
        </w:rPr>
        <w:t>часова</w:t>
      </w:r>
      <w:proofErr w:type="spellEnd"/>
      <w:r w:rsidRPr="00961924">
        <w:rPr>
          <w:rFonts w:eastAsia="Calibri"/>
          <w:bCs/>
          <w:color w:val="auto"/>
          <w:kern w:val="0"/>
          <w:lang w:eastAsia="en-US"/>
        </w:rPr>
        <w:t>.</w:t>
      </w:r>
    </w:p>
    <w:p w14:paraId="15BD7551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14:paraId="204A5C06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/>
          <w:bCs/>
          <w:color w:val="auto"/>
          <w:kern w:val="0"/>
          <w:lang w:eastAsia="en-US"/>
        </w:rPr>
      </w:pPr>
      <w:r w:rsidRPr="00961924">
        <w:rPr>
          <w:rFonts w:eastAsia="Calibri"/>
          <w:b/>
          <w:bCs/>
          <w:color w:val="auto"/>
          <w:kern w:val="0"/>
          <w:lang w:val="sr-Cyrl-RS" w:eastAsia="en-US"/>
        </w:rPr>
        <w:t>Рок за извршење услуга</w:t>
      </w:r>
    </w:p>
    <w:p w14:paraId="5FB9237A" w14:textId="77777777" w:rsidR="00961924" w:rsidRPr="00961924" w:rsidRDefault="00961924" w:rsidP="00961924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Cyrl-RS" w:eastAsia="en-US"/>
        </w:rPr>
      </w:pPr>
      <w:r w:rsidRPr="00961924">
        <w:rPr>
          <w:rFonts w:eastAsia="Calibri"/>
          <w:bCs/>
          <w:color w:val="auto"/>
          <w:kern w:val="0"/>
          <w:lang w:val="sr-Cyrl-RS" w:eastAsia="en-US"/>
        </w:rPr>
        <w:t>Рок за извршење услуга не може бити дужи од  2 (два) сата од пријема возила за услуге „лаког“ прања.</w:t>
      </w:r>
    </w:p>
    <w:p w14:paraId="5C92DC3B" w14:textId="77777777" w:rsidR="00495966" w:rsidRPr="00495966" w:rsidRDefault="00495966" w:rsidP="00495966">
      <w:pPr>
        <w:suppressAutoHyphens w:val="0"/>
        <w:spacing w:line="240" w:lineRule="auto"/>
        <w:jc w:val="both"/>
        <w:rPr>
          <w:rFonts w:eastAsia="Calibri"/>
          <w:bCs/>
          <w:color w:val="auto"/>
          <w:kern w:val="0"/>
          <w:lang w:val="sr-Latn-RS" w:eastAsia="en-US"/>
        </w:rPr>
      </w:pPr>
    </w:p>
    <w:p w14:paraId="0917A645" w14:textId="77777777" w:rsidR="00541DF9" w:rsidRDefault="00541DF9" w:rsidP="00AB36D8">
      <w:pPr>
        <w:spacing w:line="240" w:lineRule="auto"/>
        <w:mirrorIndents/>
        <w:jc w:val="both"/>
        <w:rPr>
          <w:rFonts w:eastAsia="Times New Roman"/>
          <w:b/>
          <w:color w:val="auto"/>
          <w:kern w:val="0"/>
          <w:lang w:val="sr-Cyrl-RS"/>
        </w:rPr>
      </w:pPr>
    </w:p>
    <w:p w14:paraId="6B524895" w14:textId="77777777" w:rsidR="00AB36D8" w:rsidRDefault="00AB36D8" w:rsidP="00AB36D8">
      <w:pPr>
        <w:spacing w:line="240" w:lineRule="auto"/>
        <w:ind w:left="2124" w:firstLine="708"/>
        <w:mirrorIndents/>
        <w:jc w:val="center"/>
        <w:rPr>
          <w:rFonts w:eastAsia="Times New Roman"/>
          <w:color w:val="auto"/>
          <w:kern w:val="0"/>
          <w:lang w:val="sr-Cyrl-RS"/>
        </w:rPr>
      </w:pPr>
      <w:r>
        <w:rPr>
          <w:rFonts w:eastAsia="Times New Roman"/>
          <w:color w:val="auto"/>
          <w:kern w:val="0"/>
          <w:lang w:val="sr-Cyrl-RS"/>
        </w:rPr>
        <w:t xml:space="preserve">     Упознат са техничком  спецификацијом</w:t>
      </w:r>
    </w:p>
    <w:p w14:paraId="4EB759B7" w14:textId="77777777" w:rsidR="00AB36D8" w:rsidRDefault="00AB36D8" w:rsidP="00AB36D8">
      <w:pPr>
        <w:spacing w:line="240" w:lineRule="auto"/>
        <w:ind w:left="1776" w:firstLine="348"/>
        <w:mirrorIndents/>
        <w:jc w:val="both"/>
        <w:rPr>
          <w:rFonts w:eastAsia="Times New Roman"/>
          <w:color w:val="auto"/>
          <w:kern w:val="0"/>
          <w:lang w:val="sr-Cyrl-RS"/>
        </w:rPr>
      </w:pPr>
      <w:r>
        <w:rPr>
          <w:rFonts w:eastAsia="Times New Roman"/>
          <w:color w:val="auto"/>
          <w:kern w:val="0"/>
          <w:lang w:val="sr-Cyrl-RS"/>
        </w:rPr>
        <w:t>М.П.</w:t>
      </w:r>
    </w:p>
    <w:p w14:paraId="6AF9965F" w14:textId="77777777" w:rsidR="00AB36D8" w:rsidRDefault="00AB36D8" w:rsidP="00AB36D8">
      <w:pPr>
        <w:spacing w:line="240" w:lineRule="auto"/>
        <w:ind w:left="360"/>
        <w:mirrorIndents/>
        <w:jc w:val="both"/>
        <w:rPr>
          <w:rFonts w:eastAsia="Times New Roman"/>
          <w:color w:val="auto"/>
          <w:kern w:val="0"/>
          <w:lang w:val="sr-Cyrl-RS"/>
        </w:rPr>
      </w:pPr>
    </w:p>
    <w:p w14:paraId="040AB300" w14:textId="77777777" w:rsidR="00AB36D8" w:rsidRDefault="00AB36D8" w:rsidP="00AB36D8">
      <w:pPr>
        <w:spacing w:line="240" w:lineRule="auto"/>
        <w:ind w:left="360"/>
        <w:mirrorIndents/>
        <w:jc w:val="both"/>
        <w:rPr>
          <w:rFonts w:eastAsia="Times New Roman"/>
          <w:color w:val="auto"/>
          <w:kern w:val="0"/>
          <w:lang w:val="sr-Cyrl-RS"/>
        </w:rPr>
      </w:pPr>
    </w:p>
    <w:p w14:paraId="2981BD79" w14:textId="77777777" w:rsidR="00AB36D8" w:rsidRDefault="00AB36D8" w:rsidP="00AB36D8">
      <w:pPr>
        <w:spacing w:line="240" w:lineRule="auto"/>
        <w:ind w:left="360"/>
        <w:mirrorIndents/>
        <w:jc w:val="both"/>
        <w:rPr>
          <w:rFonts w:eastAsia="Times New Roman"/>
          <w:color w:val="auto"/>
          <w:kern w:val="0"/>
          <w:lang w:val="sr-Cyrl-RS"/>
        </w:rPr>
      </w:pP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  <w:t>___________________________________</w:t>
      </w:r>
    </w:p>
    <w:p w14:paraId="714EA6D1" w14:textId="77777777" w:rsidR="00AB36D8" w:rsidRDefault="00AB36D8" w:rsidP="00AB36D8">
      <w:pPr>
        <w:spacing w:line="240" w:lineRule="auto"/>
        <w:ind w:left="360"/>
        <w:mirrorIndents/>
        <w:jc w:val="both"/>
        <w:rPr>
          <w:rFonts w:eastAsia="Times New Roman"/>
          <w:color w:val="auto"/>
          <w:kern w:val="0"/>
          <w:lang w:val="sr-Cyrl-RS"/>
        </w:rPr>
      </w:pP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</w:r>
      <w:r>
        <w:rPr>
          <w:rFonts w:eastAsia="Times New Roman"/>
          <w:color w:val="auto"/>
          <w:kern w:val="0"/>
          <w:lang w:val="sr-Cyrl-RS"/>
        </w:rPr>
        <w:tab/>
        <w:t>Овлашћено лице понуђача</w:t>
      </w:r>
    </w:p>
    <w:p w14:paraId="71629449" w14:textId="77777777" w:rsidR="00AB36D8" w:rsidRDefault="00AB36D8" w:rsidP="00AB36D8">
      <w:pPr>
        <w:spacing w:line="240" w:lineRule="auto"/>
        <w:ind w:left="360"/>
        <w:mirrorIndents/>
        <w:jc w:val="both"/>
        <w:rPr>
          <w:rFonts w:eastAsia="Times New Roman"/>
          <w:color w:val="auto"/>
          <w:kern w:val="0"/>
          <w:lang w:val="sr-Cyrl-RS"/>
        </w:rPr>
      </w:pPr>
    </w:p>
    <w:p w14:paraId="6DDFB82B" w14:textId="77777777" w:rsidR="00AB6336" w:rsidRDefault="00AB6336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3AA92901" w14:textId="77777777" w:rsidR="00AB6336" w:rsidRDefault="00AB6336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0696EE0C" w14:textId="77777777" w:rsidR="00AB6336" w:rsidRDefault="00AB6336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6736FE4D" w14:textId="77777777" w:rsidR="00AB6336" w:rsidRDefault="00AB6336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43C6B5CD" w14:textId="77777777" w:rsidR="00AB6336" w:rsidRDefault="00AB6336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39394D8B" w14:textId="77777777" w:rsidR="00AB6336" w:rsidRDefault="00AB6336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66609FB1" w14:textId="77777777" w:rsidR="00085830" w:rsidRDefault="00085830" w:rsidP="00AB36D8">
      <w:pPr>
        <w:spacing w:line="240" w:lineRule="auto"/>
        <w:mirrorIndents/>
        <w:jc w:val="both"/>
        <w:rPr>
          <w:b/>
          <w:bCs/>
          <w:i/>
          <w:iCs/>
          <w:color w:val="auto"/>
          <w:sz w:val="28"/>
          <w:szCs w:val="28"/>
          <w:shd w:val="clear" w:color="auto" w:fill="7F7F7F" w:themeFill="text1" w:themeFillTint="80"/>
          <w:lang w:val="sr-Cyrl-RS"/>
        </w:rPr>
      </w:pPr>
    </w:p>
    <w:p w14:paraId="23DB2D1B" w14:textId="77777777" w:rsidR="00AB36D8" w:rsidRDefault="00AB36D8" w:rsidP="00AB36D8">
      <w:pPr>
        <w:spacing w:line="240" w:lineRule="auto"/>
        <w:mirrorIndents/>
        <w:jc w:val="both"/>
        <w:rPr>
          <w:rFonts w:eastAsia="Times New Roman"/>
          <w:color w:val="auto"/>
          <w:kern w:val="0"/>
          <w:lang w:val="sr-Cyrl-RS"/>
        </w:rPr>
      </w:pPr>
      <w:proofErr w:type="gramStart"/>
      <w:r w:rsidRPr="00956C55">
        <w:rPr>
          <w:b/>
          <w:bCs/>
          <w:i/>
          <w:iCs/>
          <w:color w:val="auto"/>
          <w:sz w:val="28"/>
          <w:szCs w:val="28"/>
          <w:shd w:val="clear" w:color="auto" w:fill="A6A6A6" w:themeFill="background1" w:themeFillShade="A6"/>
        </w:rPr>
        <w:lastRenderedPageBreak/>
        <w:t>V</w:t>
      </w:r>
      <w:r w:rsidRPr="00956C55">
        <w:rPr>
          <w:b/>
          <w:bCs/>
          <w:i/>
          <w:iCs/>
          <w:color w:val="404040" w:themeColor="text1" w:themeTint="BF"/>
          <w:sz w:val="28"/>
          <w:szCs w:val="28"/>
          <w:shd w:val="clear" w:color="auto" w:fill="A6A6A6" w:themeFill="background1" w:themeFillShade="A6"/>
        </w:rPr>
        <w:t xml:space="preserve">  </w:t>
      </w:r>
      <w:r>
        <w:rPr>
          <w:b/>
          <w:bCs/>
          <w:i/>
          <w:iCs/>
          <w:sz w:val="28"/>
          <w:szCs w:val="28"/>
        </w:rPr>
        <w:t>УСЛОВИ</w:t>
      </w:r>
      <w:proofErr w:type="gramEnd"/>
      <w:r>
        <w:rPr>
          <w:b/>
          <w:bCs/>
          <w:i/>
          <w:iCs/>
          <w:sz w:val="28"/>
          <w:szCs w:val="28"/>
        </w:rPr>
        <w:t xml:space="preserve"> ЗА УЧЕШЋЕ У ПОСТУПКУ ЈАВНЕ НАБАВКЕ ИЗ ЧЛ. 75. И 76. ЗАКОНА И УПУТСТВО КАКО СЕ ДОКАЗУЈЕ ИСПУЊЕНОСТ ТИХ УСЛОВА</w:t>
      </w:r>
    </w:p>
    <w:p w14:paraId="2A5E3C8D" w14:textId="77777777" w:rsidR="00AB36D8" w:rsidRDefault="00AB36D8" w:rsidP="00AB36D8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C45BB98" w14:textId="77777777" w:rsidR="00AB36D8" w:rsidRDefault="00AB36D8" w:rsidP="004F38FD">
      <w:pPr>
        <w:pStyle w:val="ListParagraph"/>
        <w:numPr>
          <w:ilvl w:val="0"/>
          <w:numId w:val="2"/>
        </w:numPr>
        <w:shd w:val="clear" w:color="auto" w:fill="FFFFFF" w:themeFill="background1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УСЛОВИ ЗА УЧЕШЋЕ У ПОСТУПКУ ЈАВНЕ НАБАВКЕ ИЗ ЧЛ. 75. И 76. ЗАКОНА</w:t>
      </w:r>
    </w:p>
    <w:p w14:paraId="1A3AB646" w14:textId="77777777" w:rsidR="00AB36D8" w:rsidRDefault="00AB36D8" w:rsidP="00AB36D8">
      <w:pPr>
        <w:pStyle w:val="ListParagraph"/>
        <w:jc w:val="both"/>
        <w:rPr>
          <w:b/>
          <w:bCs/>
          <w:i/>
          <w:iCs/>
        </w:rPr>
      </w:pPr>
    </w:p>
    <w:p w14:paraId="596F5F3D" w14:textId="77777777" w:rsidR="00AB36D8" w:rsidRDefault="00AB36D8" w:rsidP="00AB36D8">
      <w:pPr>
        <w:pStyle w:val="ListParagraph"/>
        <w:numPr>
          <w:ilvl w:val="1"/>
          <w:numId w:val="2"/>
        </w:numPr>
        <w:jc w:val="both"/>
        <w:rPr>
          <w:iCs/>
        </w:rPr>
      </w:pPr>
      <w:proofErr w:type="spellStart"/>
      <w:r>
        <w:rPr>
          <w:iCs/>
        </w:rPr>
        <w:t>Право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учешће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поступку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предметне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јавне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понуђач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испуњава</w:t>
      </w:r>
      <w:proofErr w:type="spellEnd"/>
      <w:r>
        <w:rPr>
          <w:iCs/>
        </w:rPr>
        <w:t xml:space="preserve"> </w:t>
      </w:r>
      <w:proofErr w:type="spellStart"/>
      <w:r>
        <w:rPr>
          <w:b/>
          <w:iCs/>
        </w:rPr>
        <w:t>обавезне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услове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учешће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поступку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јавне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r w:rsidR="0047383A">
        <w:rPr>
          <w:iCs/>
        </w:rPr>
        <w:t>бавке</w:t>
      </w:r>
      <w:proofErr w:type="spellEnd"/>
      <w:r w:rsidR="0047383A">
        <w:rPr>
          <w:iCs/>
        </w:rPr>
        <w:t xml:space="preserve"> </w:t>
      </w:r>
      <w:proofErr w:type="spellStart"/>
      <w:r w:rsidR="0047383A">
        <w:rPr>
          <w:iCs/>
        </w:rPr>
        <w:t>дефинисане</w:t>
      </w:r>
      <w:proofErr w:type="spellEnd"/>
      <w:r w:rsidR="0047383A">
        <w:rPr>
          <w:iCs/>
        </w:rPr>
        <w:t xml:space="preserve"> </w:t>
      </w:r>
      <w:proofErr w:type="spellStart"/>
      <w:r w:rsidR="0047383A">
        <w:rPr>
          <w:iCs/>
        </w:rPr>
        <w:t>чл</w:t>
      </w:r>
      <w:proofErr w:type="spellEnd"/>
      <w:r w:rsidR="0047383A">
        <w:rPr>
          <w:iCs/>
        </w:rPr>
        <w:t xml:space="preserve">. 75. </w:t>
      </w:r>
      <w:proofErr w:type="spellStart"/>
      <w:r w:rsidR="0047383A">
        <w:rPr>
          <w:iCs/>
        </w:rPr>
        <w:t>Закона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то</w:t>
      </w:r>
      <w:proofErr w:type="spellEnd"/>
      <w:r>
        <w:rPr>
          <w:iCs/>
        </w:rPr>
        <w:t>:</w:t>
      </w:r>
    </w:p>
    <w:p w14:paraId="20A58FC3" w14:textId="77777777" w:rsidR="00AB36D8" w:rsidRDefault="00AB36D8" w:rsidP="00AB36D8">
      <w:pPr>
        <w:pStyle w:val="ListParagraph"/>
        <w:numPr>
          <w:ilvl w:val="0"/>
          <w:numId w:val="3"/>
        </w:numPr>
        <w:jc w:val="both"/>
      </w:pP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регистрован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надлежног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органа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односно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уписан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одговарајући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регистар</w:t>
      </w:r>
      <w:proofErr w:type="spellEnd"/>
      <w:r>
        <w:rPr>
          <w:iCs/>
          <w:lang w:val="sr-Cyrl-CS"/>
        </w:rPr>
        <w:t xml:space="preserve"> </w:t>
      </w:r>
      <w:r>
        <w:rPr>
          <w:i/>
          <w:iCs/>
          <w:lang w:val="sr-Cyrl-CS"/>
        </w:rPr>
        <w:t xml:space="preserve">(чл. 75. ст. 1. </w:t>
      </w:r>
      <w:proofErr w:type="spellStart"/>
      <w:r>
        <w:rPr>
          <w:i/>
          <w:iCs/>
          <w:lang w:val="sr-Cyrl-CS"/>
        </w:rPr>
        <w:t>тач</w:t>
      </w:r>
      <w:proofErr w:type="spellEnd"/>
      <w:r>
        <w:rPr>
          <w:i/>
          <w:iCs/>
          <w:lang w:val="sr-Cyrl-CS"/>
        </w:rPr>
        <w:t>. 1) Закона);</w:t>
      </w:r>
    </w:p>
    <w:p w14:paraId="0A88F533" w14:textId="77777777" w:rsidR="00AB36D8" w:rsidRDefault="00AB36D8" w:rsidP="00AB36D8">
      <w:pPr>
        <w:pStyle w:val="ListParagraph"/>
        <w:numPr>
          <w:ilvl w:val="0"/>
          <w:numId w:val="3"/>
        </w:numPr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привреде</w:t>
      </w:r>
      <w:proofErr w:type="spellEnd"/>
      <w:r>
        <w:t xml:space="preserve">,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rPr>
          <w:lang w:val="sr-Cyrl-CS"/>
        </w:rPr>
        <w:t xml:space="preserve"> </w:t>
      </w:r>
      <w:r>
        <w:rPr>
          <w:i/>
          <w:iCs/>
          <w:lang w:val="sr-Cyrl-CS"/>
        </w:rPr>
        <w:t xml:space="preserve">(чл. 75. ст. 1. </w:t>
      </w:r>
      <w:proofErr w:type="spellStart"/>
      <w:r>
        <w:rPr>
          <w:i/>
          <w:iCs/>
          <w:lang w:val="sr-Cyrl-CS"/>
        </w:rPr>
        <w:t>тач</w:t>
      </w:r>
      <w:proofErr w:type="spellEnd"/>
      <w:r>
        <w:rPr>
          <w:i/>
          <w:iCs/>
          <w:lang w:val="sr-Cyrl-CS"/>
        </w:rPr>
        <w:t>. 2) Закона);</w:t>
      </w:r>
    </w:p>
    <w:p w14:paraId="43335256" w14:textId="77777777" w:rsidR="00AB36D8" w:rsidRDefault="00AB36D8" w:rsidP="00AB36D8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, </w:t>
      </w:r>
      <w:proofErr w:type="spellStart"/>
      <w:r>
        <w:t>доприносе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дажбине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њеној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>
        <w:rPr>
          <w:i/>
          <w:iCs/>
          <w:lang w:val="sr-Cyrl-CS"/>
        </w:rPr>
        <w:t xml:space="preserve">(чл. 75. ст. 1. </w:t>
      </w:r>
      <w:proofErr w:type="spellStart"/>
      <w:r>
        <w:rPr>
          <w:i/>
          <w:iCs/>
          <w:lang w:val="sr-Cyrl-CS"/>
        </w:rPr>
        <w:t>тач</w:t>
      </w:r>
      <w:proofErr w:type="spellEnd"/>
      <w:r>
        <w:rPr>
          <w:i/>
          <w:iCs/>
          <w:lang w:val="sr-Cyrl-CS"/>
        </w:rPr>
        <w:t>. 4) Закона);</w:t>
      </w:r>
    </w:p>
    <w:p w14:paraId="22EA788C" w14:textId="77777777" w:rsidR="00AB36D8" w:rsidRPr="001A2BD2" w:rsidRDefault="00AB36D8" w:rsidP="0094033A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састављању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поштовао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произлазе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важећих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за</w:t>
      </w:r>
      <w:r w:rsidR="00737885">
        <w:t>штити</w:t>
      </w:r>
      <w:proofErr w:type="spellEnd"/>
      <w:r w:rsidR="00737885">
        <w:t xml:space="preserve"> </w:t>
      </w:r>
      <w:proofErr w:type="spellStart"/>
      <w:r w:rsidR="00737885">
        <w:t>на</w:t>
      </w:r>
      <w:proofErr w:type="spellEnd"/>
      <w:r w:rsidR="00737885">
        <w:t xml:space="preserve"> </w:t>
      </w:r>
      <w:proofErr w:type="spellStart"/>
      <w:r w:rsidR="00737885">
        <w:t>раду</w:t>
      </w:r>
      <w:proofErr w:type="spellEnd"/>
      <w:r w:rsidR="00737885">
        <w:t>,</w:t>
      </w:r>
      <w:r w:rsidR="00737885">
        <w:rPr>
          <w:lang w:val="sr-Cyrl-RS"/>
        </w:rPr>
        <w:t xml:space="preserve"> запошљавању и условима рада, заштити животне средине, као и да нема забрану обављања делатности која је на снази у време подношења </w:t>
      </w:r>
      <w:proofErr w:type="gramStart"/>
      <w:r w:rsidR="00737885">
        <w:rPr>
          <w:lang w:val="sr-Cyrl-RS"/>
        </w:rPr>
        <w:t>понуда</w:t>
      </w:r>
      <w:r w:rsidR="00737885">
        <w:t xml:space="preserve"> </w:t>
      </w:r>
      <w:r>
        <w:rPr>
          <w:lang w:val="sr-Cyrl-CS"/>
        </w:rPr>
        <w:t xml:space="preserve"> </w:t>
      </w:r>
      <w:r>
        <w:rPr>
          <w:i/>
          <w:iCs/>
          <w:lang w:val="sr-Cyrl-CS"/>
        </w:rPr>
        <w:t>(</w:t>
      </w:r>
      <w:proofErr w:type="gramEnd"/>
      <w:r>
        <w:rPr>
          <w:i/>
          <w:iCs/>
          <w:lang w:val="sr-Cyrl-CS"/>
        </w:rPr>
        <w:t>чл. 75. ст. 2. Закона).</w:t>
      </w:r>
    </w:p>
    <w:p w14:paraId="181F5B65" w14:textId="77777777" w:rsidR="001A2BD2" w:rsidRPr="001A2BD2" w:rsidRDefault="001A2BD2" w:rsidP="001A2BD2">
      <w:pPr>
        <w:pStyle w:val="ListParagraph"/>
        <w:spacing w:line="240" w:lineRule="auto"/>
        <w:ind w:left="1440"/>
        <w:jc w:val="both"/>
        <w:rPr>
          <w:b/>
          <w:iCs/>
          <w:lang w:val="sr-Cyrl-CS"/>
        </w:rPr>
      </w:pPr>
      <w:r w:rsidRPr="001A2BD2">
        <w:rPr>
          <w:b/>
          <w:iCs/>
          <w:lang w:val="sr-Cyrl-CS"/>
        </w:rPr>
        <w:t>Додатни услови из чл.76. Закона</w:t>
      </w:r>
      <w:r>
        <w:rPr>
          <w:b/>
          <w:iCs/>
          <w:lang w:val="sr-Cyrl-CS"/>
        </w:rPr>
        <w:t xml:space="preserve"> у погледу кадровског и техничког капацитета:</w:t>
      </w:r>
    </w:p>
    <w:p w14:paraId="0601DE94" w14:textId="77777777" w:rsidR="00802FB0" w:rsidRPr="00C9641B" w:rsidRDefault="001A2BD2" w:rsidP="00802FB0">
      <w:pPr>
        <w:pStyle w:val="ListParagraph"/>
        <w:spacing w:line="240" w:lineRule="auto"/>
        <w:ind w:left="1440"/>
        <w:jc w:val="both"/>
        <w:rPr>
          <w:iCs/>
        </w:rPr>
      </w:pPr>
      <w:r>
        <w:rPr>
          <w:iCs/>
          <w:lang w:val="sr-Cyrl-CS"/>
        </w:rPr>
        <w:t>Понуђач мора да има довољан кадровски и технички капацитет за извршење услуга</w:t>
      </w:r>
      <w:r w:rsidR="0047383A">
        <w:rPr>
          <w:iCs/>
          <w:lang w:val="sr-Cyrl-CS"/>
        </w:rPr>
        <w:t xml:space="preserve">, које су предмет јавне набавке, као и </w:t>
      </w:r>
      <w:r w:rsidR="003E6153">
        <w:rPr>
          <w:iCs/>
          <w:lang w:val="sr-Cyrl-CS"/>
        </w:rPr>
        <w:t xml:space="preserve">најмање </w:t>
      </w:r>
      <w:r w:rsidR="0047383A">
        <w:rPr>
          <w:iCs/>
          <w:lang w:val="sr-Cyrl-CS"/>
        </w:rPr>
        <w:t>једно сервисно место</w:t>
      </w:r>
      <w:r>
        <w:rPr>
          <w:iCs/>
          <w:lang w:val="sr-Cyrl-CS"/>
        </w:rPr>
        <w:t xml:space="preserve"> </w:t>
      </w:r>
      <w:r w:rsidR="00CD27E9">
        <w:rPr>
          <w:iCs/>
          <w:lang w:val="sr-Cyrl-CS"/>
        </w:rPr>
        <w:t>за прање</w:t>
      </w:r>
      <w:r w:rsidR="00802FB0" w:rsidRPr="00802FB0">
        <w:rPr>
          <w:rFonts w:eastAsia="Calibri"/>
          <w:bCs/>
          <w:color w:val="auto"/>
          <w:kern w:val="0"/>
          <w:lang w:val="sr-Cyrl-RS" w:eastAsia="en-US"/>
        </w:rPr>
        <w:t xml:space="preserve"> </w:t>
      </w:r>
      <w:r w:rsidR="00802FB0" w:rsidRPr="00961924">
        <w:rPr>
          <w:rFonts w:eastAsia="Calibri"/>
          <w:bCs/>
          <w:color w:val="auto"/>
          <w:kern w:val="0"/>
          <w:lang w:val="sr-Cyrl-RS" w:eastAsia="en-US"/>
        </w:rPr>
        <w:t>на територији градске општине Нови Београд.</w:t>
      </w:r>
      <w:r w:rsidR="00C9641B" w:rsidRPr="00C9641B">
        <w:rPr>
          <w:rFonts w:eastAsia="Calibri"/>
          <w:bCs/>
          <w:color w:val="auto"/>
          <w:kern w:val="0"/>
          <w:lang w:val="sr-Cyrl-RS" w:eastAsia="en-US"/>
        </w:rPr>
        <w:t xml:space="preserve"> </w:t>
      </w:r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 xml:space="preserve">Локација за услуге прања мора бити удаљена максимално 3 </w:t>
      </w:r>
      <w:proofErr w:type="spellStart"/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>km</w:t>
      </w:r>
      <w:proofErr w:type="spellEnd"/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 xml:space="preserve"> од </w:t>
      </w:r>
      <w:r w:rsidR="00C9641B">
        <w:rPr>
          <w:rFonts w:eastAsia="Calibri"/>
          <w:bCs/>
          <w:color w:val="auto"/>
          <w:kern w:val="0"/>
          <w:lang w:val="sr-Cyrl-RS" w:eastAsia="en-US"/>
        </w:rPr>
        <w:t>места</w:t>
      </w:r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 xml:space="preserve"> наручиоца</w:t>
      </w:r>
      <w:r w:rsidR="00C9641B">
        <w:rPr>
          <w:rFonts w:eastAsia="Calibri"/>
          <w:bCs/>
          <w:color w:val="auto"/>
          <w:kern w:val="0"/>
          <w:lang w:val="sr-Cyrl-RS" w:eastAsia="en-US"/>
        </w:rPr>
        <w:t xml:space="preserve">, односно од Булевар </w:t>
      </w:r>
      <w:proofErr w:type="spellStart"/>
      <w:r w:rsidR="00C9641B">
        <w:rPr>
          <w:rFonts w:eastAsia="Calibri"/>
          <w:bCs/>
          <w:color w:val="auto"/>
          <w:kern w:val="0"/>
          <w:lang w:val="sr-Cyrl-RS" w:eastAsia="en-US"/>
        </w:rPr>
        <w:t>Михаијла</w:t>
      </w:r>
      <w:proofErr w:type="spellEnd"/>
      <w:r w:rsidR="00C9641B">
        <w:rPr>
          <w:rFonts w:eastAsia="Calibri"/>
          <w:bCs/>
          <w:color w:val="auto"/>
          <w:kern w:val="0"/>
          <w:lang w:val="sr-Cyrl-RS" w:eastAsia="en-US"/>
        </w:rPr>
        <w:t xml:space="preserve"> Пупина 113, Београд</w:t>
      </w:r>
      <w:r w:rsidR="00C9641B">
        <w:rPr>
          <w:rFonts w:eastAsia="Calibri"/>
          <w:bCs/>
          <w:color w:val="auto"/>
          <w:kern w:val="0"/>
          <w:lang w:eastAsia="en-US"/>
        </w:rPr>
        <w:t>.</w:t>
      </w:r>
    </w:p>
    <w:p w14:paraId="10C47FAD" w14:textId="77777777" w:rsidR="00AB36D8" w:rsidRDefault="0094033A" w:rsidP="00AB36D8">
      <w:pPr>
        <w:ind w:left="708"/>
        <w:jc w:val="both"/>
        <w:rPr>
          <w:b/>
          <w:i/>
          <w:iCs/>
        </w:rPr>
      </w:pPr>
      <w:r>
        <w:rPr>
          <w:b/>
          <w:iCs/>
          <w:lang w:val="sr-Cyrl-RS"/>
        </w:rPr>
        <w:t>1.</w:t>
      </w:r>
      <w:r>
        <w:rPr>
          <w:b/>
          <w:iCs/>
        </w:rPr>
        <w:t>2</w:t>
      </w:r>
      <w:r w:rsidR="00AB36D8">
        <w:rPr>
          <w:b/>
          <w:iCs/>
          <w:lang w:val="sr-Cyrl-RS"/>
        </w:rPr>
        <w:t>.</w:t>
      </w:r>
      <w:r w:rsidR="00AB36D8">
        <w:rPr>
          <w:iCs/>
          <w:lang w:val="sr-Cyrl-RS"/>
        </w:rPr>
        <w:tab/>
      </w:r>
      <w:proofErr w:type="spellStart"/>
      <w:r w:rsidR="00AB36D8">
        <w:rPr>
          <w:bCs/>
          <w:iCs/>
        </w:rPr>
        <w:t>Уколико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понуђач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подноси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понуду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са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подизвођачем</w:t>
      </w:r>
      <w:proofErr w:type="spellEnd"/>
      <w:r w:rsidR="00AB36D8">
        <w:rPr>
          <w:bCs/>
          <w:iCs/>
        </w:rPr>
        <w:t xml:space="preserve">, у </w:t>
      </w:r>
      <w:proofErr w:type="spellStart"/>
      <w:r w:rsidR="00AB36D8">
        <w:rPr>
          <w:bCs/>
          <w:iCs/>
        </w:rPr>
        <w:t>складу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са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чланом</w:t>
      </w:r>
      <w:proofErr w:type="spellEnd"/>
      <w:r w:rsidR="00AB36D8">
        <w:rPr>
          <w:bCs/>
          <w:iCs/>
        </w:rPr>
        <w:t xml:space="preserve"> 80. </w:t>
      </w:r>
      <w:proofErr w:type="spellStart"/>
      <w:r w:rsidR="00AB36D8">
        <w:rPr>
          <w:bCs/>
          <w:iCs/>
        </w:rPr>
        <w:t>Закона</w:t>
      </w:r>
      <w:proofErr w:type="spellEnd"/>
      <w:r w:rsidR="00AB36D8">
        <w:rPr>
          <w:bCs/>
          <w:iCs/>
        </w:rPr>
        <w:t xml:space="preserve">, </w:t>
      </w:r>
      <w:proofErr w:type="spellStart"/>
      <w:r w:rsidR="00AB36D8">
        <w:rPr>
          <w:bCs/>
          <w:iCs/>
        </w:rPr>
        <w:t>подизвођач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мора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да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испуњава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обавезне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услове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из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члана</w:t>
      </w:r>
      <w:proofErr w:type="spellEnd"/>
      <w:r w:rsidR="00AB36D8">
        <w:rPr>
          <w:bCs/>
          <w:iCs/>
        </w:rPr>
        <w:t xml:space="preserve"> 75. </w:t>
      </w:r>
      <w:proofErr w:type="spellStart"/>
      <w:r w:rsidR="00AB36D8">
        <w:rPr>
          <w:bCs/>
          <w:iCs/>
        </w:rPr>
        <w:t>став</w:t>
      </w:r>
      <w:proofErr w:type="spellEnd"/>
      <w:r w:rsidR="00AB36D8">
        <w:rPr>
          <w:bCs/>
          <w:iCs/>
        </w:rPr>
        <w:t xml:space="preserve"> 1. </w:t>
      </w:r>
      <w:proofErr w:type="spellStart"/>
      <w:r w:rsidR="00AB36D8">
        <w:rPr>
          <w:bCs/>
          <w:iCs/>
        </w:rPr>
        <w:t>тач</w:t>
      </w:r>
      <w:proofErr w:type="spellEnd"/>
      <w:r w:rsidR="00AB36D8">
        <w:rPr>
          <w:bCs/>
          <w:iCs/>
        </w:rPr>
        <w:t xml:space="preserve">. 1) </w:t>
      </w:r>
      <w:proofErr w:type="spellStart"/>
      <w:r w:rsidR="00AB36D8">
        <w:rPr>
          <w:bCs/>
          <w:iCs/>
        </w:rPr>
        <w:t>до</w:t>
      </w:r>
      <w:proofErr w:type="spellEnd"/>
      <w:r w:rsidR="00AB36D8">
        <w:rPr>
          <w:bCs/>
          <w:iCs/>
        </w:rPr>
        <w:t xml:space="preserve"> 4) </w:t>
      </w:r>
      <w:proofErr w:type="spellStart"/>
      <w:r w:rsidR="00AB36D8">
        <w:rPr>
          <w:bCs/>
          <w:iCs/>
        </w:rPr>
        <w:t>Закона</w:t>
      </w:r>
      <w:proofErr w:type="spellEnd"/>
      <w:r w:rsidR="00AB36D8">
        <w:rPr>
          <w:bCs/>
          <w:iCs/>
          <w:lang w:val="sr-Cyrl-RS"/>
        </w:rPr>
        <w:t xml:space="preserve">. </w:t>
      </w:r>
    </w:p>
    <w:p w14:paraId="5D62D441" w14:textId="77777777" w:rsidR="00AB36D8" w:rsidRDefault="0094033A" w:rsidP="00AB36D8">
      <w:pPr>
        <w:ind w:left="708"/>
        <w:jc w:val="both"/>
        <w:rPr>
          <w:bCs/>
          <w:iCs/>
        </w:rPr>
      </w:pPr>
      <w:r>
        <w:rPr>
          <w:b/>
          <w:bCs/>
          <w:iCs/>
          <w:lang w:val="sr-Cyrl-RS"/>
        </w:rPr>
        <w:t>1.</w:t>
      </w:r>
      <w:r>
        <w:rPr>
          <w:b/>
          <w:bCs/>
          <w:iCs/>
        </w:rPr>
        <w:t>3</w:t>
      </w:r>
      <w:r w:rsidR="00AB36D8">
        <w:rPr>
          <w:b/>
          <w:bCs/>
          <w:iCs/>
          <w:lang w:val="sr-Cyrl-RS"/>
        </w:rPr>
        <w:t>.</w:t>
      </w:r>
      <w:r w:rsidR="00AB36D8">
        <w:rPr>
          <w:bCs/>
          <w:iCs/>
          <w:lang w:val="sr-Cyrl-RS"/>
        </w:rPr>
        <w:tab/>
      </w:r>
      <w:proofErr w:type="spellStart"/>
      <w:r w:rsidR="00AB36D8">
        <w:rPr>
          <w:bCs/>
          <w:iCs/>
        </w:rPr>
        <w:t>Уколико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понуду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подноси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група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понуђача</w:t>
      </w:r>
      <w:proofErr w:type="spellEnd"/>
      <w:r w:rsidR="00AB36D8">
        <w:rPr>
          <w:bCs/>
          <w:iCs/>
        </w:rPr>
        <w:t xml:space="preserve">, </w:t>
      </w:r>
      <w:proofErr w:type="spellStart"/>
      <w:r w:rsidR="00AB36D8">
        <w:rPr>
          <w:bCs/>
          <w:iCs/>
        </w:rPr>
        <w:t>сваки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понуђач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из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групе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понуђача</w:t>
      </w:r>
      <w:proofErr w:type="spellEnd"/>
      <w:r w:rsidR="00AB36D8">
        <w:rPr>
          <w:bCs/>
          <w:iCs/>
        </w:rPr>
        <w:t xml:space="preserve">, </w:t>
      </w:r>
      <w:proofErr w:type="spellStart"/>
      <w:r w:rsidR="00AB36D8">
        <w:rPr>
          <w:bCs/>
          <w:iCs/>
        </w:rPr>
        <w:t>мора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да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испуни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обавезне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услове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из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члана</w:t>
      </w:r>
      <w:proofErr w:type="spellEnd"/>
      <w:r w:rsidR="00AB36D8">
        <w:rPr>
          <w:bCs/>
          <w:iCs/>
        </w:rPr>
        <w:t xml:space="preserve"> 75. </w:t>
      </w:r>
      <w:proofErr w:type="spellStart"/>
      <w:r w:rsidR="00AB36D8">
        <w:rPr>
          <w:bCs/>
          <w:iCs/>
        </w:rPr>
        <w:t>став</w:t>
      </w:r>
      <w:proofErr w:type="spellEnd"/>
      <w:r w:rsidR="00AB36D8">
        <w:rPr>
          <w:bCs/>
          <w:iCs/>
        </w:rPr>
        <w:t xml:space="preserve"> 1. </w:t>
      </w:r>
      <w:proofErr w:type="spellStart"/>
      <w:r w:rsidR="00AB36D8">
        <w:rPr>
          <w:bCs/>
          <w:iCs/>
        </w:rPr>
        <w:t>тач</w:t>
      </w:r>
      <w:proofErr w:type="spellEnd"/>
      <w:r w:rsidR="00AB36D8">
        <w:rPr>
          <w:bCs/>
          <w:iCs/>
        </w:rPr>
        <w:t xml:space="preserve">. 1) </w:t>
      </w:r>
      <w:proofErr w:type="spellStart"/>
      <w:r w:rsidR="00AB36D8">
        <w:rPr>
          <w:bCs/>
          <w:iCs/>
        </w:rPr>
        <w:t>до</w:t>
      </w:r>
      <w:proofErr w:type="spellEnd"/>
      <w:r w:rsidR="00AB36D8">
        <w:rPr>
          <w:bCs/>
          <w:iCs/>
        </w:rPr>
        <w:t xml:space="preserve"> 4) </w:t>
      </w:r>
      <w:proofErr w:type="spellStart"/>
      <w:r w:rsidR="00AB36D8">
        <w:rPr>
          <w:bCs/>
          <w:iCs/>
        </w:rPr>
        <w:t>Закона</w:t>
      </w:r>
      <w:proofErr w:type="spellEnd"/>
      <w:r w:rsidR="00AB36D8">
        <w:rPr>
          <w:bCs/>
          <w:iCs/>
        </w:rPr>
        <w:t xml:space="preserve">, а </w:t>
      </w:r>
      <w:r w:rsidR="00AB36D8">
        <w:rPr>
          <w:bCs/>
          <w:iCs/>
          <w:lang w:val="sr-Cyrl-RS"/>
        </w:rPr>
        <w:t>све остале</w:t>
      </w:r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услове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испуњавају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rPr>
          <w:bCs/>
          <w:iCs/>
        </w:rPr>
        <w:t>заједно</w:t>
      </w:r>
      <w:proofErr w:type="spellEnd"/>
      <w:r w:rsidR="00AB36D8">
        <w:rPr>
          <w:bCs/>
          <w:iCs/>
          <w:lang w:val="sr-Cyrl-RS"/>
        </w:rPr>
        <w:t xml:space="preserve">. </w:t>
      </w:r>
      <w:r w:rsidR="0047383A">
        <w:rPr>
          <w:bCs/>
          <w:iCs/>
          <w:lang w:val="sr-Cyrl-RS"/>
        </w:rPr>
        <w:t xml:space="preserve"> </w:t>
      </w:r>
    </w:p>
    <w:p w14:paraId="3375BB99" w14:textId="77777777" w:rsidR="00AB36D8" w:rsidRDefault="00AB36D8" w:rsidP="00AB36D8">
      <w:pPr>
        <w:suppressAutoHyphens w:val="0"/>
        <w:spacing w:line="240" w:lineRule="auto"/>
        <w:rPr>
          <w:rFonts w:ascii="Arial" w:hAnsi="Arial" w:cs="Arial"/>
          <w:b/>
          <w:bCs/>
          <w:i/>
          <w:iCs/>
          <w:lang w:val="sr-Cyrl-RS"/>
        </w:rPr>
      </w:pPr>
    </w:p>
    <w:p w14:paraId="46AAAB55" w14:textId="77777777" w:rsidR="00AB36D8" w:rsidRPr="00AB6336" w:rsidRDefault="00AB36D8" w:rsidP="00AB6336">
      <w:pPr>
        <w:ind w:firstLine="708"/>
        <w:jc w:val="both"/>
        <w:rPr>
          <w:b/>
          <w:i/>
          <w:lang w:val="sr-Cyrl-RS"/>
        </w:rPr>
      </w:pPr>
      <w:r w:rsidRPr="00AB6336">
        <w:rPr>
          <w:b/>
          <w:i/>
          <w:lang w:val="sr-Cyrl-RS"/>
        </w:rPr>
        <w:t>2. УПУТСТВО КАКО СЕ ДОКАЗУЈЕ ИСПУЊЕНОСТ ОБАВЕЗНИХ УСЛОВА</w:t>
      </w:r>
    </w:p>
    <w:p w14:paraId="1C7BB20D" w14:textId="77777777" w:rsidR="00AB36D8" w:rsidRDefault="00AB36D8" w:rsidP="00AB36D8">
      <w:pPr>
        <w:pStyle w:val="ListParagraph"/>
        <w:jc w:val="both"/>
        <w:rPr>
          <w:lang w:val="sr-Cyrl-RS"/>
        </w:rPr>
      </w:pPr>
    </w:p>
    <w:p w14:paraId="506A4BDA" w14:textId="77777777" w:rsidR="00AB36D8" w:rsidRDefault="00AB36D8" w:rsidP="00AB36D8">
      <w:pPr>
        <w:pStyle w:val="ListParagraph"/>
        <w:jc w:val="both"/>
        <w:rPr>
          <w:lang w:val="sr-Cyrl-RS"/>
        </w:rPr>
      </w:pPr>
      <w:proofErr w:type="spellStart"/>
      <w:r>
        <w:t>Испуњеност</w:t>
      </w:r>
      <w:proofErr w:type="spellEnd"/>
      <w:r>
        <w:t xml:space="preserve"> </w:t>
      </w:r>
      <w:proofErr w:type="spellStart"/>
      <w:r>
        <w:rPr>
          <w:b/>
        </w:rPr>
        <w:t>обавезних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услова</w:t>
      </w:r>
      <w:proofErr w:type="spellEnd"/>
      <w:r>
        <w:rPr>
          <w:b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r>
        <w:rPr>
          <w:lang w:val="sr-Cyrl-CS"/>
        </w:rPr>
        <w:t xml:space="preserve">у складу са чл. 77. став 4. Закона,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достављањем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  <w:r>
        <w:rPr>
          <w:b/>
          <w:color w:val="auto"/>
          <w:lang w:val="sr-Cyrl-CS"/>
        </w:rPr>
        <w:t>(</w:t>
      </w:r>
      <w:r>
        <w:rPr>
          <w:b/>
          <w:i/>
          <w:color w:val="auto"/>
          <w:lang w:val="sr-Cyrl-CS"/>
        </w:rPr>
        <w:t xml:space="preserve">Образац изјаве понуђача – Поглавље </w:t>
      </w:r>
      <w:r>
        <w:rPr>
          <w:b/>
          <w:i/>
          <w:color w:val="auto"/>
          <w:lang w:val="sr-Latn-RS"/>
        </w:rPr>
        <w:t>VI</w:t>
      </w:r>
      <w:r>
        <w:rPr>
          <w:color w:val="auto"/>
          <w:lang w:val="sr-Cyrl-CS"/>
        </w:rPr>
        <w:t>),</w:t>
      </w:r>
      <w:r>
        <w:rPr>
          <w:color w:val="FF0000"/>
          <w:lang w:val="sr-Cyrl-CS"/>
        </w:rP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75. и 76.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rPr>
          <w:lang w:val="sr-Cyrl-RS"/>
        </w:rPr>
        <w:t>.</w:t>
      </w:r>
    </w:p>
    <w:p w14:paraId="18ECCDB4" w14:textId="77777777" w:rsidR="00AB36D8" w:rsidRPr="00802FB0" w:rsidRDefault="00AB36D8" w:rsidP="00802FB0">
      <w:pPr>
        <w:pStyle w:val="ListParagraph"/>
        <w:jc w:val="both"/>
        <w:rPr>
          <w:bCs/>
          <w:iCs/>
          <w:lang w:val="sr-Cyrl-CS"/>
        </w:rPr>
      </w:pPr>
      <w:proofErr w:type="spellStart"/>
      <w:r>
        <w:t>Изјава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 w:rsidR="0057547D" w:rsidRPr="0057547D">
        <w:rPr>
          <w:color w:val="auto"/>
          <w:lang w:val="sr-Cyrl-RS"/>
        </w:rPr>
        <w:t xml:space="preserve">, </w:t>
      </w:r>
      <w:r w:rsidR="0057547D" w:rsidRPr="0057547D">
        <w:rPr>
          <w:bCs/>
          <w:iCs/>
          <w:color w:val="auto"/>
          <w:lang w:val="sr-Cyrl-RS"/>
        </w:rPr>
        <w:t>овера печатом није обавезна</w:t>
      </w:r>
      <w:r>
        <w:t xml:space="preserve">.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уписано</w:t>
      </w:r>
      <w:proofErr w:type="spellEnd"/>
      <w:r>
        <w:t xml:space="preserve"> у </w:t>
      </w:r>
      <w:proofErr w:type="spellStart"/>
      <w:r>
        <w:lastRenderedPageBreak/>
        <w:t>регистар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>.</w:t>
      </w:r>
    </w:p>
    <w:p w14:paraId="4F9C2E42" w14:textId="77777777" w:rsidR="00AB36D8" w:rsidRDefault="00AB36D8" w:rsidP="00AB36D8">
      <w:pPr>
        <w:pStyle w:val="ListParagraph"/>
        <w:jc w:val="both"/>
        <w:rPr>
          <w:bCs/>
          <w:iCs/>
          <w:lang w:val="sr-Cyrl-CS"/>
        </w:rPr>
      </w:pPr>
      <w:proofErr w:type="spellStart"/>
      <w:r>
        <w:rPr>
          <w:b/>
          <w:bCs/>
          <w:iCs/>
          <w:color w:val="auto"/>
          <w:u w:val="single"/>
        </w:rPr>
        <w:t>Уколико</w:t>
      </w:r>
      <w:proofErr w:type="spellEnd"/>
      <w:r>
        <w:rPr>
          <w:b/>
          <w:bCs/>
          <w:iCs/>
          <w:color w:val="auto"/>
          <w:u w:val="single"/>
        </w:rPr>
        <w:t xml:space="preserve"> </w:t>
      </w:r>
      <w:proofErr w:type="spellStart"/>
      <w:r>
        <w:rPr>
          <w:b/>
          <w:bCs/>
          <w:iCs/>
          <w:color w:val="auto"/>
          <w:u w:val="single"/>
        </w:rPr>
        <w:t>понуду</w:t>
      </w:r>
      <w:proofErr w:type="spellEnd"/>
      <w:r>
        <w:rPr>
          <w:b/>
          <w:bCs/>
          <w:iCs/>
          <w:color w:val="auto"/>
          <w:u w:val="single"/>
        </w:rPr>
        <w:t xml:space="preserve"> </w:t>
      </w:r>
      <w:proofErr w:type="spellStart"/>
      <w:r>
        <w:rPr>
          <w:b/>
          <w:bCs/>
          <w:iCs/>
          <w:color w:val="auto"/>
          <w:u w:val="single"/>
        </w:rPr>
        <w:t>подноси</w:t>
      </w:r>
      <w:proofErr w:type="spellEnd"/>
      <w:r>
        <w:rPr>
          <w:b/>
          <w:bCs/>
          <w:iCs/>
          <w:color w:val="auto"/>
          <w:u w:val="single"/>
        </w:rPr>
        <w:t xml:space="preserve"> </w:t>
      </w:r>
      <w:proofErr w:type="spellStart"/>
      <w:r>
        <w:rPr>
          <w:b/>
          <w:bCs/>
          <w:iCs/>
          <w:color w:val="auto"/>
          <w:u w:val="single"/>
        </w:rPr>
        <w:t>група</w:t>
      </w:r>
      <w:proofErr w:type="spellEnd"/>
      <w:r>
        <w:rPr>
          <w:b/>
          <w:bCs/>
          <w:iCs/>
          <w:color w:val="auto"/>
          <w:u w:val="single"/>
        </w:rPr>
        <w:t xml:space="preserve"> </w:t>
      </w:r>
      <w:proofErr w:type="spellStart"/>
      <w:r>
        <w:rPr>
          <w:b/>
          <w:bCs/>
          <w:iCs/>
          <w:color w:val="auto"/>
          <w:u w:val="single"/>
        </w:rPr>
        <w:t>понуђача</w:t>
      </w:r>
      <w:proofErr w:type="spellEnd"/>
      <w:r>
        <w:rPr>
          <w:bCs/>
          <w:iCs/>
          <w:color w:val="auto"/>
        </w:rPr>
        <w:t>,</w:t>
      </w:r>
      <w:r>
        <w:rPr>
          <w:bCs/>
          <w:iCs/>
          <w:color w:val="auto"/>
          <w:lang w:val="sr-Cyrl-RS"/>
        </w:rPr>
        <w:t xml:space="preserve"> Изјава мора бити потписана од стране овлашћеног лица </w:t>
      </w:r>
      <w:proofErr w:type="spellStart"/>
      <w:r>
        <w:rPr>
          <w:bCs/>
          <w:iCs/>
          <w:color w:val="auto"/>
        </w:rPr>
        <w:t>свак</w:t>
      </w:r>
      <w:r>
        <w:rPr>
          <w:bCs/>
          <w:iCs/>
          <w:color w:val="auto"/>
          <w:lang w:val="sr-Cyrl-RS"/>
        </w:rPr>
        <w:t>ог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понуђач</w:t>
      </w:r>
      <w:proofErr w:type="spellEnd"/>
      <w:r>
        <w:rPr>
          <w:bCs/>
          <w:iCs/>
          <w:color w:val="auto"/>
          <w:lang w:val="sr-Cyrl-RS"/>
        </w:rPr>
        <w:t xml:space="preserve">а </w:t>
      </w:r>
      <w:proofErr w:type="spellStart"/>
      <w:r>
        <w:rPr>
          <w:bCs/>
          <w:iCs/>
          <w:color w:val="auto"/>
        </w:rPr>
        <w:t>из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групе</w:t>
      </w:r>
      <w:proofErr w:type="spellEnd"/>
      <w:r>
        <w:rPr>
          <w:bCs/>
          <w:iCs/>
          <w:color w:val="auto"/>
        </w:rPr>
        <w:t xml:space="preserve"> </w:t>
      </w:r>
      <w:proofErr w:type="spellStart"/>
      <w:r>
        <w:rPr>
          <w:bCs/>
          <w:iCs/>
          <w:color w:val="auto"/>
        </w:rPr>
        <w:t>понуђача</w:t>
      </w:r>
      <w:proofErr w:type="spellEnd"/>
      <w:r w:rsidR="008464E7">
        <w:rPr>
          <w:bCs/>
          <w:iCs/>
          <w:color w:val="auto"/>
        </w:rPr>
        <w:t xml:space="preserve">, </w:t>
      </w:r>
      <w:r w:rsidR="008464E7" w:rsidRPr="008464E7">
        <w:rPr>
          <w:bCs/>
          <w:iCs/>
          <w:color w:val="auto"/>
          <w:lang w:val="sr-Cyrl-RS"/>
        </w:rPr>
        <w:t>овера печатом није обавезна</w:t>
      </w:r>
      <w:r>
        <w:rPr>
          <w:bCs/>
          <w:iCs/>
          <w:color w:val="auto"/>
          <w:lang w:val="sr-Cyrl-RS"/>
        </w:rPr>
        <w:t xml:space="preserve">. </w:t>
      </w:r>
    </w:p>
    <w:p w14:paraId="35A778D6" w14:textId="77777777" w:rsidR="00AB36D8" w:rsidRDefault="00AB36D8" w:rsidP="00AB36D8">
      <w:pPr>
        <w:pStyle w:val="ListParagraph"/>
        <w:jc w:val="both"/>
        <w:rPr>
          <w:bCs/>
          <w:iCs/>
          <w:lang w:val="sr-Cyrl-CS"/>
        </w:rPr>
      </w:pPr>
      <w:proofErr w:type="spellStart"/>
      <w:r>
        <w:rPr>
          <w:b/>
          <w:bCs/>
          <w:iCs/>
          <w:u w:val="single"/>
        </w:rPr>
        <w:t>Уколико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понуђач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подноси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понуду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са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подизвођачем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понуђач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дужан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достави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Изјаву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подизвођача</w:t>
      </w:r>
      <w:proofErr w:type="spellEnd"/>
      <w:r>
        <w:rPr>
          <w:bCs/>
          <w:iCs/>
        </w:rPr>
        <w:t xml:space="preserve"> </w:t>
      </w:r>
      <w:r>
        <w:rPr>
          <w:b/>
          <w:color w:val="auto"/>
          <w:lang w:val="sr-Cyrl-CS"/>
        </w:rPr>
        <w:t>(</w:t>
      </w:r>
      <w:r>
        <w:rPr>
          <w:b/>
          <w:i/>
          <w:color w:val="auto"/>
          <w:lang w:val="sr-Cyrl-CS"/>
        </w:rPr>
        <w:t xml:space="preserve">Образац </w:t>
      </w:r>
      <w:proofErr w:type="spellStart"/>
      <w:r>
        <w:rPr>
          <w:b/>
          <w:i/>
          <w:color w:val="auto"/>
          <w:lang w:val="sr-Cyrl-CS"/>
        </w:rPr>
        <w:t>изјав</w:t>
      </w:r>
      <w:proofErr w:type="spellEnd"/>
      <w:r>
        <w:rPr>
          <w:b/>
          <w:i/>
          <w:color w:val="auto"/>
          <w:lang w:val="sr-Cyrl-RS"/>
        </w:rPr>
        <w:t>е подизвођача, дат је у поглављу</w:t>
      </w:r>
      <w:r>
        <w:rPr>
          <w:b/>
          <w:i/>
          <w:color w:val="auto"/>
          <w:lang w:val="ru-RU"/>
        </w:rPr>
        <w:t xml:space="preserve"> </w:t>
      </w:r>
      <w:r>
        <w:rPr>
          <w:b/>
          <w:i/>
          <w:color w:val="auto"/>
        </w:rPr>
        <w:t>V</w:t>
      </w:r>
      <w:r>
        <w:rPr>
          <w:b/>
          <w:i/>
          <w:color w:val="auto"/>
          <w:lang w:val="sr-Latn-RS"/>
        </w:rPr>
        <w:t>I</w:t>
      </w:r>
      <w:r>
        <w:rPr>
          <w:b/>
          <w:color w:val="auto"/>
          <w:lang w:val="sr-Cyrl-CS"/>
        </w:rPr>
        <w:t>)</w:t>
      </w:r>
      <w:r>
        <w:rPr>
          <w:color w:val="auto"/>
          <w:lang w:val="sr-Cyrl-CS"/>
        </w:rPr>
        <w:t>,</w:t>
      </w:r>
      <w:r>
        <w:rPr>
          <w:bCs/>
          <w:iCs/>
          <w:lang w:val="sr-Cyrl-RS"/>
        </w:rPr>
        <w:t xml:space="preserve"> </w:t>
      </w:r>
      <w:proofErr w:type="spellStart"/>
      <w:r>
        <w:rPr>
          <w:bCs/>
          <w:iCs/>
        </w:rPr>
        <w:t>потписану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од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стране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овлашћеног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лица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подизвођача</w:t>
      </w:r>
      <w:proofErr w:type="spellEnd"/>
      <w:r w:rsidR="008464E7" w:rsidRPr="008464E7">
        <w:rPr>
          <w:bCs/>
          <w:iCs/>
          <w:color w:val="auto"/>
        </w:rPr>
        <w:t xml:space="preserve">, </w:t>
      </w:r>
      <w:bookmarkStart w:id="3" w:name="_Hlk27392788"/>
      <w:r w:rsidR="008464E7">
        <w:rPr>
          <w:bCs/>
          <w:iCs/>
          <w:color w:val="auto"/>
          <w:lang w:val="sr-Cyrl-RS"/>
        </w:rPr>
        <w:t>овера печатом није обавезна</w:t>
      </w:r>
      <w:bookmarkEnd w:id="3"/>
      <w:r>
        <w:rPr>
          <w:bCs/>
          <w:iCs/>
        </w:rPr>
        <w:t xml:space="preserve">. </w:t>
      </w:r>
    </w:p>
    <w:p w14:paraId="74D381EE" w14:textId="77777777" w:rsidR="00AB36D8" w:rsidRDefault="00AB36D8" w:rsidP="00AB36D8">
      <w:pPr>
        <w:ind w:left="708"/>
        <w:jc w:val="both"/>
        <w:rPr>
          <w:bCs/>
          <w:iCs/>
          <w:lang w:val="sr-Cyrl-CS"/>
        </w:rPr>
      </w:pPr>
      <w:proofErr w:type="spellStart"/>
      <w:r>
        <w:rPr>
          <w:bCs/>
          <w:iCs/>
        </w:rPr>
        <w:t>Наручилац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може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пре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доношења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одлуке</w:t>
      </w:r>
      <w:proofErr w:type="spellEnd"/>
      <w:r>
        <w:rPr>
          <w:bCs/>
          <w:iCs/>
        </w:rPr>
        <w:t xml:space="preserve"> о </w:t>
      </w:r>
      <w:proofErr w:type="spellStart"/>
      <w:r>
        <w:rPr>
          <w:bCs/>
          <w:iCs/>
        </w:rPr>
        <w:t>додели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уговора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да</w:t>
      </w:r>
      <w:proofErr w:type="spellEnd"/>
      <w:r>
        <w:rPr>
          <w:bCs/>
          <w:iCs/>
        </w:rPr>
        <w:t xml:space="preserve"> </w:t>
      </w:r>
      <w:r>
        <w:rPr>
          <w:bCs/>
          <w:iCs/>
          <w:lang w:val="sr-Cyrl-CS"/>
        </w:rPr>
        <w:t xml:space="preserve">тражи </w:t>
      </w:r>
      <w:proofErr w:type="spellStart"/>
      <w:r>
        <w:rPr>
          <w:bCs/>
          <w:iCs/>
        </w:rPr>
        <w:t>од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понуђача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чија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понуда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оцењена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као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најповољнија</w:t>
      </w:r>
      <w:proofErr w:type="spellEnd"/>
      <w:r>
        <w:rPr>
          <w:bCs/>
          <w:iCs/>
        </w:rPr>
        <w:t xml:space="preserve">, </w:t>
      </w:r>
      <w:proofErr w:type="spellStart"/>
      <w:r>
        <w:rPr>
          <w:bCs/>
          <w:iCs/>
        </w:rPr>
        <w:t>да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достави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увид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оригинал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или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оверену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копију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свих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или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појединих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доказа</w:t>
      </w:r>
      <w:proofErr w:type="spellEnd"/>
      <w:r>
        <w:rPr>
          <w:bCs/>
          <w:iCs/>
        </w:rPr>
        <w:t xml:space="preserve"> о </w:t>
      </w:r>
      <w:proofErr w:type="spellStart"/>
      <w:r>
        <w:rPr>
          <w:bCs/>
          <w:iCs/>
        </w:rPr>
        <w:t>испуњености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услова</w:t>
      </w:r>
      <w:proofErr w:type="spellEnd"/>
      <w:r>
        <w:rPr>
          <w:bCs/>
          <w:iCs/>
        </w:rPr>
        <w:t>.</w:t>
      </w:r>
    </w:p>
    <w:p w14:paraId="712C7FA5" w14:textId="77777777" w:rsidR="00AB36D8" w:rsidRDefault="00AB36D8" w:rsidP="00AB36D8">
      <w:pPr>
        <w:ind w:left="708"/>
        <w:jc w:val="both"/>
        <w:rPr>
          <w:color w:val="FF0000"/>
        </w:rPr>
      </w:pPr>
      <w:r>
        <w:rPr>
          <w:bCs/>
          <w:iCs/>
          <w:lang w:val="sr-Cyrl-CS"/>
        </w:rPr>
        <w:t>Ако понуђач у остављеном примереном року који не може бити краћи од 5 дана, не достави на увид оригинал или оверену копију тражених доказа, наручилац ће његову понуду одбити као неприхватљиву.</w:t>
      </w:r>
    </w:p>
    <w:p w14:paraId="5329C444" w14:textId="77777777" w:rsidR="00AB36D8" w:rsidRDefault="00AB36D8" w:rsidP="00AB36D8">
      <w:pPr>
        <w:ind w:left="708"/>
        <w:jc w:val="both"/>
        <w:rPr>
          <w:color w:val="auto"/>
          <w:lang w:val="sr-Cyrl-RS"/>
        </w:rPr>
      </w:pPr>
      <w:proofErr w:type="spellStart"/>
      <w:r>
        <w:rPr>
          <w:color w:val="auto"/>
        </w:rPr>
        <w:t>Понуђач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дужан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доставља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увид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доказе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јавно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доступни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интернет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страницама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надлежних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органа</w:t>
      </w:r>
      <w:proofErr w:type="spellEnd"/>
      <w:r>
        <w:rPr>
          <w:color w:val="auto"/>
        </w:rPr>
        <w:t>.</w:t>
      </w:r>
      <w:r>
        <w:rPr>
          <w:color w:val="auto"/>
          <w:lang w:val="sr-Cyrl-RS"/>
        </w:rPr>
        <w:t xml:space="preserve"> Ако је понуђач уписан у Регистар понуђача, потребно је да у понуди то јасно наведе. </w:t>
      </w:r>
    </w:p>
    <w:p w14:paraId="045B5121" w14:textId="77777777" w:rsidR="00AB36D8" w:rsidRDefault="00AB36D8" w:rsidP="00AB36D8">
      <w:pPr>
        <w:pStyle w:val="ListParagraph"/>
        <w:jc w:val="both"/>
        <w:rPr>
          <w:rFonts w:ascii="Arial" w:hAnsi="Arial" w:cs="Arial"/>
          <w:color w:val="auto"/>
          <w:lang w:val="sr-Cyrl-RS"/>
        </w:rPr>
      </w:pPr>
    </w:p>
    <w:p w14:paraId="3E440C18" w14:textId="77777777" w:rsidR="00AB36D8" w:rsidRDefault="00AB36D8" w:rsidP="00AB36D8">
      <w:pPr>
        <w:pStyle w:val="ListParagraph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Понуђач је дужан</w:t>
      </w:r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без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одлагања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писмено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обавести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наручиоца</w:t>
      </w:r>
      <w:proofErr w:type="spellEnd"/>
      <w:r>
        <w:rPr>
          <w:rFonts w:eastAsia="TimesNewRomanPSMT"/>
          <w:bCs/>
        </w:rPr>
        <w:t xml:space="preserve"> о </w:t>
      </w:r>
      <w:proofErr w:type="spellStart"/>
      <w:r>
        <w:rPr>
          <w:rFonts w:eastAsia="TimesNewRomanPSMT"/>
          <w:bCs/>
        </w:rPr>
        <w:t>било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којој</w:t>
      </w:r>
      <w:proofErr w:type="spellEnd"/>
      <w:r>
        <w:rPr>
          <w:rFonts w:eastAsia="TimesNewRomanPSMT"/>
          <w:bCs/>
          <w:lang w:val="sr-Cyrl-RS"/>
        </w:rPr>
        <w:t xml:space="preserve"> </w:t>
      </w:r>
      <w:proofErr w:type="spellStart"/>
      <w:r>
        <w:rPr>
          <w:rFonts w:eastAsia="TimesNewRomanPSMT"/>
          <w:bCs/>
        </w:rPr>
        <w:t>промени</w:t>
      </w:r>
      <w:proofErr w:type="spellEnd"/>
      <w:r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вези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испуњеношћу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услова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из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поступка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јавне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набавке</w:t>
      </w:r>
      <w:proofErr w:type="spellEnd"/>
      <w:r>
        <w:rPr>
          <w:rFonts w:eastAsia="TimesNewRomanPSMT"/>
          <w:bCs/>
        </w:rPr>
        <w:t xml:space="preserve">, </w:t>
      </w:r>
      <w:proofErr w:type="spellStart"/>
      <w:r>
        <w:rPr>
          <w:rFonts w:eastAsia="TimesNewRomanPSMT"/>
          <w:bCs/>
        </w:rPr>
        <w:t>која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наступи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доношења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одлуке</w:t>
      </w:r>
      <w:proofErr w:type="spellEnd"/>
      <w:r>
        <w:rPr>
          <w:rFonts w:eastAsia="TimesNewRomanPSMT"/>
          <w:bCs/>
        </w:rPr>
        <w:t xml:space="preserve">, </w:t>
      </w:r>
      <w:proofErr w:type="spellStart"/>
      <w:r>
        <w:rPr>
          <w:rFonts w:eastAsia="TimesNewRomanPSMT"/>
          <w:bCs/>
        </w:rPr>
        <w:t>односно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закључења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уговора</w:t>
      </w:r>
      <w:proofErr w:type="spellEnd"/>
      <w:r>
        <w:rPr>
          <w:rFonts w:eastAsia="TimesNewRomanPSMT"/>
          <w:bCs/>
        </w:rPr>
        <w:t xml:space="preserve">, </w:t>
      </w:r>
      <w:proofErr w:type="spellStart"/>
      <w:r>
        <w:rPr>
          <w:rFonts w:eastAsia="TimesNewRomanPSMT"/>
          <w:bCs/>
        </w:rPr>
        <w:t>односно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током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важења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уговора</w:t>
      </w:r>
      <w:proofErr w:type="spellEnd"/>
      <w:r>
        <w:rPr>
          <w:rFonts w:eastAsia="TimesNewRomanPSMT"/>
          <w:bCs/>
        </w:rPr>
        <w:t xml:space="preserve"> о </w:t>
      </w:r>
      <w:proofErr w:type="spellStart"/>
      <w:r>
        <w:rPr>
          <w:rFonts w:eastAsia="TimesNewRomanPSMT"/>
          <w:bCs/>
        </w:rPr>
        <w:t>јавној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набавци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документује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прописани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начин</w:t>
      </w:r>
      <w:proofErr w:type="spellEnd"/>
      <w:r>
        <w:rPr>
          <w:rFonts w:eastAsia="TimesNewRomanPSMT"/>
          <w:bCs/>
          <w:lang w:val="sr-Cyrl-RS"/>
        </w:rPr>
        <w:t>.</w:t>
      </w:r>
    </w:p>
    <w:p w14:paraId="5390DBE5" w14:textId="77777777" w:rsidR="00AB36D8" w:rsidRDefault="00AB36D8" w:rsidP="00AB36D8">
      <w:pPr>
        <w:pStyle w:val="ListParagraph"/>
        <w:tabs>
          <w:tab w:val="left" w:pos="680"/>
        </w:tabs>
        <w:ind w:left="0"/>
        <w:jc w:val="both"/>
        <w:rPr>
          <w:rFonts w:ascii="Arial" w:eastAsia="TimesNewRomanPSMT" w:hAnsi="Arial" w:cs="Arial"/>
          <w:bCs/>
          <w:lang w:val="sr-Cyrl-RS"/>
        </w:rPr>
      </w:pPr>
    </w:p>
    <w:p w14:paraId="7750BE99" w14:textId="77777777" w:rsidR="00AB36D8" w:rsidRDefault="00AB36D8" w:rsidP="00AB36D8">
      <w:pPr>
        <w:jc w:val="center"/>
      </w:pPr>
    </w:p>
    <w:p w14:paraId="6FACEEB0" w14:textId="77777777" w:rsidR="00AB36D8" w:rsidRDefault="00AB36D8" w:rsidP="00AB36D8">
      <w:pPr>
        <w:jc w:val="center"/>
        <w:rPr>
          <w:rFonts w:ascii="Arial" w:hAnsi="Arial" w:cs="Arial"/>
          <w:b/>
          <w:bCs/>
          <w:lang w:val="ru-RU"/>
        </w:rPr>
      </w:pPr>
    </w:p>
    <w:p w14:paraId="584DC08F" w14:textId="77777777" w:rsidR="00AB36D8" w:rsidRDefault="00AB36D8" w:rsidP="00AB36D8">
      <w:pPr>
        <w:rPr>
          <w:rFonts w:ascii="Arial" w:hAnsi="Arial" w:cs="Arial"/>
          <w:b/>
          <w:bCs/>
          <w:lang w:val="ru-RU"/>
        </w:rPr>
      </w:pPr>
    </w:p>
    <w:p w14:paraId="39E11A12" w14:textId="77777777" w:rsidR="00AB36D8" w:rsidRDefault="00AB36D8" w:rsidP="00AB36D8">
      <w:pPr>
        <w:jc w:val="center"/>
        <w:rPr>
          <w:rFonts w:ascii="Arial" w:hAnsi="Arial" w:cs="Arial"/>
          <w:b/>
          <w:bCs/>
          <w:lang w:val="ru-RU"/>
        </w:rPr>
      </w:pPr>
    </w:p>
    <w:p w14:paraId="0BB20281" w14:textId="77777777" w:rsidR="00AB36D8" w:rsidRDefault="00AB36D8" w:rsidP="00AB36D8">
      <w:pPr>
        <w:rPr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bCs/>
          <w:lang w:val="sr-Cyrl-RS"/>
        </w:rPr>
        <w:t>Упознат са условима и упутством</w:t>
      </w:r>
    </w:p>
    <w:p w14:paraId="4716B9CC" w14:textId="77777777" w:rsidR="00AB36D8" w:rsidRDefault="00AB36D8" w:rsidP="00AB36D8">
      <w:pPr>
        <w:rPr>
          <w:bCs/>
          <w:lang w:val="sr-Cyrl-RS"/>
        </w:rPr>
      </w:pPr>
    </w:p>
    <w:p w14:paraId="4DE2A405" w14:textId="77777777" w:rsidR="00AB36D8" w:rsidRDefault="00AB36D8" w:rsidP="00AB36D8">
      <w:pPr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М.П.</w:t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>_____________________________</w:t>
      </w:r>
    </w:p>
    <w:p w14:paraId="0ABB36A7" w14:textId="77777777" w:rsidR="00AB36D8" w:rsidRDefault="00AB36D8" w:rsidP="00AB36D8">
      <w:pPr>
        <w:rPr>
          <w:bCs/>
          <w:lang w:val="sr-Cyrl-RS"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</w:r>
      <w:r>
        <w:rPr>
          <w:bCs/>
          <w:lang w:val="sr-Cyrl-RS"/>
        </w:rPr>
        <w:tab/>
        <w:t xml:space="preserve">       Овлашћено лице понуђача</w:t>
      </w:r>
    </w:p>
    <w:p w14:paraId="4B2C482F" w14:textId="77777777" w:rsidR="00AB36D8" w:rsidRPr="00321961" w:rsidRDefault="00AB36D8" w:rsidP="00321961">
      <w:pPr>
        <w:suppressAutoHyphens w:val="0"/>
        <w:spacing w:line="240" w:lineRule="auto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br w:type="page"/>
      </w:r>
    </w:p>
    <w:p w14:paraId="7CDA10A8" w14:textId="77777777" w:rsidR="00AB36D8" w:rsidRDefault="00AB36D8" w:rsidP="00AB36D8">
      <w:pPr>
        <w:jc w:val="center"/>
        <w:rPr>
          <w:b/>
          <w:bCs/>
          <w:i/>
          <w:sz w:val="28"/>
          <w:szCs w:val="28"/>
          <w:lang w:val="sr-Cyrl-RS"/>
        </w:rPr>
      </w:pPr>
      <w:r w:rsidRPr="007746AE">
        <w:rPr>
          <w:b/>
          <w:bCs/>
          <w:i/>
          <w:color w:val="auto"/>
          <w:sz w:val="28"/>
          <w:szCs w:val="28"/>
          <w:shd w:val="clear" w:color="auto" w:fill="A6A6A6" w:themeFill="background1" w:themeFillShade="A6"/>
          <w:lang w:val="sr-Latn-RS"/>
        </w:rPr>
        <w:lastRenderedPageBreak/>
        <w:t xml:space="preserve">VI </w:t>
      </w:r>
      <w:r>
        <w:rPr>
          <w:b/>
          <w:bCs/>
          <w:i/>
          <w:sz w:val="28"/>
          <w:szCs w:val="28"/>
          <w:lang w:val="sr-Cyrl-RS"/>
        </w:rPr>
        <w:t>ОБРАЗАЦ ИЗЈАВЕ О ИСПУЊАВАЊУ УСЛОВА ИЗ ЧЛ. 75 И 76. ЗАКОНА</w:t>
      </w:r>
    </w:p>
    <w:p w14:paraId="54BDF836" w14:textId="77777777" w:rsidR="00AB36D8" w:rsidRDefault="00AB36D8" w:rsidP="00AB36D8">
      <w:pPr>
        <w:jc w:val="center"/>
        <w:rPr>
          <w:b/>
          <w:bCs/>
          <w:i/>
          <w:sz w:val="28"/>
          <w:szCs w:val="28"/>
          <w:lang w:val="sr-Cyrl-RS"/>
        </w:rPr>
      </w:pPr>
      <w:r>
        <w:rPr>
          <w:b/>
          <w:bCs/>
          <w:i/>
          <w:sz w:val="28"/>
          <w:szCs w:val="28"/>
        </w:rPr>
        <w:t xml:space="preserve">ИЗЈАВА </w:t>
      </w:r>
      <w:r>
        <w:rPr>
          <w:b/>
          <w:bCs/>
          <w:i/>
          <w:sz w:val="28"/>
          <w:szCs w:val="28"/>
          <w:lang w:val="sr-Cyrl-RS"/>
        </w:rPr>
        <w:t>ПОНУЂАЧА</w:t>
      </w:r>
    </w:p>
    <w:p w14:paraId="16E82123" w14:textId="77777777" w:rsidR="00AB36D8" w:rsidRDefault="00AB36D8" w:rsidP="00AB36D8">
      <w:pPr>
        <w:jc w:val="center"/>
        <w:rPr>
          <w:rFonts w:ascii="Arial" w:hAnsi="Arial" w:cs="Arial"/>
          <w:b/>
          <w:bCs/>
        </w:rPr>
      </w:pPr>
    </w:p>
    <w:p w14:paraId="624BF64F" w14:textId="77777777" w:rsidR="00AB36D8" w:rsidRDefault="00AB36D8" w:rsidP="00AB36D8">
      <w:pPr>
        <w:jc w:val="center"/>
        <w:rPr>
          <w:rFonts w:ascii="Arial" w:hAnsi="Arial" w:cs="Arial"/>
          <w:b/>
          <w:bCs/>
        </w:rPr>
      </w:pPr>
    </w:p>
    <w:p w14:paraId="17351031" w14:textId="77777777" w:rsidR="00AB36D8" w:rsidRDefault="00AB36D8" w:rsidP="00AB36D8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77. </w:t>
      </w:r>
      <w:proofErr w:type="spellStart"/>
      <w:r>
        <w:t>став</w:t>
      </w:r>
      <w:proofErr w:type="spellEnd"/>
      <w:r>
        <w:t xml:space="preserve"> 4.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14:paraId="69BAD2F5" w14:textId="77777777" w:rsidR="00AB36D8" w:rsidRDefault="00AB36D8" w:rsidP="00AB36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F3BF2D2" w14:textId="77777777" w:rsidR="00AB36D8" w:rsidRDefault="00AB36D8" w:rsidP="00AB36D8">
      <w:pPr>
        <w:jc w:val="both"/>
      </w:pPr>
    </w:p>
    <w:p w14:paraId="79DF38C1" w14:textId="77777777" w:rsidR="00AB36D8" w:rsidRDefault="00AB36D8" w:rsidP="00AB36D8">
      <w:pPr>
        <w:jc w:val="center"/>
        <w:rPr>
          <w:b/>
        </w:rPr>
      </w:pPr>
      <w:r>
        <w:rPr>
          <w:b/>
        </w:rPr>
        <w:t>И З Ј А В У</w:t>
      </w:r>
    </w:p>
    <w:p w14:paraId="0391357C" w14:textId="77777777" w:rsidR="00AB36D8" w:rsidRDefault="00AB36D8" w:rsidP="00AB36D8">
      <w:pPr>
        <w:jc w:val="center"/>
      </w:pPr>
    </w:p>
    <w:p w14:paraId="74BD82C7" w14:textId="77777777" w:rsidR="00AB36D8" w:rsidRDefault="00AB36D8" w:rsidP="00AB36D8">
      <w:pPr>
        <w:jc w:val="both"/>
        <w:rPr>
          <w:iCs/>
          <w:lang w:val="sr-Cyrl-CS"/>
        </w:rPr>
      </w:pPr>
      <w:r>
        <w:rPr>
          <w:lang w:val="sr-Cyrl-CS"/>
        </w:rPr>
        <w:t>П</w:t>
      </w:r>
      <w:proofErr w:type="spellStart"/>
      <w:r>
        <w:t>онуђач</w:t>
      </w:r>
      <w:proofErr w:type="spellEnd"/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i/>
          <w:lang w:val="sr-Cyrl-CS"/>
        </w:rPr>
        <w:t xml:space="preserve"> </w:t>
      </w:r>
      <w:r w:rsidR="00956C55">
        <w:rPr>
          <w:lang w:val="sr-Cyrl-CS"/>
        </w:rPr>
        <w:t>услуга</w:t>
      </w:r>
      <w:r>
        <w:rPr>
          <w:lang w:val="sr-Cyrl-CS"/>
        </w:rPr>
        <w:t xml:space="preserve"> </w:t>
      </w:r>
      <w:r w:rsidR="00956C55">
        <w:rPr>
          <w:lang w:val="sr-Cyrl-CS"/>
        </w:rPr>
        <w:t>прања</w:t>
      </w:r>
      <w:r>
        <w:rPr>
          <w:lang w:val="sr-Cyrl-CS"/>
        </w:rPr>
        <w:t xml:space="preserve"> возила</w:t>
      </w:r>
      <w:r w:rsidR="00802FB0">
        <w:rPr>
          <w:lang w:val="sr-Cyrl-CS"/>
        </w:rPr>
        <w:t xml:space="preserve"> за СКЛМ</w:t>
      </w:r>
      <w:r>
        <w:rPr>
          <w:lang w:val="sr-Cyrl-CS"/>
        </w:rPr>
        <w:t xml:space="preserve">, </w:t>
      </w:r>
      <w:r w:rsidR="00183A94" w:rsidRPr="00183A94">
        <w:rPr>
          <w:rFonts w:eastAsia="TimesNewRomanPS-BoldMT"/>
          <w:bCs/>
        </w:rPr>
        <w:t>ЈН</w:t>
      </w:r>
      <w:r w:rsidR="00183A94" w:rsidRPr="00183A94">
        <w:rPr>
          <w:rFonts w:eastAsia="TimesNewRomanPS-BoldMT"/>
          <w:bCs/>
          <w:lang w:val="sr-Cyrl-RS"/>
        </w:rPr>
        <w:t>МВ</w:t>
      </w:r>
      <w:r w:rsidR="00183A94">
        <w:rPr>
          <w:color w:val="auto"/>
        </w:rPr>
        <w:t xml:space="preserve"> </w:t>
      </w:r>
      <w:r w:rsidR="00C9039A">
        <w:rPr>
          <w:color w:val="auto"/>
        </w:rPr>
        <w:t>1</w:t>
      </w:r>
      <w:r w:rsidR="00802FB0">
        <w:rPr>
          <w:color w:val="auto"/>
          <w:lang w:val="sr-Cyrl-RS"/>
        </w:rPr>
        <w:t>6</w:t>
      </w:r>
      <w:r w:rsidR="00C9039A">
        <w:rPr>
          <w:color w:val="auto"/>
          <w:lang w:val="sr-Cyrl-RS"/>
        </w:rPr>
        <w:t>/2019</w:t>
      </w:r>
      <w:r w:rsidRPr="0037330F">
        <w:rPr>
          <w:color w:val="auto"/>
          <w:lang w:val="sr-Cyrl-RS"/>
        </w:rP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75. и 76.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rPr>
          <w:lang w:val="ru-RU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14:paraId="254EF6FE" w14:textId="77777777" w:rsidR="00AB36D8" w:rsidRDefault="00AB36D8" w:rsidP="00AB36D8">
      <w:pPr>
        <w:ind w:left="1080"/>
        <w:jc w:val="both"/>
        <w:rPr>
          <w:iCs/>
          <w:lang w:val="sr-Cyrl-CS"/>
        </w:rPr>
      </w:pPr>
      <w:r>
        <w:rPr>
          <w:iCs/>
          <w:lang w:val="sr-Cyrl-CS"/>
        </w:rPr>
        <w:t>1) Понуђач је р</w:t>
      </w:r>
      <w:proofErr w:type="spellStart"/>
      <w:r>
        <w:rPr>
          <w:iCs/>
        </w:rPr>
        <w:t>егистрован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надлежног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органа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односно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уписан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одговарајући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регистар</w:t>
      </w:r>
      <w:proofErr w:type="spellEnd"/>
      <w:r>
        <w:rPr>
          <w:iCs/>
        </w:rPr>
        <w:t>;</w:t>
      </w:r>
    </w:p>
    <w:p w14:paraId="61663AEC" w14:textId="77777777" w:rsidR="00AB36D8" w:rsidRDefault="00AB36D8" w:rsidP="00AB36D8">
      <w:pPr>
        <w:ind w:left="1080"/>
        <w:jc w:val="both"/>
        <w:rPr>
          <w:bCs/>
          <w:iCs/>
          <w:lang w:val="sr-Cyrl-CS"/>
        </w:rPr>
      </w:pPr>
      <w:r>
        <w:rPr>
          <w:iCs/>
          <w:lang w:val="sr-Cyrl-CS"/>
        </w:rPr>
        <w:t xml:space="preserve">2) Понуђач и његов </w:t>
      </w:r>
      <w:proofErr w:type="spellStart"/>
      <w:r>
        <w:rPr>
          <w:iCs/>
        </w:rPr>
        <w:t>законски</w:t>
      </w:r>
      <w:proofErr w:type="spellEnd"/>
      <w:r>
        <w:rPr>
          <w:iCs/>
        </w:rP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нис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осуђивани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привреде</w:t>
      </w:r>
      <w:proofErr w:type="spellEnd"/>
      <w:r>
        <w:t xml:space="preserve">,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r>
        <w:rPr>
          <w:lang w:val="sr-Cyrl-CS"/>
        </w:rPr>
        <w:t>к</w:t>
      </w:r>
      <w:proofErr w:type="spellStart"/>
      <w:r>
        <w:t>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>;</w:t>
      </w:r>
    </w:p>
    <w:p w14:paraId="29EF68F8" w14:textId="77777777" w:rsidR="00AB36D8" w:rsidRDefault="0047383A" w:rsidP="00AB36D8">
      <w:pPr>
        <w:ind w:left="1080"/>
        <w:jc w:val="both"/>
        <w:rPr>
          <w:color w:val="auto"/>
          <w:lang w:val="sr-Cyrl-CS"/>
        </w:rPr>
      </w:pPr>
      <w:r>
        <w:rPr>
          <w:bCs/>
          <w:iCs/>
          <w:lang w:val="sr-Cyrl-CS"/>
        </w:rPr>
        <w:t>3</w:t>
      </w:r>
      <w:r w:rsidR="00AB36D8">
        <w:rPr>
          <w:bCs/>
          <w:iCs/>
          <w:lang w:val="sr-Cyrl-CS"/>
        </w:rPr>
        <w:t>) Понуђач је и</w:t>
      </w:r>
      <w:proofErr w:type="spellStart"/>
      <w:r w:rsidR="00AB36D8">
        <w:rPr>
          <w:bCs/>
          <w:iCs/>
        </w:rPr>
        <w:t>змирио</w:t>
      </w:r>
      <w:proofErr w:type="spellEnd"/>
      <w:r w:rsidR="00AB36D8">
        <w:rPr>
          <w:bCs/>
          <w:iCs/>
        </w:rPr>
        <w:t xml:space="preserve"> </w:t>
      </w:r>
      <w:proofErr w:type="spellStart"/>
      <w:r w:rsidR="00AB36D8">
        <w:t>доспеле</w:t>
      </w:r>
      <w:proofErr w:type="spellEnd"/>
      <w:r w:rsidR="00AB36D8">
        <w:t xml:space="preserve"> </w:t>
      </w:r>
      <w:proofErr w:type="spellStart"/>
      <w:r w:rsidR="00AB36D8">
        <w:t>порезе</w:t>
      </w:r>
      <w:proofErr w:type="spellEnd"/>
      <w:r w:rsidR="00AB36D8">
        <w:t xml:space="preserve">, </w:t>
      </w:r>
      <w:proofErr w:type="spellStart"/>
      <w:r w:rsidR="00AB36D8">
        <w:t>доприносе</w:t>
      </w:r>
      <w:proofErr w:type="spellEnd"/>
      <w:r w:rsidR="00AB36D8">
        <w:t xml:space="preserve"> и </w:t>
      </w:r>
      <w:proofErr w:type="spellStart"/>
      <w:r w:rsidR="00AB36D8">
        <w:t>друге</w:t>
      </w:r>
      <w:proofErr w:type="spellEnd"/>
      <w:r w:rsidR="00AB36D8">
        <w:t xml:space="preserve"> </w:t>
      </w:r>
      <w:proofErr w:type="spellStart"/>
      <w:r w:rsidR="00AB36D8">
        <w:t>јавне</w:t>
      </w:r>
      <w:proofErr w:type="spellEnd"/>
      <w:r w:rsidR="00AB36D8">
        <w:t xml:space="preserve"> </w:t>
      </w:r>
      <w:proofErr w:type="spellStart"/>
      <w:r w:rsidR="00AB36D8">
        <w:t>дажбине</w:t>
      </w:r>
      <w:proofErr w:type="spellEnd"/>
      <w:r w:rsidR="00AB36D8">
        <w:t xml:space="preserve"> у </w:t>
      </w:r>
      <w:proofErr w:type="spellStart"/>
      <w:r w:rsidR="00AB36D8">
        <w:t>складу</w:t>
      </w:r>
      <w:proofErr w:type="spellEnd"/>
      <w:r w:rsidR="00AB36D8">
        <w:t xml:space="preserve"> </w:t>
      </w:r>
      <w:proofErr w:type="spellStart"/>
      <w:r w:rsidR="00AB36D8">
        <w:t>са</w:t>
      </w:r>
      <w:proofErr w:type="spellEnd"/>
      <w:r w:rsidR="00AB36D8">
        <w:t xml:space="preserve"> </w:t>
      </w:r>
      <w:proofErr w:type="spellStart"/>
      <w:r w:rsidR="00AB36D8">
        <w:t>прописима</w:t>
      </w:r>
      <w:proofErr w:type="spellEnd"/>
      <w:r w:rsidR="00AB36D8">
        <w:t xml:space="preserve"> </w:t>
      </w:r>
      <w:proofErr w:type="spellStart"/>
      <w:r w:rsidR="00AB36D8">
        <w:t>Републике</w:t>
      </w:r>
      <w:proofErr w:type="spellEnd"/>
      <w:r w:rsidR="00AB36D8">
        <w:t xml:space="preserve"> </w:t>
      </w:r>
      <w:proofErr w:type="spellStart"/>
      <w:r w:rsidR="00AB36D8">
        <w:t>Србије</w:t>
      </w:r>
      <w:proofErr w:type="spellEnd"/>
      <w:r w:rsidR="00AB36D8">
        <w:t xml:space="preserve"> (</w:t>
      </w:r>
      <w:proofErr w:type="spellStart"/>
      <w:r w:rsidR="00AB36D8">
        <w:rPr>
          <w:i/>
        </w:rPr>
        <w:t>или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стране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државе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када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има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седиште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на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њеној</w:t>
      </w:r>
      <w:proofErr w:type="spellEnd"/>
      <w:r w:rsidR="00AB36D8">
        <w:rPr>
          <w:i/>
        </w:rPr>
        <w:t xml:space="preserve"> </w:t>
      </w:r>
      <w:proofErr w:type="spellStart"/>
      <w:r w:rsidR="00AB36D8">
        <w:rPr>
          <w:i/>
        </w:rPr>
        <w:t>територији</w:t>
      </w:r>
      <w:proofErr w:type="spellEnd"/>
      <w:r w:rsidR="00AB36D8">
        <w:rPr>
          <w:i/>
        </w:rPr>
        <w:t>);</w:t>
      </w:r>
    </w:p>
    <w:p w14:paraId="609AC7E3" w14:textId="77777777" w:rsidR="00AB36D8" w:rsidRDefault="0047383A" w:rsidP="00AB36D8">
      <w:pPr>
        <w:ind w:left="1080"/>
        <w:jc w:val="both"/>
        <w:rPr>
          <w:iCs/>
        </w:rPr>
      </w:pPr>
      <w:r>
        <w:rPr>
          <w:color w:val="auto"/>
          <w:lang w:val="sr-Cyrl-CS"/>
        </w:rPr>
        <w:t>4</w:t>
      </w:r>
      <w:r w:rsidR="00AB36D8">
        <w:rPr>
          <w:color w:val="auto"/>
          <w:lang w:val="sr-Cyrl-CS"/>
        </w:rPr>
        <w:t>) Понуђач је п</w:t>
      </w:r>
      <w:proofErr w:type="spellStart"/>
      <w:r w:rsidR="00AB36D8">
        <w:rPr>
          <w:color w:val="auto"/>
        </w:rPr>
        <w:t>оштовао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обавезе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које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произлазе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из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важећих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прописа</w:t>
      </w:r>
      <w:proofErr w:type="spellEnd"/>
      <w:r w:rsidR="00AB36D8">
        <w:rPr>
          <w:color w:val="auto"/>
        </w:rPr>
        <w:t xml:space="preserve"> о </w:t>
      </w:r>
      <w:proofErr w:type="spellStart"/>
      <w:r w:rsidR="00AB36D8">
        <w:rPr>
          <w:color w:val="auto"/>
        </w:rPr>
        <w:t>заштити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на</w:t>
      </w:r>
      <w:proofErr w:type="spellEnd"/>
      <w:r w:rsidR="00AB36D8">
        <w:rPr>
          <w:color w:val="auto"/>
        </w:rPr>
        <w:t xml:space="preserve"> </w:t>
      </w:r>
      <w:proofErr w:type="spellStart"/>
      <w:r w:rsidR="00AB36D8">
        <w:rPr>
          <w:color w:val="auto"/>
        </w:rPr>
        <w:t>раду</w:t>
      </w:r>
      <w:proofErr w:type="spellEnd"/>
      <w:r w:rsidR="00AB36D8">
        <w:rPr>
          <w:color w:val="auto"/>
        </w:rPr>
        <w:t xml:space="preserve">, </w:t>
      </w:r>
      <w:proofErr w:type="spellStart"/>
      <w:r w:rsidR="00737885" w:rsidRPr="00737885">
        <w:rPr>
          <w:color w:val="auto"/>
        </w:rPr>
        <w:t>запошљавању</w:t>
      </w:r>
      <w:proofErr w:type="spellEnd"/>
      <w:r w:rsidR="00737885" w:rsidRPr="00737885">
        <w:rPr>
          <w:color w:val="auto"/>
        </w:rPr>
        <w:t xml:space="preserve"> и </w:t>
      </w:r>
      <w:proofErr w:type="spellStart"/>
      <w:r w:rsidR="00737885" w:rsidRPr="00737885">
        <w:rPr>
          <w:color w:val="auto"/>
        </w:rPr>
        <w:t>условима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рада</w:t>
      </w:r>
      <w:proofErr w:type="spellEnd"/>
      <w:r w:rsidR="00737885" w:rsidRPr="00737885">
        <w:rPr>
          <w:color w:val="auto"/>
        </w:rPr>
        <w:t xml:space="preserve">, </w:t>
      </w:r>
      <w:proofErr w:type="spellStart"/>
      <w:r w:rsidR="00737885" w:rsidRPr="00737885">
        <w:rPr>
          <w:color w:val="auto"/>
        </w:rPr>
        <w:t>заштити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животне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средине</w:t>
      </w:r>
      <w:proofErr w:type="spellEnd"/>
      <w:r w:rsidR="00737885" w:rsidRPr="00737885">
        <w:rPr>
          <w:color w:val="auto"/>
        </w:rPr>
        <w:t xml:space="preserve">, </w:t>
      </w:r>
      <w:proofErr w:type="spellStart"/>
      <w:r w:rsidR="00737885" w:rsidRPr="00737885">
        <w:rPr>
          <w:color w:val="auto"/>
        </w:rPr>
        <w:t>као</w:t>
      </w:r>
      <w:proofErr w:type="spellEnd"/>
      <w:r w:rsidR="00737885" w:rsidRPr="00737885">
        <w:rPr>
          <w:color w:val="auto"/>
        </w:rPr>
        <w:t xml:space="preserve"> и </w:t>
      </w:r>
      <w:proofErr w:type="spellStart"/>
      <w:r w:rsidR="00737885" w:rsidRPr="00737885">
        <w:rPr>
          <w:color w:val="auto"/>
        </w:rPr>
        <w:t>да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нема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забрану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обављања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делатности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која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је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на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снази</w:t>
      </w:r>
      <w:proofErr w:type="spellEnd"/>
      <w:r w:rsidR="00737885" w:rsidRPr="00737885">
        <w:rPr>
          <w:color w:val="auto"/>
        </w:rPr>
        <w:t xml:space="preserve"> у </w:t>
      </w:r>
      <w:proofErr w:type="spellStart"/>
      <w:r w:rsidR="00737885" w:rsidRPr="00737885">
        <w:rPr>
          <w:color w:val="auto"/>
        </w:rPr>
        <w:t>време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подношења</w:t>
      </w:r>
      <w:proofErr w:type="spellEnd"/>
      <w:r w:rsidR="00737885" w:rsidRPr="00737885">
        <w:rPr>
          <w:color w:val="auto"/>
        </w:rPr>
        <w:t xml:space="preserve"> </w:t>
      </w:r>
      <w:proofErr w:type="spellStart"/>
      <w:r w:rsidR="00737885" w:rsidRPr="00737885">
        <w:rPr>
          <w:color w:val="auto"/>
        </w:rPr>
        <w:t>понуда</w:t>
      </w:r>
      <w:proofErr w:type="spellEnd"/>
      <w:r w:rsidR="00737885" w:rsidRPr="00737885">
        <w:rPr>
          <w:color w:val="auto"/>
        </w:rPr>
        <w:t xml:space="preserve">  (</w:t>
      </w:r>
      <w:proofErr w:type="spellStart"/>
      <w:r w:rsidR="00737885" w:rsidRPr="00737885">
        <w:rPr>
          <w:color w:val="auto"/>
        </w:rPr>
        <w:t>чл</w:t>
      </w:r>
      <w:proofErr w:type="spellEnd"/>
      <w:r w:rsidR="00737885" w:rsidRPr="00737885">
        <w:rPr>
          <w:color w:val="auto"/>
        </w:rPr>
        <w:t xml:space="preserve">. 75. </w:t>
      </w:r>
      <w:proofErr w:type="spellStart"/>
      <w:r w:rsidR="00737885" w:rsidRPr="00737885">
        <w:rPr>
          <w:color w:val="auto"/>
        </w:rPr>
        <w:t>ст</w:t>
      </w:r>
      <w:proofErr w:type="spellEnd"/>
      <w:r w:rsidR="00737885" w:rsidRPr="00737885">
        <w:rPr>
          <w:color w:val="auto"/>
        </w:rPr>
        <w:t xml:space="preserve">. 2. </w:t>
      </w:r>
      <w:proofErr w:type="spellStart"/>
      <w:r w:rsidR="00737885" w:rsidRPr="00737885">
        <w:rPr>
          <w:color w:val="auto"/>
        </w:rPr>
        <w:t>Закона</w:t>
      </w:r>
      <w:proofErr w:type="spellEnd"/>
      <w:r w:rsidR="00737885" w:rsidRPr="00737885">
        <w:rPr>
          <w:color w:val="auto"/>
        </w:rPr>
        <w:t>).</w:t>
      </w:r>
      <w:r w:rsidR="00AB36D8">
        <w:rPr>
          <w:color w:val="auto"/>
        </w:rPr>
        <w:t>;</w:t>
      </w:r>
    </w:p>
    <w:p w14:paraId="2CF3287B" w14:textId="77777777" w:rsidR="00AB36D8" w:rsidRDefault="0047383A" w:rsidP="00B37CDE">
      <w:pPr>
        <w:ind w:left="1080"/>
        <w:jc w:val="both"/>
        <w:rPr>
          <w:iCs/>
          <w:lang w:val="sr-Cyrl-RS"/>
        </w:rPr>
      </w:pPr>
      <w:r>
        <w:rPr>
          <w:iCs/>
          <w:lang w:val="sr-Cyrl-RS"/>
        </w:rPr>
        <w:t>5</w:t>
      </w:r>
      <w:r w:rsidR="00AB36D8">
        <w:rPr>
          <w:iCs/>
          <w:lang w:val="sr-Cyrl-RS"/>
        </w:rPr>
        <w:t xml:space="preserve">) </w:t>
      </w:r>
      <w:r w:rsidR="00B37CDE">
        <w:rPr>
          <w:iCs/>
          <w:lang w:val="sr-Cyrl-RS"/>
        </w:rPr>
        <w:t xml:space="preserve">Понуђач </w:t>
      </w:r>
      <w:r w:rsidR="00B37CDE">
        <w:rPr>
          <w:lang w:val="sr-Cyrl-RS"/>
        </w:rPr>
        <w:t xml:space="preserve"> </w:t>
      </w:r>
      <w:r w:rsidR="00AB36D8" w:rsidRPr="00B37CDE">
        <w:rPr>
          <w:iCs/>
          <w:lang w:val="sr-Cyrl-RS"/>
        </w:rPr>
        <w:t>располаже довољним тех</w:t>
      </w:r>
      <w:r>
        <w:rPr>
          <w:iCs/>
          <w:lang w:val="sr-Cyrl-RS"/>
        </w:rPr>
        <w:t>ничким и кадровским капацитетом;</w:t>
      </w:r>
    </w:p>
    <w:p w14:paraId="0764C86F" w14:textId="77777777" w:rsidR="0047383A" w:rsidRPr="00C9641B" w:rsidRDefault="0047383A" w:rsidP="00B37CDE">
      <w:pPr>
        <w:ind w:left="1080"/>
        <w:jc w:val="both"/>
      </w:pPr>
      <w:r>
        <w:rPr>
          <w:iCs/>
          <w:lang w:val="sr-Cyrl-RS"/>
        </w:rPr>
        <w:t xml:space="preserve">6) </w:t>
      </w:r>
      <w:r w:rsidR="003E6153">
        <w:rPr>
          <w:iCs/>
          <w:lang w:val="sr-Cyrl-RS"/>
        </w:rPr>
        <w:t xml:space="preserve">Понуђач има најмање једно сервисно место </w:t>
      </w:r>
      <w:r w:rsidR="00CD27E9">
        <w:rPr>
          <w:iCs/>
          <w:lang w:val="sr-Cyrl-RS"/>
        </w:rPr>
        <w:t xml:space="preserve">за прање </w:t>
      </w:r>
      <w:r w:rsidR="00226464">
        <w:rPr>
          <w:iCs/>
          <w:lang w:val="sr-Cyrl-RS"/>
        </w:rPr>
        <w:t>на</w:t>
      </w:r>
      <w:r w:rsidR="003E6153" w:rsidRPr="003E6153">
        <w:rPr>
          <w:iCs/>
          <w:lang w:val="sr-Cyrl-RS"/>
        </w:rPr>
        <w:t xml:space="preserve"> териториј</w:t>
      </w:r>
      <w:r w:rsidR="00226464">
        <w:rPr>
          <w:iCs/>
          <w:lang w:val="sr-Cyrl-RS"/>
        </w:rPr>
        <w:t>и</w:t>
      </w:r>
      <w:r w:rsidR="003E6153" w:rsidRPr="003E6153">
        <w:rPr>
          <w:iCs/>
          <w:lang w:val="sr-Cyrl-RS"/>
        </w:rPr>
        <w:t xml:space="preserve"> </w:t>
      </w:r>
      <w:r w:rsidR="00226464">
        <w:rPr>
          <w:iCs/>
          <w:lang w:val="sr-Cyrl-RS"/>
        </w:rPr>
        <w:t xml:space="preserve">градске </w:t>
      </w:r>
      <w:r w:rsidR="003E6153" w:rsidRPr="003E6153">
        <w:rPr>
          <w:iCs/>
          <w:lang w:val="sr-Cyrl-RS"/>
        </w:rPr>
        <w:t>општин</w:t>
      </w:r>
      <w:r w:rsidR="00226464">
        <w:rPr>
          <w:iCs/>
          <w:lang w:val="sr-Cyrl-RS"/>
        </w:rPr>
        <w:t>е</w:t>
      </w:r>
      <w:r w:rsidR="003E6153" w:rsidRPr="003E6153">
        <w:rPr>
          <w:iCs/>
          <w:lang w:val="sr-Cyrl-RS"/>
        </w:rPr>
        <w:t xml:space="preserve"> града Нови Београд.</w:t>
      </w:r>
      <w:r w:rsidR="00C9641B">
        <w:rPr>
          <w:iCs/>
        </w:rPr>
        <w:t xml:space="preserve"> </w:t>
      </w:r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>Л</w:t>
      </w:r>
      <w:r w:rsidR="00C9641B">
        <w:rPr>
          <w:rFonts w:eastAsia="Calibri"/>
          <w:bCs/>
          <w:color w:val="auto"/>
          <w:kern w:val="0"/>
          <w:lang w:val="sr-Cyrl-RS" w:eastAsia="en-US"/>
        </w:rPr>
        <w:t xml:space="preserve">окација за услуге прања </w:t>
      </w:r>
      <w:proofErr w:type="spellStart"/>
      <w:r w:rsidR="00C9641B">
        <w:rPr>
          <w:rFonts w:eastAsia="Calibri"/>
          <w:bCs/>
          <w:color w:val="auto"/>
          <w:kern w:val="0"/>
          <w:lang w:val="sr-Cyrl-RS" w:eastAsia="en-US"/>
        </w:rPr>
        <w:t>je</w:t>
      </w:r>
      <w:proofErr w:type="spellEnd"/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 xml:space="preserve"> удаљена максимално 3 </w:t>
      </w:r>
      <w:proofErr w:type="spellStart"/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>km</w:t>
      </w:r>
      <w:proofErr w:type="spellEnd"/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 xml:space="preserve"> од </w:t>
      </w:r>
      <w:r w:rsidR="00C9641B">
        <w:rPr>
          <w:rFonts w:eastAsia="Calibri"/>
          <w:bCs/>
          <w:color w:val="auto"/>
          <w:kern w:val="0"/>
          <w:lang w:val="sr-Cyrl-RS" w:eastAsia="en-US"/>
        </w:rPr>
        <w:t>места</w:t>
      </w:r>
      <w:r w:rsidR="00C9641B" w:rsidRPr="00961924">
        <w:rPr>
          <w:rFonts w:eastAsia="Calibri"/>
          <w:bCs/>
          <w:color w:val="auto"/>
          <w:kern w:val="0"/>
          <w:lang w:val="sr-Cyrl-RS" w:eastAsia="en-US"/>
        </w:rPr>
        <w:t xml:space="preserve"> наручиоца</w:t>
      </w:r>
      <w:r w:rsidR="00C9641B">
        <w:rPr>
          <w:rFonts w:eastAsia="Calibri"/>
          <w:bCs/>
          <w:color w:val="auto"/>
          <w:kern w:val="0"/>
          <w:lang w:val="sr-Cyrl-RS" w:eastAsia="en-US"/>
        </w:rPr>
        <w:t xml:space="preserve">, односно од Булевар </w:t>
      </w:r>
      <w:proofErr w:type="spellStart"/>
      <w:r w:rsidR="00C9641B">
        <w:rPr>
          <w:rFonts w:eastAsia="Calibri"/>
          <w:bCs/>
          <w:color w:val="auto"/>
          <w:kern w:val="0"/>
          <w:lang w:val="sr-Cyrl-RS" w:eastAsia="en-US"/>
        </w:rPr>
        <w:t>Михаијла</w:t>
      </w:r>
      <w:proofErr w:type="spellEnd"/>
      <w:r w:rsidR="00C9641B">
        <w:rPr>
          <w:rFonts w:eastAsia="Calibri"/>
          <w:bCs/>
          <w:color w:val="auto"/>
          <w:kern w:val="0"/>
          <w:lang w:val="sr-Cyrl-RS" w:eastAsia="en-US"/>
        </w:rPr>
        <w:t xml:space="preserve"> Пупина 113, Београд</w:t>
      </w:r>
      <w:r w:rsidR="00C9641B">
        <w:rPr>
          <w:rFonts w:eastAsia="Calibri"/>
          <w:bCs/>
          <w:color w:val="auto"/>
          <w:kern w:val="0"/>
          <w:lang w:eastAsia="en-US"/>
        </w:rPr>
        <w:t>.</w:t>
      </w:r>
    </w:p>
    <w:p w14:paraId="406A0452" w14:textId="77777777" w:rsidR="00AB36D8" w:rsidRDefault="00AB36D8" w:rsidP="00AB36D8">
      <w:pPr>
        <w:ind w:left="1080"/>
        <w:jc w:val="both"/>
        <w:rPr>
          <w:i/>
          <w:lang w:val="sr-Cyrl-RS"/>
        </w:rPr>
      </w:pPr>
    </w:p>
    <w:p w14:paraId="3E3487E5" w14:textId="77777777" w:rsidR="00AB36D8" w:rsidRDefault="00AB36D8" w:rsidP="00AB36D8">
      <w:pPr>
        <w:jc w:val="both"/>
        <w:rPr>
          <w:i/>
          <w:lang w:val="sr-Cyrl-CS"/>
        </w:rPr>
      </w:pPr>
    </w:p>
    <w:p w14:paraId="004E2853" w14:textId="77777777" w:rsidR="00AB36D8" w:rsidRDefault="00CD27E9" w:rsidP="00AB36D8">
      <w:pPr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AB36D8">
        <w:t>Место</w:t>
      </w:r>
      <w:proofErr w:type="spellEnd"/>
      <w:r w:rsidR="00AB36D8">
        <w:t>:_</w:t>
      </w:r>
      <w:proofErr w:type="gramEnd"/>
      <w:r w:rsidR="00AB36D8">
        <w:t xml:space="preserve">____________                                                            </w:t>
      </w:r>
      <w:proofErr w:type="spellStart"/>
      <w:r w:rsidR="00AB36D8">
        <w:t>Понуђач</w:t>
      </w:r>
      <w:proofErr w:type="spellEnd"/>
      <w:r w:rsidR="00AB36D8">
        <w:rPr>
          <w:lang w:val="sr-Cyrl-RS"/>
        </w:rPr>
        <w:t>:</w:t>
      </w:r>
    </w:p>
    <w:p w14:paraId="516D9A3E" w14:textId="77777777" w:rsidR="00AB36D8" w:rsidRDefault="00AB36D8" w:rsidP="00AB36D8"/>
    <w:p w14:paraId="74C32F2A" w14:textId="77777777" w:rsidR="00AB36D8" w:rsidRDefault="00AB36D8" w:rsidP="00AB36D8"/>
    <w:p w14:paraId="7EF54308" w14:textId="77777777" w:rsidR="00AB36D8" w:rsidRDefault="00CD27E9" w:rsidP="00AB36D8">
      <w:pPr>
        <w:rPr>
          <w:b/>
          <w:bCs/>
          <w:i/>
          <w:color w:val="auto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AB36D8">
        <w:t>Датум</w:t>
      </w:r>
      <w:proofErr w:type="spellEnd"/>
      <w:r w:rsidR="00AB36D8">
        <w:t>:_</w:t>
      </w:r>
      <w:proofErr w:type="gramEnd"/>
      <w:r w:rsidR="00AB36D8">
        <w:t xml:space="preserve">____________                         М.П.                     _____________________                                                        </w:t>
      </w:r>
    </w:p>
    <w:p w14:paraId="221995F3" w14:textId="77777777" w:rsidR="00AB36D8" w:rsidRDefault="00AB36D8" w:rsidP="00AB36D8"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 w14:paraId="4A9A517C" w14:textId="77777777" w:rsidR="00AB36D8" w:rsidRDefault="00AB36D8" w:rsidP="00AB36D8">
      <w:pPr>
        <w:pStyle w:val="ListParagraph"/>
        <w:ind w:left="0"/>
        <w:jc w:val="both"/>
        <w:rPr>
          <w:bCs/>
          <w:i/>
          <w:iCs/>
          <w:color w:val="auto"/>
          <w:lang w:val="sr-Cyrl-RS"/>
        </w:rPr>
      </w:pPr>
      <w:r>
        <w:rPr>
          <w:b/>
          <w:bCs/>
          <w:i/>
          <w:color w:val="auto"/>
          <w:lang w:val="sr-Cyrl-RS"/>
        </w:rPr>
        <w:t>Напомена:</w:t>
      </w:r>
      <w:r>
        <w:rPr>
          <w:bCs/>
          <w:i/>
          <w:color w:val="auto"/>
          <w:lang w:val="sr-Cyrl-RS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Уколико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понуду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подноси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група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понуђача</w:t>
      </w:r>
      <w:proofErr w:type="spellEnd"/>
      <w:r>
        <w:rPr>
          <w:b/>
          <w:bCs/>
          <w:i/>
          <w:iCs/>
          <w:color w:val="auto"/>
          <w:u w:val="single"/>
          <w:lang w:val="sr-Cyrl-RS"/>
        </w:rPr>
        <w:t>,</w:t>
      </w:r>
      <w:r>
        <w:rPr>
          <w:bCs/>
          <w:i/>
          <w:iCs/>
          <w:color w:val="auto"/>
          <w:lang w:val="sr-Cyrl-RS"/>
        </w:rPr>
        <w:t xml:space="preserve"> Изјава мора бити потписана од стране овлашћеног лица </w:t>
      </w:r>
      <w:proofErr w:type="spellStart"/>
      <w:r>
        <w:rPr>
          <w:bCs/>
          <w:i/>
          <w:iCs/>
          <w:color w:val="auto"/>
        </w:rPr>
        <w:t>свак</w:t>
      </w:r>
      <w:r>
        <w:rPr>
          <w:bCs/>
          <w:i/>
          <w:iCs/>
          <w:color w:val="auto"/>
          <w:lang w:val="sr-Cyrl-RS"/>
        </w:rPr>
        <w:t>ог</w:t>
      </w:r>
      <w:proofErr w:type="spellEnd"/>
      <w:r>
        <w:rPr>
          <w:bCs/>
          <w:i/>
          <w:iCs/>
          <w:color w:val="auto"/>
          <w:lang w:val="sr-Cyrl-RS"/>
        </w:rPr>
        <w:t xml:space="preserve"> </w:t>
      </w:r>
      <w:proofErr w:type="spellStart"/>
      <w:r>
        <w:rPr>
          <w:bCs/>
          <w:i/>
          <w:iCs/>
          <w:color w:val="auto"/>
        </w:rPr>
        <w:t>понуђач</w:t>
      </w:r>
      <w:proofErr w:type="spellEnd"/>
      <w:r>
        <w:rPr>
          <w:bCs/>
          <w:i/>
          <w:iCs/>
          <w:color w:val="auto"/>
          <w:lang w:val="sr-Cyrl-RS"/>
        </w:rPr>
        <w:t>а</w:t>
      </w:r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из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групе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понуђача</w:t>
      </w:r>
      <w:proofErr w:type="spellEnd"/>
      <w:r w:rsidR="00C23C6F" w:rsidRPr="00C23C6F">
        <w:rPr>
          <w:bCs/>
          <w:i/>
          <w:iCs/>
          <w:color w:val="auto"/>
        </w:rPr>
        <w:t>,</w:t>
      </w:r>
      <w:r w:rsidR="00C23C6F" w:rsidRPr="00C23C6F">
        <w:rPr>
          <w:bCs/>
          <w:iCs/>
          <w:color w:val="auto"/>
          <w:lang w:val="sr-Cyrl-RS"/>
        </w:rPr>
        <w:t xml:space="preserve"> </w:t>
      </w:r>
      <w:r w:rsidR="00C23C6F" w:rsidRPr="00C23C6F">
        <w:rPr>
          <w:bCs/>
          <w:i/>
          <w:color w:val="auto"/>
          <w:lang w:val="sr-Cyrl-RS"/>
        </w:rPr>
        <w:t>овера печатом није обавезна</w:t>
      </w:r>
      <w:r>
        <w:rPr>
          <w:bCs/>
          <w:i/>
          <w:iCs/>
          <w:color w:val="auto"/>
          <w:lang w:val="sr-Cyrl-RS"/>
        </w:rPr>
        <w:t xml:space="preserve">. </w:t>
      </w:r>
    </w:p>
    <w:p w14:paraId="1D34E375" w14:textId="77777777" w:rsidR="00AB36D8" w:rsidRDefault="00AB36D8" w:rsidP="00AB36D8">
      <w:pPr>
        <w:pStyle w:val="ListParagraph"/>
        <w:ind w:left="0"/>
        <w:jc w:val="both"/>
        <w:rPr>
          <w:bCs/>
          <w:i/>
          <w:iCs/>
          <w:color w:val="FF0000"/>
          <w:lang w:val="sr-Cyrl-RS"/>
        </w:rPr>
      </w:pPr>
    </w:p>
    <w:p w14:paraId="1106B814" w14:textId="77777777" w:rsidR="00AB36D8" w:rsidRDefault="00AB36D8" w:rsidP="00321961">
      <w:pPr>
        <w:suppressAutoHyphens w:val="0"/>
        <w:spacing w:line="240" w:lineRule="auto"/>
        <w:rPr>
          <w:rFonts w:ascii="Arial" w:hAnsi="Arial" w:cs="Arial"/>
          <w:bCs/>
          <w:i/>
          <w:iCs/>
          <w:color w:val="FF0000"/>
          <w:lang w:val="sr-Cyrl-RS"/>
        </w:rPr>
      </w:pPr>
      <w:r>
        <w:rPr>
          <w:rFonts w:ascii="Arial" w:hAnsi="Arial" w:cs="Arial"/>
          <w:bCs/>
          <w:i/>
          <w:iCs/>
          <w:color w:val="FF0000"/>
          <w:lang w:val="sr-Cyrl-RS"/>
        </w:rPr>
        <w:br w:type="page"/>
      </w:r>
    </w:p>
    <w:p w14:paraId="49D09010" w14:textId="77777777" w:rsidR="00AB36D8" w:rsidRDefault="00AB36D8" w:rsidP="00AB36D8">
      <w:pPr>
        <w:jc w:val="center"/>
        <w:rPr>
          <w:b/>
          <w:bCs/>
          <w:lang w:val="sr-Cyrl-RS"/>
        </w:rPr>
      </w:pPr>
      <w:r>
        <w:rPr>
          <w:b/>
          <w:bCs/>
        </w:rPr>
        <w:lastRenderedPageBreak/>
        <w:t xml:space="preserve">ИЗЈАВА </w:t>
      </w:r>
      <w:r>
        <w:rPr>
          <w:b/>
          <w:bCs/>
          <w:lang w:val="sr-Cyrl-RS"/>
        </w:rPr>
        <w:t>ПОДИЗВОЂАЧА</w:t>
      </w:r>
    </w:p>
    <w:p w14:paraId="61338383" w14:textId="77777777" w:rsidR="00AB36D8" w:rsidRDefault="00AB36D8" w:rsidP="00AB36D8">
      <w:pPr>
        <w:jc w:val="center"/>
        <w:rPr>
          <w:b/>
          <w:bCs/>
        </w:rPr>
      </w:pPr>
      <w:r>
        <w:rPr>
          <w:b/>
          <w:bCs/>
        </w:rPr>
        <w:t>О ИСПУЊАВАЊУ УСЛОВА ИЗ ЧЛ. 75. ЗАКОНА У ПОСТУПКУ ЈАВНЕ</w:t>
      </w:r>
    </w:p>
    <w:p w14:paraId="1049204B" w14:textId="77777777" w:rsidR="00AB36D8" w:rsidRDefault="00AB36D8" w:rsidP="00AB36D8">
      <w:pPr>
        <w:jc w:val="center"/>
        <w:rPr>
          <w:b/>
          <w:bCs/>
        </w:rPr>
      </w:pPr>
      <w:r>
        <w:rPr>
          <w:b/>
          <w:bCs/>
        </w:rPr>
        <w:t>НАБАВКЕ МАЛЕ ВРЕДНОСТИ</w:t>
      </w:r>
    </w:p>
    <w:p w14:paraId="60689FB5" w14:textId="77777777" w:rsidR="00AB36D8" w:rsidRDefault="00AB36D8" w:rsidP="00AB36D8">
      <w:pPr>
        <w:jc w:val="center"/>
        <w:rPr>
          <w:b/>
          <w:bCs/>
        </w:rPr>
      </w:pPr>
    </w:p>
    <w:p w14:paraId="28C3C104" w14:textId="77777777" w:rsidR="00AB36D8" w:rsidRDefault="00AB36D8" w:rsidP="00AB36D8">
      <w:pPr>
        <w:jc w:val="center"/>
        <w:rPr>
          <w:b/>
          <w:bCs/>
        </w:rPr>
      </w:pPr>
    </w:p>
    <w:p w14:paraId="78D07D42" w14:textId="77777777" w:rsidR="00AB36D8" w:rsidRDefault="00AB36D8" w:rsidP="00AB36D8">
      <w:pPr>
        <w:jc w:val="both"/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77. </w:t>
      </w:r>
      <w:proofErr w:type="spellStart"/>
      <w:r>
        <w:t>став</w:t>
      </w:r>
      <w:proofErr w:type="spellEnd"/>
      <w:r>
        <w:t xml:space="preserve"> 4.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подизвођача,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</w:p>
    <w:p w14:paraId="71623FC4" w14:textId="77777777" w:rsidR="00AB36D8" w:rsidRDefault="00AB36D8" w:rsidP="00AB36D8">
      <w:pPr>
        <w:jc w:val="both"/>
      </w:pPr>
      <w:r>
        <w:tab/>
      </w:r>
      <w:r>
        <w:tab/>
      </w:r>
      <w:r>
        <w:tab/>
      </w:r>
      <w:r>
        <w:tab/>
      </w:r>
    </w:p>
    <w:p w14:paraId="61352688" w14:textId="77777777" w:rsidR="00AB36D8" w:rsidRDefault="00AB36D8" w:rsidP="00AB36D8">
      <w:pPr>
        <w:jc w:val="both"/>
      </w:pPr>
    </w:p>
    <w:p w14:paraId="4F1411A3" w14:textId="77777777" w:rsidR="00AB36D8" w:rsidRDefault="00AB36D8" w:rsidP="00AB36D8">
      <w:pPr>
        <w:jc w:val="center"/>
        <w:rPr>
          <w:b/>
        </w:rPr>
      </w:pPr>
      <w:r>
        <w:rPr>
          <w:b/>
        </w:rPr>
        <w:t>И З Ј А В У</w:t>
      </w:r>
    </w:p>
    <w:p w14:paraId="4FF57913" w14:textId="77777777" w:rsidR="00AB36D8" w:rsidRDefault="00AB36D8" w:rsidP="00AB36D8">
      <w:pPr>
        <w:jc w:val="center"/>
      </w:pPr>
    </w:p>
    <w:p w14:paraId="1732A619" w14:textId="77777777" w:rsidR="00AB36D8" w:rsidRDefault="00AB36D8" w:rsidP="00AB36D8">
      <w:pPr>
        <w:jc w:val="both"/>
        <w:rPr>
          <w:iCs/>
          <w:lang w:val="sr-Cyrl-CS"/>
        </w:rPr>
      </w:pPr>
      <w:r>
        <w:rPr>
          <w:lang w:val="sr-Cyrl-RS"/>
        </w:rPr>
        <w:t>Подизвођач</w:t>
      </w:r>
      <w:r>
        <w:rPr>
          <w:i/>
          <w:lang w:val="sr-Cyrl-RS"/>
        </w:rPr>
        <w:t>_____________________________________</w:t>
      </w:r>
      <w:r>
        <w:rPr>
          <w:lang w:val="sr-Cyrl-RS"/>
        </w:rPr>
        <w:t>_______</w:t>
      </w:r>
      <w:r>
        <w:rPr>
          <w:i/>
          <w:lang w:val="sr-Cyrl-CS"/>
        </w:rPr>
        <w:t xml:space="preserve"> </w:t>
      </w:r>
      <w:r>
        <w:t xml:space="preserve">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956C55">
        <w:rPr>
          <w:lang w:val="sr-Cyrl-RS"/>
        </w:rPr>
        <w:t xml:space="preserve"> услуге</w:t>
      </w:r>
      <w:r>
        <w:rPr>
          <w:lang w:val="sr-Cyrl-RS"/>
        </w:rPr>
        <w:t xml:space="preserve"> </w:t>
      </w:r>
      <w:r w:rsidR="00956C55">
        <w:rPr>
          <w:lang w:val="sr-Cyrl-RS"/>
        </w:rPr>
        <w:t>прања</w:t>
      </w:r>
      <w:r>
        <w:rPr>
          <w:lang w:val="sr-Cyrl-RS"/>
        </w:rPr>
        <w:t xml:space="preserve"> возила</w:t>
      </w:r>
      <w:r w:rsidR="00802FB0">
        <w:rPr>
          <w:lang w:val="sr-Cyrl-RS"/>
        </w:rPr>
        <w:t xml:space="preserve"> за СКЛМ</w:t>
      </w:r>
      <w:r>
        <w:rPr>
          <w:lang w:val="sr-Cyrl-RS"/>
        </w:rPr>
        <w:t xml:space="preserve">, </w:t>
      </w:r>
      <w:r w:rsidR="00183A94" w:rsidRPr="00183A94">
        <w:rPr>
          <w:rFonts w:eastAsia="TimesNewRomanPS-BoldMT"/>
          <w:bCs/>
        </w:rPr>
        <w:t>ЈН</w:t>
      </w:r>
      <w:r w:rsidR="00183A94" w:rsidRPr="00183A94">
        <w:rPr>
          <w:rFonts w:eastAsia="TimesNewRomanPS-BoldMT"/>
          <w:bCs/>
          <w:lang w:val="sr-Cyrl-RS"/>
        </w:rPr>
        <w:t>МВ</w:t>
      </w:r>
      <w:r w:rsidR="00183A94" w:rsidRPr="00183A94">
        <w:rPr>
          <w:color w:val="auto"/>
        </w:rPr>
        <w:t xml:space="preserve"> </w:t>
      </w:r>
      <w:r w:rsidR="00C9039A">
        <w:rPr>
          <w:color w:val="auto"/>
        </w:rPr>
        <w:t>1</w:t>
      </w:r>
      <w:r w:rsidR="00802FB0">
        <w:rPr>
          <w:color w:val="auto"/>
          <w:lang w:val="sr-Cyrl-RS"/>
        </w:rPr>
        <w:t>6</w:t>
      </w:r>
      <w:r w:rsidR="00C9039A">
        <w:rPr>
          <w:color w:val="auto"/>
          <w:lang w:val="sr-Cyrl-RS"/>
        </w:rPr>
        <w:t>/2019</w:t>
      </w:r>
      <w:r w:rsidRPr="0037330F">
        <w:rPr>
          <w:color w:val="auto"/>
        </w:rPr>
        <w:t xml:space="preserve">,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75.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дефинисане</w:t>
      </w:r>
      <w:proofErr w:type="spellEnd"/>
      <w:r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rPr>
          <w:lang w:val="ru-RU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14:paraId="0D1AB88B" w14:textId="77777777" w:rsidR="00AB36D8" w:rsidRDefault="00AB36D8" w:rsidP="00AB36D8">
      <w:pPr>
        <w:pStyle w:val="ListParagraph"/>
        <w:numPr>
          <w:ilvl w:val="0"/>
          <w:numId w:val="5"/>
        </w:numPr>
        <w:jc w:val="both"/>
        <w:rPr>
          <w:iCs/>
          <w:lang w:val="sr-Cyrl-CS"/>
        </w:rPr>
      </w:pPr>
      <w:r>
        <w:rPr>
          <w:iCs/>
          <w:lang w:val="sr-Cyrl-CS"/>
        </w:rPr>
        <w:t>Подизвођач је р</w:t>
      </w:r>
      <w:proofErr w:type="spellStart"/>
      <w:r>
        <w:rPr>
          <w:iCs/>
        </w:rPr>
        <w:t>егистрован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надлежног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органа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односно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уписан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одговарајући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регистар</w:t>
      </w:r>
      <w:proofErr w:type="spellEnd"/>
      <w:r>
        <w:rPr>
          <w:iCs/>
        </w:rPr>
        <w:t>;</w:t>
      </w:r>
    </w:p>
    <w:p w14:paraId="55266D75" w14:textId="77777777" w:rsidR="00AB36D8" w:rsidRDefault="00AB36D8" w:rsidP="00AB36D8">
      <w:pPr>
        <w:pStyle w:val="ListParagraph"/>
        <w:numPr>
          <w:ilvl w:val="0"/>
          <w:numId w:val="5"/>
        </w:numPr>
        <w:jc w:val="both"/>
        <w:rPr>
          <w:bCs/>
          <w:iCs/>
          <w:lang w:val="sr-Cyrl-CS"/>
        </w:rPr>
      </w:pPr>
      <w:r>
        <w:rPr>
          <w:iCs/>
          <w:lang w:val="sr-Cyrl-CS"/>
        </w:rPr>
        <w:t>П</w:t>
      </w:r>
      <w:r>
        <w:rPr>
          <w:lang w:val="sr-Cyrl-CS"/>
        </w:rPr>
        <w:t>одизвођач</w:t>
      </w:r>
      <w:r>
        <w:rPr>
          <w:iCs/>
          <w:lang w:val="sr-Cyrl-CS"/>
        </w:rPr>
        <w:t xml:space="preserve"> и његов </w:t>
      </w:r>
      <w:proofErr w:type="spellStart"/>
      <w:r>
        <w:rPr>
          <w:iCs/>
        </w:rPr>
        <w:t>законски</w:t>
      </w:r>
      <w:proofErr w:type="spellEnd"/>
      <w:r>
        <w:rPr>
          <w:iCs/>
        </w:rP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нис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осуђивани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привреде</w:t>
      </w:r>
      <w:proofErr w:type="spellEnd"/>
      <w:r>
        <w:t xml:space="preserve">,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мита</w:t>
      </w:r>
      <w:proofErr w:type="spellEnd"/>
      <w:r>
        <w:t xml:space="preserve">, </w:t>
      </w:r>
      <w:r>
        <w:rPr>
          <w:lang w:val="sr-Cyrl-CS"/>
        </w:rPr>
        <w:t>к</w:t>
      </w:r>
      <w:proofErr w:type="spellStart"/>
      <w:r>
        <w:t>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>;</w:t>
      </w:r>
    </w:p>
    <w:p w14:paraId="3E420DDA" w14:textId="77777777" w:rsidR="00AB36D8" w:rsidRDefault="00AB36D8" w:rsidP="00AB36D8">
      <w:pPr>
        <w:pStyle w:val="ListParagraph"/>
        <w:numPr>
          <w:ilvl w:val="0"/>
          <w:numId w:val="5"/>
        </w:numPr>
        <w:jc w:val="both"/>
        <w:rPr>
          <w:color w:val="auto"/>
          <w:lang w:val="sr-Cyrl-CS"/>
        </w:rPr>
      </w:pPr>
      <w:r>
        <w:rPr>
          <w:bCs/>
          <w:iCs/>
          <w:lang w:val="sr-Cyrl-CS"/>
        </w:rPr>
        <w:t>Подизвођач је и</w:t>
      </w:r>
      <w:proofErr w:type="spellStart"/>
      <w:r>
        <w:rPr>
          <w:bCs/>
          <w:iCs/>
        </w:rPr>
        <w:t>змирио</w:t>
      </w:r>
      <w:proofErr w:type="spellEnd"/>
      <w:r>
        <w:rPr>
          <w:bCs/>
          <w:iCs/>
        </w:rP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r>
        <w:t>порезе</w:t>
      </w:r>
      <w:proofErr w:type="spellEnd"/>
      <w:r>
        <w:t xml:space="preserve">, </w:t>
      </w:r>
      <w:proofErr w:type="spellStart"/>
      <w:r>
        <w:t>доприносе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дажбине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(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стране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државе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када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има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седиште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њеној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територији</w:t>
      </w:r>
      <w:proofErr w:type="spellEnd"/>
      <w:r>
        <w:rPr>
          <w:i/>
        </w:rPr>
        <w:t>)</w:t>
      </w:r>
      <w:r>
        <w:rPr>
          <w:i/>
          <w:lang w:val="sr-Cyrl-CS"/>
        </w:rPr>
        <w:t>.</w:t>
      </w:r>
    </w:p>
    <w:p w14:paraId="071A30B3" w14:textId="77777777" w:rsidR="00AB36D8" w:rsidRDefault="00AB36D8" w:rsidP="00AB36D8">
      <w:pPr>
        <w:jc w:val="both"/>
        <w:rPr>
          <w:i/>
          <w:lang w:val="sr-Cyrl-CS"/>
        </w:rPr>
      </w:pPr>
    </w:p>
    <w:p w14:paraId="12CB07F7" w14:textId="77777777" w:rsidR="00AB36D8" w:rsidRDefault="00AB36D8" w:rsidP="00AB36D8">
      <w:pPr>
        <w:jc w:val="both"/>
        <w:rPr>
          <w:i/>
          <w:lang w:val="sr-Cyrl-CS"/>
        </w:rPr>
      </w:pPr>
    </w:p>
    <w:p w14:paraId="11FD4668" w14:textId="77777777" w:rsidR="00AB36D8" w:rsidRDefault="00AB36D8" w:rsidP="00AB36D8">
      <w:proofErr w:type="spellStart"/>
      <w:proofErr w:type="gramStart"/>
      <w:r>
        <w:t>Место</w:t>
      </w:r>
      <w:proofErr w:type="spellEnd"/>
      <w:r>
        <w:t>:_</w:t>
      </w:r>
      <w:proofErr w:type="gramEnd"/>
      <w:r>
        <w:t>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П</w:t>
      </w:r>
      <w:proofErr w:type="spellStart"/>
      <w:r>
        <w:rPr>
          <w:i/>
          <w:lang w:val="sr-Cyrl-RS"/>
        </w:rPr>
        <w:t>одизвођач</w:t>
      </w:r>
      <w:proofErr w:type="spellEnd"/>
      <w:r>
        <w:t>:</w:t>
      </w:r>
    </w:p>
    <w:p w14:paraId="3C82B5AF" w14:textId="77777777" w:rsidR="00AB36D8" w:rsidRDefault="00AB36D8" w:rsidP="00AB36D8">
      <w:pPr>
        <w:rPr>
          <w:lang w:val="sr-Cyrl-RS"/>
        </w:rPr>
      </w:pPr>
    </w:p>
    <w:p w14:paraId="7D80D35C" w14:textId="77777777" w:rsidR="00AB36D8" w:rsidRDefault="00AB36D8" w:rsidP="00AB36D8"/>
    <w:p w14:paraId="523979FD" w14:textId="77777777" w:rsidR="00AB36D8" w:rsidRDefault="00AB36D8" w:rsidP="00AB36D8">
      <w:pPr>
        <w:rPr>
          <w:b/>
          <w:bCs/>
          <w:i/>
          <w:color w:val="auto"/>
          <w:lang w:val="sr-Cyrl-RS"/>
        </w:rPr>
      </w:pPr>
      <w:proofErr w:type="spellStart"/>
      <w:proofErr w:type="gramStart"/>
      <w:r>
        <w:t>Датум</w:t>
      </w:r>
      <w:proofErr w:type="spellEnd"/>
      <w:r>
        <w:t>:_</w:t>
      </w:r>
      <w:proofErr w:type="gramEnd"/>
      <w:r>
        <w:t>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М.П.</w:t>
      </w:r>
      <w:r>
        <w:rPr>
          <w:lang w:val="sr-Cyrl-RS"/>
        </w:rPr>
        <w:tab/>
      </w:r>
      <w:r>
        <w:rPr>
          <w:lang w:val="sr-Cyrl-RS"/>
        </w:rPr>
        <w:tab/>
        <w:t>__</w:t>
      </w:r>
      <w:r>
        <w:t>_____________________</w:t>
      </w:r>
    </w:p>
    <w:p w14:paraId="0209CBA3" w14:textId="77777777" w:rsidR="00AB36D8" w:rsidRDefault="00AB36D8" w:rsidP="00AB36D8"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 w14:paraId="4CD5CED5" w14:textId="77777777" w:rsidR="00AB36D8" w:rsidRDefault="00AB36D8" w:rsidP="00AB36D8">
      <w:pPr>
        <w:pStyle w:val="ListParagraph"/>
        <w:ind w:left="0"/>
        <w:jc w:val="both"/>
        <w:rPr>
          <w:bCs/>
          <w:i/>
          <w:iCs/>
          <w:color w:val="auto"/>
          <w:lang w:val="sr-Cyrl-RS"/>
        </w:rPr>
      </w:pPr>
      <w:proofErr w:type="spellStart"/>
      <w:r>
        <w:rPr>
          <w:b/>
          <w:bCs/>
          <w:i/>
          <w:iCs/>
          <w:color w:val="auto"/>
          <w:u w:val="single"/>
        </w:rPr>
        <w:t>Уколико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понуђач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подноси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понуду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са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подизвођачем</w:t>
      </w:r>
      <w:proofErr w:type="spellEnd"/>
      <w:r>
        <w:rPr>
          <w:bCs/>
          <w:i/>
          <w:iCs/>
          <w:color w:val="auto"/>
        </w:rPr>
        <w:t xml:space="preserve">, </w:t>
      </w:r>
      <w:proofErr w:type="spellStart"/>
      <w:r>
        <w:rPr>
          <w:bCs/>
          <w:i/>
          <w:iCs/>
          <w:color w:val="auto"/>
        </w:rPr>
        <w:t>Изјав</w:t>
      </w:r>
      <w:proofErr w:type="spellEnd"/>
      <w:r>
        <w:rPr>
          <w:bCs/>
          <w:i/>
          <w:iCs/>
          <w:color w:val="auto"/>
          <w:lang w:val="sr-Cyrl-RS"/>
        </w:rPr>
        <w:t xml:space="preserve">а мора бити </w:t>
      </w:r>
      <w:proofErr w:type="spellStart"/>
      <w:r>
        <w:rPr>
          <w:bCs/>
          <w:i/>
          <w:iCs/>
          <w:color w:val="auto"/>
        </w:rPr>
        <w:t>потписан</w:t>
      </w:r>
      <w:proofErr w:type="spellEnd"/>
      <w:r>
        <w:rPr>
          <w:bCs/>
          <w:i/>
          <w:iCs/>
          <w:color w:val="auto"/>
          <w:lang w:val="sr-Cyrl-RS"/>
        </w:rPr>
        <w:t>а</w:t>
      </w:r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од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стране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овлашћеног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лица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 w:rsidRPr="00C23C6F">
        <w:rPr>
          <w:bCs/>
          <w:i/>
          <w:iCs/>
          <w:color w:val="auto"/>
        </w:rPr>
        <w:t>подизвођача</w:t>
      </w:r>
      <w:proofErr w:type="spellEnd"/>
      <w:r w:rsidR="00C23C6F" w:rsidRPr="00C23C6F">
        <w:rPr>
          <w:bCs/>
          <w:i/>
          <w:iCs/>
          <w:color w:val="auto"/>
        </w:rPr>
        <w:t>,</w:t>
      </w:r>
      <w:r w:rsidR="00C23C6F" w:rsidRPr="00C23C6F">
        <w:rPr>
          <w:bCs/>
          <w:i/>
          <w:iCs/>
          <w:color w:val="auto"/>
          <w:lang w:val="sr-Cyrl-RS"/>
        </w:rPr>
        <w:t xml:space="preserve"> овера печатом није обавезна</w:t>
      </w:r>
      <w:r w:rsidRPr="00C23C6F">
        <w:rPr>
          <w:bCs/>
          <w:i/>
          <w:iCs/>
          <w:color w:val="auto"/>
        </w:rPr>
        <w:t>.</w:t>
      </w:r>
      <w:r>
        <w:rPr>
          <w:bCs/>
          <w:i/>
          <w:iCs/>
          <w:color w:val="auto"/>
        </w:rPr>
        <w:t xml:space="preserve"> </w:t>
      </w:r>
    </w:p>
    <w:p w14:paraId="416C9813" w14:textId="77777777" w:rsidR="00AB36D8" w:rsidRDefault="00AB36D8" w:rsidP="00AB36D8">
      <w:pPr>
        <w:pStyle w:val="ListParagraph"/>
        <w:ind w:left="0"/>
        <w:jc w:val="both"/>
        <w:rPr>
          <w:bCs/>
          <w:i/>
          <w:iCs/>
          <w:color w:val="auto"/>
          <w:lang w:val="sr-Cyrl-RS"/>
        </w:rPr>
      </w:pPr>
    </w:p>
    <w:p w14:paraId="7E12E172" w14:textId="77777777" w:rsidR="00AB36D8" w:rsidRDefault="00AB36D8" w:rsidP="00321961">
      <w:pPr>
        <w:suppressAutoHyphens w:val="0"/>
        <w:spacing w:line="240" w:lineRule="auto"/>
        <w:rPr>
          <w:b/>
          <w:bCs/>
          <w:i/>
          <w:iCs/>
          <w:color w:val="auto"/>
          <w:sz w:val="28"/>
          <w:szCs w:val="28"/>
          <w:lang w:val="sr-Cyrl-RS"/>
        </w:rPr>
      </w:pPr>
      <w:r>
        <w:rPr>
          <w:b/>
          <w:bCs/>
          <w:i/>
          <w:iCs/>
          <w:color w:val="auto"/>
          <w:sz w:val="28"/>
          <w:szCs w:val="28"/>
          <w:lang w:val="sr-Cyrl-RS"/>
        </w:rPr>
        <w:br w:type="page"/>
      </w:r>
    </w:p>
    <w:p w14:paraId="355FDCBC" w14:textId="77777777" w:rsidR="00AB36D8" w:rsidRDefault="00AB36D8" w:rsidP="004D33DB">
      <w:pPr>
        <w:pStyle w:val="ListParagraph"/>
        <w:ind w:left="0"/>
        <w:jc w:val="center"/>
        <w:rPr>
          <w:b/>
          <w:bCs/>
          <w:i/>
          <w:iCs/>
          <w:color w:val="auto"/>
          <w:sz w:val="28"/>
          <w:szCs w:val="28"/>
          <w:lang w:val="sr-Cyrl-RS"/>
        </w:rPr>
      </w:pPr>
      <w:r w:rsidRPr="00D56FCC">
        <w:rPr>
          <w:b/>
          <w:bCs/>
          <w:i/>
          <w:iCs/>
          <w:color w:val="auto"/>
          <w:sz w:val="28"/>
          <w:szCs w:val="28"/>
          <w:shd w:val="clear" w:color="auto" w:fill="A6A6A6" w:themeFill="background1" w:themeFillShade="A6"/>
          <w:lang w:val="sr-Latn-RS"/>
        </w:rPr>
        <w:lastRenderedPageBreak/>
        <w:t>VII</w:t>
      </w:r>
      <w:r>
        <w:rPr>
          <w:b/>
          <w:bCs/>
          <w:i/>
          <w:iCs/>
          <w:color w:val="auto"/>
          <w:sz w:val="28"/>
          <w:szCs w:val="28"/>
          <w:lang w:val="sr-Latn-RS"/>
        </w:rPr>
        <w:t xml:space="preserve"> </w:t>
      </w:r>
      <w:r>
        <w:rPr>
          <w:b/>
          <w:bCs/>
          <w:i/>
          <w:iCs/>
          <w:color w:val="auto"/>
          <w:sz w:val="28"/>
          <w:szCs w:val="28"/>
          <w:lang w:val="sr-Cyrl-RS"/>
        </w:rPr>
        <w:t>УПУТСТВО ПОНУЂАЧИМА КАКО ДА САЧИНЕ ПОНУДУ</w:t>
      </w:r>
    </w:p>
    <w:p w14:paraId="39A3D7C3" w14:textId="77777777" w:rsidR="00AB36D8" w:rsidRDefault="00AB36D8" w:rsidP="00AB36D8">
      <w:pPr>
        <w:jc w:val="both"/>
        <w:rPr>
          <w:b/>
          <w:bCs/>
          <w:i/>
          <w:iCs/>
          <w:sz w:val="28"/>
          <w:szCs w:val="28"/>
        </w:rPr>
      </w:pPr>
    </w:p>
    <w:p w14:paraId="5D9927E8" w14:textId="77777777" w:rsidR="00AB36D8" w:rsidRDefault="00AB36D8" w:rsidP="00AB36D8">
      <w:pPr>
        <w:spacing w:line="240" w:lineRule="auto"/>
        <w:jc w:val="both"/>
        <w:rPr>
          <w:b/>
          <w:bCs/>
          <w:i/>
          <w:iCs/>
          <w:lang w:val="sr-Cyrl-RS"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14:paraId="579CE7D7" w14:textId="77777777" w:rsidR="00AB36D8" w:rsidRDefault="00AB36D8" w:rsidP="00AB36D8">
      <w:pPr>
        <w:spacing w:line="240" w:lineRule="auto"/>
        <w:jc w:val="both"/>
        <w:rPr>
          <w:b/>
          <w:bCs/>
          <w:i/>
          <w:iCs/>
          <w:lang w:val="sr-Cyrl-RS"/>
        </w:r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</w:p>
    <w:p w14:paraId="397706E9" w14:textId="77777777" w:rsidR="00AB36D8" w:rsidRDefault="00AB36D8" w:rsidP="00AB36D8">
      <w:pPr>
        <w:spacing w:line="240" w:lineRule="auto"/>
        <w:jc w:val="both"/>
        <w:rPr>
          <w:b/>
          <w:bCs/>
          <w:i/>
          <w:iCs/>
          <w:lang w:val="sr-Cyrl-RS"/>
        </w:rPr>
      </w:pPr>
    </w:p>
    <w:p w14:paraId="2650F063" w14:textId="77777777" w:rsidR="00AB36D8" w:rsidRDefault="00AB36D8" w:rsidP="00AB36D8">
      <w:pPr>
        <w:jc w:val="both"/>
        <w:rPr>
          <w:rFonts w:eastAsia="TimesNewRomanPSMT"/>
          <w:bCs/>
          <w:lang w:val="sr-Cyrl-RS"/>
        </w:rPr>
      </w:pPr>
      <w:r>
        <w:rPr>
          <w:b/>
          <w:bCs/>
          <w:i/>
          <w:iCs/>
        </w:rPr>
        <w:t>2. НАЧИН НА КОЈИ ПОНУДА МОРА ДА БУДЕ САЧИЊЕНА</w:t>
      </w:r>
    </w:p>
    <w:p w14:paraId="0A22D458" w14:textId="77777777" w:rsidR="00AB36D8" w:rsidRDefault="00AB36D8" w:rsidP="00AB36D8">
      <w:pPr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Понуђач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подноси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непосредно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или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путем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поште</w:t>
      </w:r>
      <w:proofErr w:type="spellEnd"/>
      <w:r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затвореној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коверти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или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кутији</w:t>
      </w:r>
      <w:proofErr w:type="spellEnd"/>
      <w:r>
        <w:rPr>
          <w:rFonts w:eastAsia="TimesNewRomanPSMT"/>
          <w:bCs/>
        </w:rPr>
        <w:t xml:space="preserve">, </w:t>
      </w:r>
      <w:proofErr w:type="spellStart"/>
      <w:r>
        <w:rPr>
          <w:rFonts w:eastAsia="TimesNewRomanPSMT"/>
          <w:bCs/>
        </w:rPr>
        <w:t>затворену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начин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приликом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отварања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може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сигурношћу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утврдити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први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пут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отвара</w:t>
      </w:r>
      <w:proofErr w:type="spellEnd"/>
      <w:r>
        <w:rPr>
          <w:rFonts w:eastAsia="TimesNewRomanPSMT"/>
          <w:bCs/>
        </w:rPr>
        <w:t xml:space="preserve">. </w:t>
      </w:r>
    </w:p>
    <w:p w14:paraId="7538E74B" w14:textId="77777777" w:rsidR="00AB36D8" w:rsidRDefault="00AB36D8" w:rsidP="00AB36D8">
      <w:pPr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полеђини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коверте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или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кутији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навести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назив</w:t>
      </w:r>
      <w:proofErr w:type="spellEnd"/>
      <w:r>
        <w:rPr>
          <w:rFonts w:eastAsia="TimesNewRomanPSMT"/>
          <w:bCs/>
          <w:lang w:val="sr-Cyrl-CS"/>
        </w:rPr>
        <w:t xml:space="preserve"> и адресу</w:t>
      </w:r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. </w:t>
      </w:r>
    </w:p>
    <w:p w14:paraId="230E1259" w14:textId="77777777" w:rsidR="00AB36D8" w:rsidRDefault="00AB36D8" w:rsidP="00AB36D8">
      <w:pPr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У </w:t>
      </w:r>
      <w:proofErr w:type="spellStart"/>
      <w:r>
        <w:rPr>
          <w:rFonts w:eastAsia="TimesNewRomanPSMT"/>
          <w:bCs/>
        </w:rPr>
        <w:t>случају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подноси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група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, </w:t>
      </w: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коверти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потребно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назначити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ради</w:t>
      </w:r>
      <w:proofErr w:type="spellEnd"/>
      <w:r>
        <w:rPr>
          <w:rFonts w:eastAsia="TimesNewRomanPSMT"/>
          <w:bCs/>
        </w:rPr>
        <w:t xml:space="preserve"> о </w:t>
      </w:r>
      <w:proofErr w:type="spellStart"/>
      <w:r>
        <w:rPr>
          <w:rFonts w:eastAsia="TimesNewRomanPSMT"/>
          <w:bCs/>
        </w:rPr>
        <w:t>групи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навести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називе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адресу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свих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учесника</w:t>
      </w:r>
      <w:proofErr w:type="spellEnd"/>
      <w:r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>.</w:t>
      </w:r>
    </w:p>
    <w:p w14:paraId="6DE29B99" w14:textId="77777777" w:rsidR="00AB36D8" w:rsidRDefault="00AB36D8" w:rsidP="00AB36D8">
      <w:pPr>
        <w:autoSpaceDE w:val="0"/>
        <w:autoSpaceDN w:val="0"/>
        <w:adjustRightInd w:val="0"/>
        <w:spacing w:line="240" w:lineRule="auto"/>
        <w:jc w:val="both"/>
        <w:rPr>
          <w:i/>
          <w:iCs/>
          <w:color w:val="FF0000"/>
          <w:lang w:val="sr-Cyrl-RS"/>
        </w:rPr>
      </w:pPr>
      <w:proofErr w:type="spellStart"/>
      <w:r>
        <w:rPr>
          <w:rFonts w:eastAsia="TimesNewRomanPSMT"/>
          <w:bCs/>
          <w:color w:val="auto"/>
        </w:rPr>
        <w:t>Понуду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доставити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на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адресу</w:t>
      </w:r>
      <w:proofErr w:type="spellEnd"/>
      <w:r>
        <w:rPr>
          <w:rFonts w:eastAsia="TimesNewRomanPSMT"/>
          <w:bCs/>
          <w:color w:val="auto"/>
        </w:rPr>
        <w:t xml:space="preserve"> </w:t>
      </w:r>
      <w:r w:rsidR="00C9039A">
        <w:rPr>
          <w:lang w:val="sr-Cyrl-RS"/>
        </w:rPr>
        <w:t xml:space="preserve">Министарство пољопривреде, шумарства и водопривреде </w:t>
      </w:r>
      <w:r>
        <w:rPr>
          <w:rFonts w:eastAsia="TimesNewRomanPSMT"/>
          <w:bCs/>
          <w:color w:val="auto"/>
          <w:lang w:val="sr-Cyrl-RS"/>
        </w:rPr>
        <w:t xml:space="preserve">– Управа за аграрна плаћања, </w:t>
      </w:r>
      <w:r>
        <w:rPr>
          <w:rFonts w:eastAsia="TimesNewRomanPSMT"/>
          <w:b/>
          <w:bCs/>
          <w:color w:val="auto"/>
          <w:u w:val="single"/>
          <w:lang w:val="sr-Cyrl-RS"/>
        </w:rPr>
        <w:t>Булевар краља Александра 84, Београд</w:t>
      </w:r>
      <w:r>
        <w:rPr>
          <w:i/>
          <w:iCs/>
          <w:color w:val="auto"/>
        </w:rPr>
        <w:t xml:space="preserve">, </w:t>
      </w:r>
      <w:proofErr w:type="spellStart"/>
      <w:r>
        <w:rPr>
          <w:rFonts w:eastAsia="TimesNewRomanPSMT"/>
          <w:bCs/>
          <w:color w:val="auto"/>
        </w:rPr>
        <w:t>са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назнаком</w:t>
      </w:r>
      <w:proofErr w:type="spellEnd"/>
      <w:proofErr w:type="gramStart"/>
      <w:r>
        <w:rPr>
          <w:rFonts w:eastAsia="TimesNewRomanPSMT"/>
          <w:bCs/>
          <w:color w:val="auto"/>
        </w:rPr>
        <w:t xml:space="preserve">: </w:t>
      </w:r>
      <w:r>
        <w:rPr>
          <w:rFonts w:eastAsia="TimesNewRomanPS-BoldMT"/>
          <w:b/>
          <w:bCs/>
          <w:color w:val="auto"/>
        </w:rPr>
        <w:t>,,</w:t>
      </w:r>
      <w:proofErr w:type="spellStart"/>
      <w:r>
        <w:rPr>
          <w:rFonts w:eastAsia="TimesNewRomanPS-BoldMT"/>
          <w:b/>
          <w:bCs/>
          <w:color w:val="auto"/>
        </w:rPr>
        <w:t>Понуда</w:t>
      </w:r>
      <w:proofErr w:type="spellEnd"/>
      <w:proofErr w:type="gramEnd"/>
      <w:r>
        <w:rPr>
          <w:rFonts w:eastAsia="TimesNewRomanPS-BoldMT"/>
          <w:b/>
          <w:bCs/>
          <w:color w:val="auto"/>
        </w:rPr>
        <w:t xml:space="preserve"> </w:t>
      </w:r>
      <w:proofErr w:type="spellStart"/>
      <w:r>
        <w:rPr>
          <w:rFonts w:eastAsia="TimesNewRomanPS-BoldMT"/>
          <w:b/>
          <w:bCs/>
          <w:color w:val="auto"/>
        </w:rPr>
        <w:t>за</w:t>
      </w:r>
      <w:proofErr w:type="spellEnd"/>
      <w:r>
        <w:rPr>
          <w:rFonts w:eastAsia="TimesNewRomanPS-BoldMT"/>
          <w:b/>
          <w:bCs/>
          <w:color w:val="auto"/>
        </w:rPr>
        <w:t xml:space="preserve"> </w:t>
      </w:r>
      <w:proofErr w:type="spellStart"/>
      <w:r>
        <w:rPr>
          <w:rFonts w:eastAsia="TimesNewRomanPS-BoldMT"/>
          <w:b/>
          <w:bCs/>
          <w:color w:val="auto"/>
        </w:rPr>
        <w:t>јавну</w:t>
      </w:r>
      <w:proofErr w:type="spellEnd"/>
      <w:r>
        <w:rPr>
          <w:rFonts w:eastAsia="TimesNewRomanPS-BoldMT"/>
          <w:b/>
          <w:bCs/>
          <w:color w:val="auto"/>
        </w:rPr>
        <w:t xml:space="preserve"> </w:t>
      </w:r>
      <w:proofErr w:type="spellStart"/>
      <w:r>
        <w:rPr>
          <w:rFonts w:eastAsia="TimesNewRomanPS-BoldMT"/>
          <w:b/>
          <w:bCs/>
          <w:color w:val="auto"/>
        </w:rPr>
        <w:t>набавку</w:t>
      </w:r>
      <w:proofErr w:type="spellEnd"/>
      <w:r>
        <w:rPr>
          <w:color w:val="auto"/>
        </w:rPr>
        <w:t xml:space="preserve"> </w:t>
      </w:r>
      <w:proofErr w:type="spellStart"/>
      <w:r w:rsidRPr="00C76C45">
        <w:rPr>
          <w:b/>
          <w:color w:val="auto"/>
        </w:rPr>
        <w:t>услуг</w:t>
      </w:r>
      <w:proofErr w:type="spellEnd"/>
      <w:r w:rsidRPr="00C76C45">
        <w:rPr>
          <w:b/>
          <w:color w:val="auto"/>
          <w:lang w:val="sr-Cyrl-RS"/>
        </w:rPr>
        <w:t>а</w:t>
      </w:r>
      <w:r>
        <w:rPr>
          <w:color w:val="auto"/>
          <w:lang w:val="sr-Latn-RS"/>
        </w:rPr>
        <w:t xml:space="preserve"> </w:t>
      </w:r>
      <w:r w:rsidR="00C9039A" w:rsidRPr="007D792D">
        <w:rPr>
          <w:b/>
          <w:color w:val="auto"/>
          <w:lang w:val="sr-Latn-RS"/>
        </w:rPr>
        <w:t>–</w:t>
      </w:r>
      <w:r w:rsidRPr="007D792D">
        <w:rPr>
          <w:b/>
          <w:color w:val="auto"/>
          <w:lang w:val="sr-Latn-RS"/>
        </w:rPr>
        <w:t xml:space="preserve"> </w:t>
      </w:r>
      <w:r w:rsidR="00C9039A" w:rsidRPr="007D792D">
        <w:rPr>
          <w:b/>
          <w:color w:val="auto"/>
          <w:lang w:val="sr-Cyrl-RS"/>
        </w:rPr>
        <w:t>прање возила</w:t>
      </w:r>
      <w:r w:rsidR="00802FB0">
        <w:rPr>
          <w:b/>
          <w:color w:val="auto"/>
          <w:lang w:val="sr-Cyrl-RS"/>
        </w:rPr>
        <w:t xml:space="preserve"> за СКЛМ</w:t>
      </w:r>
      <w:r>
        <w:rPr>
          <w:color w:val="auto"/>
          <w:lang w:val="sr-Cyrl-RS"/>
        </w:rPr>
        <w:t>,</w:t>
      </w:r>
      <w:r>
        <w:rPr>
          <w:rFonts w:eastAsia="TimesNewRomanPS-BoldMT"/>
          <w:b/>
          <w:bCs/>
          <w:color w:val="auto"/>
          <w:lang w:val="sr-Cyrl-RS"/>
        </w:rPr>
        <w:t xml:space="preserve"> </w:t>
      </w:r>
      <w:r w:rsidR="00183A94">
        <w:rPr>
          <w:rFonts w:eastAsia="TimesNewRomanPS-BoldMT"/>
          <w:b/>
          <w:bCs/>
        </w:rPr>
        <w:t>ЈН</w:t>
      </w:r>
      <w:r w:rsidR="00183A94">
        <w:rPr>
          <w:rFonts w:eastAsia="TimesNewRomanPS-BoldMT"/>
          <w:b/>
          <w:bCs/>
          <w:lang w:val="sr-Cyrl-RS"/>
        </w:rPr>
        <w:t>МВ</w:t>
      </w:r>
      <w:r w:rsidR="00183A94">
        <w:rPr>
          <w:rFonts w:eastAsia="TimesNewRomanPS-BoldMT"/>
          <w:b/>
          <w:bCs/>
          <w:color w:val="auto"/>
        </w:rPr>
        <w:t xml:space="preserve"> </w:t>
      </w:r>
      <w:r w:rsidR="00C9039A">
        <w:rPr>
          <w:rFonts w:eastAsia="TimesNewRomanPS-BoldMT"/>
          <w:b/>
          <w:bCs/>
          <w:color w:val="auto"/>
        </w:rPr>
        <w:t>1</w:t>
      </w:r>
      <w:r w:rsidR="00802FB0">
        <w:rPr>
          <w:rFonts w:eastAsia="TimesNewRomanPS-BoldMT"/>
          <w:b/>
          <w:bCs/>
          <w:color w:val="auto"/>
          <w:lang w:val="sr-Cyrl-RS"/>
        </w:rPr>
        <w:t>6</w:t>
      </w:r>
      <w:r w:rsidRPr="0037330F">
        <w:rPr>
          <w:rFonts w:eastAsia="TimesNewRomanPS-BoldMT"/>
          <w:b/>
          <w:bCs/>
          <w:color w:val="auto"/>
        </w:rPr>
        <w:t>/20</w:t>
      </w:r>
      <w:r w:rsidR="00C9039A">
        <w:rPr>
          <w:rFonts w:eastAsia="TimesNewRomanPS-BoldMT"/>
          <w:b/>
          <w:bCs/>
          <w:color w:val="auto"/>
          <w:lang w:val="sr-Cyrl-RS"/>
        </w:rPr>
        <w:t>19</w:t>
      </w:r>
      <w:r w:rsidRPr="0037330F">
        <w:rPr>
          <w:rFonts w:eastAsia="TimesNewRomanPS-BoldMT"/>
          <w:b/>
          <w:bCs/>
          <w:color w:val="auto"/>
          <w:lang w:val="sr-Cyrl-RS"/>
        </w:rPr>
        <w:t xml:space="preserve"> </w:t>
      </w:r>
      <w:r w:rsidRPr="0037330F">
        <w:rPr>
          <w:rFonts w:eastAsia="TimesNewRomanPSMT"/>
          <w:b/>
          <w:bCs/>
          <w:color w:val="auto"/>
        </w:rPr>
        <w:t xml:space="preserve">- </w:t>
      </w:r>
      <w:r>
        <w:rPr>
          <w:rFonts w:eastAsia="TimesNewRomanPS-BoldMT"/>
          <w:b/>
          <w:bCs/>
          <w:color w:val="auto"/>
        </w:rPr>
        <w:t>НЕ ОТВАРАТИ”.</w:t>
      </w:r>
      <w:r>
        <w:rPr>
          <w:color w:val="FF0000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сматра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благовременом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уколико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стране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r w:rsidR="00C9039A" w:rsidRPr="00D752DD">
        <w:rPr>
          <w:b/>
          <w:color w:val="auto"/>
          <w:lang w:val="sr-Cyrl-RS"/>
        </w:rPr>
        <w:t>2</w:t>
      </w:r>
      <w:r w:rsidR="00061218">
        <w:rPr>
          <w:b/>
          <w:color w:val="auto"/>
          <w:lang w:val="sr-Latn-RS"/>
        </w:rPr>
        <w:t>5</w:t>
      </w:r>
      <w:r w:rsidRPr="00D752DD">
        <w:rPr>
          <w:b/>
          <w:color w:val="auto"/>
        </w:rPr>
        <w:t>.</w:t>
      </w:r>
      <w:r w:rsidR="00802FB0">
        <w:rPr>
          <w:b/>
          <w:color w:val="auto"/>
          <w:lang w:val="sr-Cyrl-RS"/>
        </w:rPr>
        <w:t>12</w:t>
      </w:r>
      <w:r w:rsidRPr="00D752DD">
        <w:rPr>
          <w:b/>
          <w:color w:val="auto"/>
        </w:rPr>
        <w:t>.201</w:t>
      </w:r>
      <w:r w:rsidR="00C9039A" w:rsidRPr="00D752DD">
        <w:rPr>
          <w:b/>
          <w:color w:val="auto"/>
        </w:rPr>
        <w:t>9</w:t>
      </w:r>
      <w:r w:rsidRPr="00D752DD">
        <w:rPr>
          <w:b/>
          <w:color w:val="auto"/>
        </w:rPr>
        <w:t xml:space="preserve">. </w:t>
      </w:r>
      <w:r w:rsidRPr="00D752DD">
        <w:rPr>
          <w:b/>
          <w:color w:val="auto"/>
          <w:lang w:val="sr-Cyrl-RS"/>
        </w:rPr>
        <w:t>године до 10,00 часова.</w:t>
      </w:r>
    </w:p>
    <w:p w14:paraId="2978306C" w14:textId="77777777" w:rsidR="00AB36D8" w:rsidRDefault="00AB36D8" w:rsidP="00AB36D8">
      <w:pPr>
        <w:autoSpaceDE w:val="0"/>
        <w:autoSpaceDN w:val="0"/>
        <w:adjustRightInd w:val="0"/>
        <w:spacing w:line="240" w:lineRule="auto"/>
        <w:jc w:val="both"/>
        <w:rPr>
          <w:b/>
          <w:i/>
          <w:iCs/>
          <w:color w:val="FF0000"/>
          <w:lang w:val="sr-Cyrl-RS"/>
        </w:rPr>
      </w:pPr>
      <w:proofErr w:type="spellStart"/>
      <w:r>
        <w:rPr>
          <w:b/>
          <w:i/>
          <w:iCs/>
          <w:color w:val="auto"/>
        </w:rPr>
        <w:t>Рок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за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подношење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понуда</w:t>
      </w:r>
      <w:proofErr w:type="spellEnd"/>
      <w:r>
        <w:rPr>
          <w:b/>
          <w:i/>
          <w:iCs/>
          <w:color w:val="auto"/>
        </w:rPr>
        <w:t xml:space="preserve"> </w:t>
      </w:r>
      <w:r>
        <w:rPr>
          <w:b/>
          <w:i/>
          <w:iCs/>
          <w:color w:val="auto"/>
          <w:lang w:val="sr-Cyrl-RS"/>
        </w:rPr>
        <w:t>рачуна се од</w:t>
      </w:r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дана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објављивања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позива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за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подношење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понуда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на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Порталу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јавних</w:t>
      </w:r>
      <w:proofErr w:type="spellEnd"/>
      <w:r>
        <w:rPr>
          <w:b/>
          <w:i/>
          <w:iCs/>
          <w:color w:val="auto"/>
        </w:rPr>
        <w:t xml:space="preserve"> </w:t>
      </w:r>
      <w:proofErr w:type="spellStart"/>
      <w:r>
        <w:rPr>
          <w:b/>
          <w:i/>
          <w:iCs/>
          <w:color w:val="auto"/>
        </w:rPr>
        <w:t>набавки</w:t>
      </w:r>
      <w:proofErr w:type="spellEnd"/>
      <w:r>
        <w:rPr>
          <w:b/>
          <w:i/>
          <w:iCs/>
          <w:color w:val="auto"/>
        </w:rPr>
        <w:t>.</w:t>
      </w:r>
    </w:p>
    <w:p w14:paraId="02E6722F" w14:textId="77777777" w:rsidR="00AB36D8" w:rsidRDefault="00AB36D8" w:rsidP="00AB36D8">
      <w:pPr>
        <w:autoSpaceDE w:val="0"/>
        <w:autoSpaceDN w:val="0"/>
        <w:adjustRightInd w:val="0"/>
        <w:spacing w:line="240" w:lineRule="auto"/>
        <w:jc w:val="both"/>
        <w:rPr>
          <w:rFonts w:eastAsia="TimesNewRomanPS-BoldMT"/>
          <w:b/>
          <w:bCs/>
          <w:color w:val="FF0000"/>
          <w:lang w:val="sr-Cyrl-RS"/>
        </w:rPr>
      </w:pPr>
    </w:p>
    <w:p w14:paraId="5DB72B78" w14:textId="77777777" w:rsidR="00AB36D8" w:rsidRDefault="00AB36D8" w:rsidP="00AB36D8">
      <w:pPr>
        <w:autoSpaceDE w:val="0"/>
        <w:autoSpaceDN w:val="0"/>
        <w:adjustRightInd w:val="0"/>
        <w:spacing w:line="240" w:lineRule="auto"/>
        <w:jc w:val="both"/>
        <w:rPr>
          <w:color w:val="FF0000"/>
          <w:lang w:val="sr-Cyrl-RS"/>
        </w:rPr>
      </w:pP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ће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пријему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одређене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коверти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кутији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којој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налази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обележити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време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пријема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евидентирати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датум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редоследу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приспећа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Уколико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достављена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непосредно</w:t>
      </w:r>
      <w:proofErr w:type="spellEnd"/>
      <w:r>
        <w:rPr>
          <w:color w:val="auto"/>
        </w:rPr>
        <w:t xml:space="preserve"> </w:t>
      </w:r>
      <w:r>
        <w:rPr>
          <w:color w:val="auto"/>
          <w:lang w:val="sr-Cyrl-CS"/>
        </w:rPr>
        <w:t>н</w:t>
      </w:r>
      <w:proofErr w:type="spellStart"/>
      <w:r>
        <w:rPr>
          <w:color w:val="auto"/>
        </w:rPr>
        <w:t>аруч</w:t>
      </w:r>
      <w:proofErr w:type="spellEnd"/>
      <w:r>
        <w:rPr>
          <w:color w:val="auto"/>
          <w:lang w:val="sr-Cyrl-CS"/>
        </w:rPr>
        <w:t>и</w:t>
      </w:r>
      <w:proofErr w:type="spellStart"/>
      <w:r>
        <w:rPr>
          <w:color w:val="auto"/>
        </w:rPr>
        <w:t>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понуђачу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предати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потврду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. У </w:t>
      </w:r>
      <w:proofErr w:type="spellStart"/>
      <w:r>
        <w:rPr>
          <w:color w:val="auto"/>
        </w:rPr>
        <w:t>потврди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пријему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навести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датум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. </w:t>
      </w:r>
    </w:p>
    <w:p w14:paraId="570B95DA" w14:textId="77777777" w:rsidR="00AB36D8" w:rsidRDefault="00AB36D8" w:rsidP="00AB36D8">
      <w:pPr>
        <w:autoSpaceDE w:val="0"/>
        <w:autoSpaceDN w:val="0"/>
        <w:adjustRightInd w:val="0"/>
        <w:spacing w:line="240" w:lineRule="auto"/>
        <w:jc w:val="both"/>
        <w:rPr>
          <w:color w:val="auto"/>
        </w:rPr>
      </w:pP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примио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року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</w:p>
    <w:p w14:paraId="7280B551" w14:textId="77777777" w:rsidR="00AB36D8" w:rsidRDefault="00AB36D8" w:rsidP="00AB36D8">
      <w:pPr>
        <w:jc w:val="both"/>
        <w:rPr>
          <w:rFonts w:eastAsia="TimesNewRomanPSMT"/>
          <w:bCs/>
        </w:rPr>
      </w:pPr>
      <w:r>
        <w:rPr>
          <w:b/>
        </w:rPr>
        <w:t xml:space="preserve">  </w:t>
      </w:r>
    </w:p>
    <w:p w14:paraId="4EB8DE8F" w14:textId="77777777" w:rsidR="00AB36D8" w:rsidRDefault="00AB36D8" w:rsidP="00AB36D8">
      <w:pPr>
        <w:jc w:val="both"/>
        <w:rPr>
          <w:rFonts w:eastAsia="TimesNewRomanPSMT"/>
          <w:b/>
          <w:bCs/>
          <w:color w:val="auto"/>
        </w:rPr>
      </w:pPr>
      <w:proofErr w:type="spellStart"/>
      <w:r>
        <w:rPr>
          <w:rFonts w:eastAsia="TimesNewRomanPSMT"/>
          <w:b/>
          <w:bCs/>
          <w:color w:val="auto"/>
        </w:rPr>
        <w:t>Понуда</w:t>
      </w:r>
      <w:proofErr w:type="spellEnd"/>
      <w:r>
        <w:rPr>
          <w:rFonts w:eastAsia="TimesNewRomanPSMT"/>
          <w:b/>
          <w:bCs/>
          <w:color w:val="auto"/>
        </w:rPr>
        <w:t xml:space="preserve"> </w:t>
      </w:r>
      <w:proofErr w:type="spellStart"/>
      <w:r>
        <w:rPr>
          <w:rFonts w:eastAsia="TimesNewRomanPSMT"/>
          <w:b/>
          <w:bCs/>
          <w:color w:val="auto"/>
        </w:rPr>
        <w:t>мора</w:t>
      </w:r>
      <w:proofErr w:type="spellEnd"/>
      <w:r>
        <w:rPr>
          <w:rFonts w:eastAsia="TimesNewRomanPSMT"/>
          <w:b/>
          <w:bCs/>
          <w:color w:val="auto"/>
        </w:rPr>
        <w:t xml:space="preserve"> </w:t>
      </w:r>
      <w:proofErr w:type="spellStart"/>
      <w:r>
        <w:rPr>
          <w:rFonts w:eastAsia="TimesNewRomanPSMT"/>
          <w:b/>
          <w:bCs/>
          <w:color w:val="auto"/>
        </w:rPr>
        <w:t>да</w:t>
      </w:r>
      <w:proofErr w:type="spellEnd"/>
      <w:r>
        <w:rPr>
          <w:rFonts w:eastAsia="TimesNewRomanPSMT"/>
          <w:b/>
          <w:bCs/>
          <w:color w:val="auto"/>
        </w:rPr>
        <w:t xml:space="preserve"> </w:t>
      </w:r>
      <w:proofErr w:type="spellStart"/>
      <w:r>
        <w:rPr>
          <w:rFonts w:eastAsia="TimesNewRomanPSMT"/>
          <w:b/>
          <w:bCs/>
          <w:color w:val="auto"/>
        </w:rPr>
        <w:t>садржи</w:t>
      </w:r>
      <w:proofErr w:type="spellEnd"/>
      <w:r>
        <w:rPr>
          <w:rFonts w:eastAsia="TimesNewRomanPSMT"/>
          <w:b/>
          <w:bCs/>
          <w:color w:val="auto"/>
        </w:rPr>
        <w:t>:</w:t>
      </w:r>
    </w:p>
    <w:p w14:paraId="253EF0CA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bCs/>
          <w:iCs/>
          <w:lang w:val="sr-Cyrl-RS"/>
        </w:rPr>
        <w:t>Образац понуде, попуњен, потписан</w:t>
      </w:r>
      <w:r w:rsidR="00C23C6F">
        <w:rPr>
          <w:bCs/>
          <w:iCs/>
        </w:rPr>
        <w:t>,</w:t>
      </w:r>
      <w:r>
        <w:rPr>
          <w:bCs/>
          <w:iCs/>
          <w:lang w:val="sr-Cyrl-RS"/>
        </w:rPr>
        <w:t xml:space="preserve"> </w:t>
      </w:r>
      <w:r w:rsidR="00C23C6F">
        <w:rPr>
          <w:bCs/>
          <w:iCs/>
          <w:color w:val="auto"/>
          <w:lang w:val="sr-Cyrl-RS"/>
        </w:rPr>
        <w:t>овера печатом није обавезна</w:t>
      </w:r>
      <w:r w:rsidR="00C23C6F" w:rsidRPr="005F11E4">
        <w:rPr>
          <w:bCs/>
          <w:iCs/>
          <w:color w:val="auto"/>
          <w:lang w:val="sr-Cyrl-RS"/>
        </w:rPr>
        <w:t xml:space="preserve"> </w:t>
      </w:r>
      <w:r>
        <w:rPr>
          <w:bCs/>
          <w:iCs/>
          <w:color w:val="auto"/>
          <w:lang w:val="sr-Cyrl-RS"/>
        </w:rPr>
        <w:t xml:space="preserve">(Образац број </w:t>
      </w:r>
      <w:r>
        <w:rPr>
          <w:bCs/>
          <w:iCs/>
          <w:color w:val="auto"/>
        </w:rPr>
        <w:t>VIII</w:t>
      </w:r>
      <w:r>
        <w:rPr>
          <w:bCs/>
          <w:iCs/>
          <w:color w:val="auto"/>
          <w:lang w:val="sr-Cyrl-RS"/>
        </w:rPr>
        <w:t xml:space="preserve"> у конкурсној документацији);</w:t>
      </w:r>
    </w:p>
    <w:p w14:paraId="7AA82AE1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bCs/>
          <w:iCs/>
          <w:lang w:val="sr-Cyrl-RS"/>
        </w:rPr>
        <w:t xml:space="preserve">Доказе о испуњености услова из чл.75. и 76. Закона о јавним набавкама, како је наведено у Упутству како се доказује испуњеност услова </w:t>
      </w:r>
      <w:r>
        <w:rPr>
          <w:bCs/>
          <w:iCs/>
          <w:color w:val="auto"/>
          <w:lang w:val="sr-Cyrl-RS"/>
        </w:rPr>
        <w:t xml:space="preserve">(поглавље </w:t>
      </w:r>
      <w:r>
        <w:rPr>
          <w:bCs/>
          <w:iCs/>
          <w:color w:val="auto"/>
        </w:rPr>
        <w:t xml:space="preserve">VI </w:t>
      </w:r>
      <w:r>
        <w:rPr>
          <w:bCs/>
          <w:iCs/>
          <w:color w:val="auto"/>
          <w:lang w:val="sr-Cyrl-RS"/>
        </w:rPr>
        <w:t>у конкурсној документацији);</w:t>
      </w:r>
    </w:p>
    <w:p w14:paraId="2081EE1B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color w:val="FF0000"/>
        </w:rPr>
      </w:pPr>
      <w:r>
        <w:rPr>
          <w:bCs/>
          <w:iCs/>
          <w:color w:val="auto"/>
          <w:lang w:val="sr-Cyrl-RS"/>
        </w:rPr>
        <w:t>Споразум којим се понуђачи из групе међусобно и према наручиоцу обавезују на извршење јавне набавке – уколико понуду подноси група понуђача;</w:t>
      </w:r>
    </w:p>
    <w:p w14:paraId="339838BB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bCs/>
          <w:iCs/>
          <w:color w:val="auto"/>
          <w:lang w:val="sr-Cyrl-RS"/>
        </w:rPr>
        <w:t xml:space="preserve">Модел уговора – Понуђач ће модел уговора попунити у складу са понудом, </w:t>
      </w:r>
      <w:proofErr w:type="spellStart"/>
      <w:r>
        <w:rPr>
          <w:bCs/>
          <w:iCs/>
          <w:color w:val="auto"/>
          <w:lang w:val="sr-Cyrl-RS"/>
        </w:rPr>
        <w:t>потописати</w:t>
      </w:r>
      <w:proofErr w:type="spellEnd"/>
      <w:r w:rsidR="005D1EB3">
        <w:rPr>
          <w:bCs/>
          <w:iCs/>
          <w:color w:val="auto"/>
        </w:rPr>
        <w:t xml:space="preserve"> </w:t>
      </w:r>
      <w:bookmarkStart w:id="4" w:name="_Hlk27392310"/>
      <w:r w:rsidR="005D1EB3">
        <w:rPr>
          <w:bCs/>
          <w:iCs/>
          <w:color w:val="auto"/>
          <w:lang w:val="sr-Cyrl-RS"/>
        </w:rPr>
        <w:t>(овера печатом није обавезна)</w:t>
      </w:r>
      <w:r w:rsidR="005D1EB3" w:rsidRPr="005F11E4">
        <w:rPr>
          <w:bCs/>
          <w:iCs/>
          <w:color w:val="auto"/>
          <w:lang w:val="sr-Cyrl-RS"/>
        </w:rPr>
        <w:t xml:space="preserve"> </w:t>
      </w:r>
      <w:bookmarkEnd w:id="4"/>
      <w:r>
        <w:rPr>
          <w:bCs/>
          <w:iCs/>
          <w:color w:val="auto"/>
          <w:lang w:val="sr-Cyrl-RS"/>
        </w:rPr>
        <w:t xml:space="preserve">чиме потврђује да је сагласан са предлогом модела уговора (Образац </w:t>
      </w:r>
      <w:r>
        <w:rPr>
          <w:bCs/>
          <w:iCs/>
          <w:color w:val="auto"/>
        </w:rPr>
        <w:t>IX</w:t>
      </w:r>
      <w:r w:rsidR="005842BD">
        <w:rPr>
          <w:bCs/>
          <w:iCs/>
          <w:color w:val="auto"/>
          <w:lang w:val="sr-Cyrl-RS"/>
        </w:rPr>
        <w:t xml:space="preserve"> </w:t>
      </w:r>
      <w:r>
        <w:rPr>
          <w:bCs/>
          <w:iCs/>
          <w:color w:val="auto"/>
          <w:lang w:val="sr-Cyrl-RS"/>
        </w:rPr>
        <w:t>у конкурсној документацији);</w:t>
      </w:r>
    </w:p>
    <w:p w14:paraId="71C53D3D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bCs/>
          <w:iCs/>
          <w:lang w:val="sr-Cyrl-RS"/>
        </w:rPr>
        <w:t>Образац изјаве о независној понуди, који мора бити потписан</w:t>
      </w:r>
      <w:r w:rsidR="005D1EB3">
        <w:rPr>
          <w:bCs/>
          <w:iCs/>
          <w:lang w:val="sr-Cyrl-RS"/>
        </w:rPr>
        <w:t xml:space="preserve">, </w:t>
      </w:r>
      <w:r w:rsidR="005D1EB3">
        <w:rPr>
          <w:bCs/>
          <w:iCs/>
          <w:color w:val="auto"/>
          <w:lang w:val="sr-Cyrl-RS"/>
        </w:rPr>
        <w:t>овера печатом није обавезна</w:t>
      </w:r>
      <w:r w:rsidR="005D1EB3" w:rsidRPr="005F11E4">
        <w:rPr>
          <w:bCs/>
          <w:iCs/>
          <w:color w:val="auto"/>
          <w:lang w:val="sr-Cyrl-RS"/>
        </w:rPr>
        <w:t xml:space="preserve"> </w:t>
      </w:r>
      <w:r>
        <w:rPr>
          <w:bCs/>
          <w:iCs/>
          <w:color w:val="auto"/>
          <w:lang w:val="sr-Cyrl-RS"/>
        </w:rPr>
        <w:t xml:space="preserve">(Образац </w:t>
      </w:r>
      <w:r>
        <w:rPr>
          <w:bCs/>
          <w:iCs/>
          <w:color w:val="auto"/>
        </w:rPr>
        <w:t xml:space="preserve">XI </w:t>
      </w:r>
      <w:r>
        <w:rPr>
          <w:bCs/>
          <w:iCs/>
          <w:color w:val="auto"/>
          <w:lang w:val="sr-Cyrl-RS"/>
        </w:rPr>
        <w:t>у конкурсној документацији);</w:t>
      </w:r>
    </w:p>
    <w:p w14:paraId="36CB4F29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bCs/>
          <w:iCs/>
          <w:lang w:val="sr-Cyrl-RS"/>
        </w:rPr>
        <w:t>Меницу за озбиљност понуде, са меничним овл</w:t>
      </w:r>
      <w:r w:rsidR="007D792D">
        <w:rPr>
          <w:bCs/>
          <w:iCs/>
          <w:lang w:val="sr-Cyrl-RS"/>
        </w:rPr>
        <w:t>ашћењем у складу са Упутством понуђачима како да сачине понуду</w:t>
      </w:r>
      <w:r>
        <w:rPr>
          <w:bCs/>
          <w:iCs/>
          <w:lang w:val="sr-Cyrl-RS"/>
        </w:rPr>
        <w:t xml:space="preserve"> </w:t>
      </w:r>
      <w:r>
        <w:rPr>
          <w:bCs/>
          <w:iCs/>
          <w:color w:val="auto"/>
          <w:lang w:val="sr-Cyrl-RS"/>
        </w:rPr>
        <w:t xml:space="preserve">(поглавље </w:t>
      </w:r>
      <w:r>
        <w:rPr>
          <w:bCs/>
          <w:iCs/>
          <w:color w:val="auto"/>
        </w:rPr>
        <w:t xml:space="preserve">VII </w:t>
      </w:r>
      <w:r>
        <w:rPr>
          <w:bCs/>
          <w:iCs/>
          <w:color w:val="auto"/>
          <w:lang w:val="sr-Cyrl-RS"/>
        </w:rPr>
        <w:t>у конкурсној документацији);</w:t>
      </w:r>
    </w:p>
    <w:p w14:paraId="30A8B76E" w14:textId="77777777" w:rsidR="00AB36D8" w:rsidRDefault="00AB36D8" w:rsidP="00AB36D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bCs/>
          <w:iCs/>
          <w:color w:val="auto"/>
          <w:lang w:val="sr-Cyrl-RS"/>
        </w:rPr>
        <w:t xml:space="preserve">Образац трошкова припреме понуде – уколико је понуђач имао такве врсте трошкова (Образац </w:t>
      </w:r>
      <w:r>
        <w:rPr>
          <w:bCs/>
          <w:iCs/>
          <w:color w:val="auto"/>
        </w:rPr>
        <w:t xml:space="preserve">X </w:t>
      </w:r>
      <w:r>
        <w:rPr>
          <w:bCs/>
          <w:iCs/>
          <w:color w:val="auto"/>
          <w:lang w:val="sr-Cyrl-RS"/>
        </w:rPr>
        <w:t>у конкурсној документацији);</w:t>
      </w:r>
    </w:p>
    <w:p w14:paraId="5391C124" w14:textId="77777777" w:rsidR="00AB36D8" w:rsidRDefault="00AB36D8" w:rsidP="00AB36D8">
      <w:pPr>
        <w:pStyle w:val="ListParagraph"/>
        <w:ind w:left="0"/>
        <w:jc w:val="both"/>
        <w:rPr>
          <w:b/>
          <w:bCs/>
          <w:iCs/>
          <w:lang w:val="sr-Cyrl-RS"/>
        </w:rPr>
      </w:pPr>
      <w:proofErr w:type="spellStart"/>
      <w:r>
        <w:rPr>
          <w:iCs/>
          <w:color w:val="auto"/>
        </w:rPr>
        <w:t>Уколико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подносе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заједничку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понуду</w:t>
      </w:r>
      <w:proofErr w:type="spellEnd"/>
      <w:r>
        <w:rPr>
          <w:iCs/>
          <w:color w:val="auto"/>
        </w:rPr>
        <w:t xml:space="preserve">, </w:t>
      </w:r>
      <w:proofErr w:type="spellStart"/>
      <w:r>
        <w:rPr>
          <w:iCs/>
          <w:color w:val="auto"/>
        </w:rPr>
        <w:t>група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може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се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определи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обрасце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дате</w:t>
      </w:r>
      <w:proofErr w:type="spellEnd"/>
      <w:r>
        <w:rPr>
          <w:iCs/>
          <w:color w:val="auto"/>
        </w:rPr>
        <w:t xml:space="preserve"> у </w:t>
      </w:r>
      <w:proofErr w:type="spellStart"/>
      <w:r>
        <w:rPr>
          <w:iCs/>
          <w:color w:val="auto"/>
        </w:rPr>
        <w:t>конкурсној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документацији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потписују</w:t>
      </w:r>
      <w:proofErr w:type="spellEnd"/>
      <w:r>
        <w:rPr>
          <w:iCs/>
          <w:color w:val="auto"/>
        </w:rPr>
        <w:t xml:space="preserve"> </w:t>
      </w:r>
      <w:r w:rsidR="005D1EB3">
        <w:rPr>
          <w:bCs/>
          <w:iCs/>
          <w:color w:val="auto"/>
          <w:lang w:val="sr-Cyrl-RS"/>
        </w:rPr>
        <w:t>(овера печатом није обавезна)</w:t>
      </w:r>
      <w:r w:rsidR="005D1EB3" w:rsidRPr="005F11E4">
        <w:rPr>
          <w:bCs/>
          <w:iCs/>
          <w:color w:val="auto"/>
          <w:lang w:val="sr-Cyrl-RS"/>
        </w:rPr>
        <w:t xml:space="preserve"> </w:t>
      </w:r>
      <w:proofErr w:type="spellStart"/>
      <w:r>
        <w:rPr>
          <w:iCs/>
          <w:color w:val="auto"/>
        </w:rPr>
        <w:t>сви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из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групе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или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група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може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одреди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једног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из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групе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lastRenderedPageBreak/>
        <w:t>који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ће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потписивати</w:t>
      </w:r>
      <w:proofErr w:type="spellEnd"/>
      <w:r>
        <w:rPr>
          <w:iCs/>
          <w:color w:val="auto"/>
        </w:rPr>
        <w:t xml:space="preserve"> </w:t>
      </w:r>
      <w:r w:rsidR="005D1EB3">
        <w:rPr>
          <w:bCs/>
          <w:iCs/>
          <w:color w:val="auto"/>
          <w:lang w:val="sr-Cyrl-RS"/>
        </w:rPr>
        <w:t>(овера печатом није обавезна)</w:t>
      </w:r>
      <w:r w:rsidR="005D1EB3" w:rsidRPr="005F11E4">
        <w:rPr>
          <w:bCs/>
          <w:iCs/>
          <w:color w:val="auto"/>
          <w:lang w:val="sr-Cyrl-RS"/>
        </w:rPr>
        <w:t xml:space="preserve"> </w:t>
      </w:r>
      <w:proofErr w:type="spellStart"/>
      <w:r>
        <w:rPr>
          <w:iCs/>
          <w:color w:val="auto"/>
        </w:rPr>
        <w:t>обрасце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дате</w:t>
      </w:r>
      <w:proofErr w:type="spellEnd"/>
      <w:r>
        <w:rPr>
          <w:iCs/>
          <w:color w:val="auto"/>
        </w:rPr>
        <w:t xml:space="preserve"> у </w:t>
      </w:r>
      <w:proofErr w:type="spellStart"/>
      <w:r>
        <w:rPr>
          <w:iCs/>
          <w:color w:val="auto"/>
        </w:rPr>
        <w:t>конкурсној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документацији</w:t>
      </w:r>
      <w:proofErr w:type="spellEnd"/>
      <w:r>
        <w:rPr>
          <w:iCs/>
          <w:color w:val="auto"/>
          <w:lang w:val="sr-Cyrl-RS"/>
        </w:rPr>
        <w:t xml:space="preserve">, изузев образаца који подразумевају давање изјава под </w:t>
      </w:r>
      <w:proofErr w:type="spellStart"/>
      <w:r>
        <w:rPr>
          <w:iCs/>
          <w:color w:val="auto"/>
          <w:lang w:val="sr-Cyrl-RS"/>
        </w:rPr>
        <w:t>матерјалном</w:t>
      </w:r>
      <w:proofErr w:type="spellEnd"/>
      <w:r>
        <w:rPr>
          <w:iCs/>
          <w:color w:val="auto"/>
          <w:lang w:val="sr-Cyrl-RS"/>
        </w:rPr>
        <w:t xml:space="preserve"> и кривичном одговорношћу (Изјава о независној понуди и Изјава о испуњавању услова из чл. 75. и 76. Закона), који морају бити потписани </w:t>
      </w:r>
      <w:r w:rsidR="005D1EB3">
        <w:rPr>
          <w:bCs/>
          <w:iCs/>
          <w:color w:val="auto"/>
          <w:lang w:val="sr-Cyrl-RS"/>
        </w:rPr>
        <w:t>(овера печатом није обавезна)</w:t>
      </w:r>
      <w:r w:rsidR="005D1EB3" w:rsidRPr="005F11E4">
        <w:rPr>
          <w:bCs/>
          <w:iCs/>
          <w:color w:val="auto"/>
          <w:lang w:val="sr-Cyrl-RS"/>
        </w:rPr>
        <w:t xml:space="preserve"> </w:t>
      </w:r>
      <w:r>
        <w:rPr>
          <w:iCs/>
          <w:color w:val="auto"/>
          <w:lang w:val="sr-Cyrl-RS"/>
        </w:rPr>
        <w:t>од стране сваког понуђача из групе понуђача.</w:t>
      </w:r>
      <w:r>
        <w:rPr>
          <w:bCs/>
          <w:iCs/>
          <w:color w:val="auto"/>
          <w:lang w:val="sr-Cyrl-RS"/>
        </w:rPr>
        <w:t xml:space="preserve"> У случају да се понуђачи определе да</w:t>
      </w:r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јед</w:t>
      </w:r>
      <w:r>
        <w:rPr>
          <w:iCs/>
          <w:color w:val="auto"/>
          <w:lang w:val="sr-Cyrl-RS"/>
        </w:rPr>
        <w:t>ан</w:t>
      </w:r>
      <w:proofErr w:type="spellEnd"/>
      <w:r>
        <w:rPr>
          <w:iCs/>
          <w:color w:val="auto"/>
          <w:lang w:val="sr-Cyrl-RS"/>
        </w:rPr>
        <w:t xml:space="preserve"> </w:t>
      </w:r>
      <w:proofErr w:type="spellStart"/>
      <w:r>
        <w:rPr>
          <w:iCs/>
          <w:color w:val="auto"/>
        </w:rPr>
        <w:t>понуђач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из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групе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потпис</w:t>
      </w:r>
      <w:proofErr w:type="spellEnd"/>
      <w:r>
        <w:rPr>
          <w:iCs/>
          <w:color w:val="auto"/>
          <w:lang w:val="sr-Cyrl-RS"/>
        </w:rPr>
        <w:t xml:space="preserve">ује </w:t>
      </w:r>
      <w:r>
        <w:rPr>
          <w:iCs/>
          <w:color w:val="auto"/>
        </w:rPr>
        <w:t xml:space="preserve">и </w:t>
      </w:r>
      <w:proofErr w:type="spellStart"/>
      <w:r>
        <w:rPr>
          <w:iCs/>
          <w:color w:val="auto"/>
        </w:rPr>
        <w:t>печатом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оверава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обрасце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дате</w:t>
      </w:r>
      <w:proofErr w:type="spellEnd"/>
      <w:r>
        <w:rPr>
          <w:iCs/>
          <w:color w:val="auto"/>
        </w:rPr>
        <w:t xml:space="preserve"> у </w:t>
      </w:r>
      <w:proofErr w:type="spellStart"/>
      <w:r>
        <w:rPr>
          <w:iCs/>
          <w:color w:val="auto"/>
        </w:rPr>
        <w:t>конкурсној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документацији</w:t>
      </w:r>
      <w:proofErr w:type="spellEnd"/>
      <w:r>
        <w:rPr>
          <w:iCs/>
          <w:color w:val="auto"/>
          <w:lang w:val="sr-Cyrl-RS"/>
        </w:rPr>
        <w:t xml:space="preserve"> (изузев образаца који подразумевају давање изјава под материјалном и кривичном одговорношћу),</w:t>
      </w:r>
      <w:r>
        <w:rPr>
          <w:bCs/>
          <w:iCs/>
          <w:color w:val="auto"/>
          <w:lang w:val="sr-Cyrl-RS"/>
        </w:rPr>
        <w:t xml:space="preserve"> наведено треба дефинисати </w:t>
      </w:r>
      <w:proofErr w:type="spellStart"/>
      <w:r>
        <w:rPr>
          <w:color w:val="auto"/>
        </w:rPr>
        <w:t>споразум</w:t>
      </w:r>
      <w:proofErr w:type="spellEnd"/>
      <w:r>
        <w:rPr>
          <w:color w:val="auto"/>
          <w:lang w:val="sr-Cyrl-RS"/>
        </w:rPr>
        <w:t>ом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којим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понуђачи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групе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међусобно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према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обавезују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извршење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јавне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набавке</w:t>
      </w:r>
      <w:proofErr w:type="spellEnd"/>
      <w:r>
        <w:rPr>
          <w:color w:val="auto"/>
          <w:lang w:val="sr-Cyrl-RS"/>
        </w:rPr>
        <w:t>, а који чини саставни део заједничке понуде сагласно чл. 81. Закона.</w:t>
      </w:r>
    </w:p>
    <w:p w14:paraId="19AB552D" w14:textId="77777777" w:rsidR="00AB36D8" w:rsidRDefault="00AB36D8" w:rsidP="00AB36D8">
      <w:pPr>
        <w:pStyle w:val="ListParagraph"/>
        <w:jc w:val="both"/>
        <w:rPr>
          <w:b/>
          <w:bCs/>
          <w:i/>
          <w:iCs/>
          <w:lang w:val="sr-Cyrl-RS"/>
        </w:rPr>
      </w:pPr>
    </w:p>
    <w:p w14:paraId="5CEF63AE" w14:textId="77777777" w:rsidR="00AB36D8" w:rsidRDefault="00AB36D8" w:rsidP="00AB36D8">
      <w:pPr>
        <w:jc w:val="both"/>
        <w:rPr>
          <w:bCs/>
          <w:iCs/>
          <w:lang w:val="sr-Cyrl-RS"/>
        </w:rPr>
      </w:pPr>
      <w:r>
        <w:rPr>
          <w:b/>
          <w:i/>
          <w:iCs/>
          <w:lang w:val="sr-Cyrl-RS"/>
        </w:rPr>
        <w:t>3</w:t>
      </w:r>
      <w:r>
        <w:rPr>
          <w:b/>
          <w:i/>
          <w:iCs/>
        </w:rPr>
        <w:t>.</w:t>
      </w:r>
      <w:r>
        <w:rPr>
          <w:b/>
          <w:bCs/>
          <w:i/>
          <w:iCs/>
        </w:rPr>
        <w:t xml:space="preserve"> ПОНУДА СА ВАРИЈАНТАМА</w:t>
      </w:r>
    </w:p>
    <w:p w14:paraId="66CFFD39" w14:textId="77777777" w:rsidR="00AB36D8" w:rsidRDefault="00AB36D8" w:rsidP="00AB36D8">
      <w:pPr>
        <w:jc w:val="both"/>
        <w:rPr>
          <w:b/>
          <w:bCs/>
          <w:i/>
          <w:iCs/>
          <w:lang w:val="sr-Cyrl-RS"/>
        </w:rPr>
      </w:pPr>
      <w:proofErr w:type="spellStart"/>
      <w:r>
        <w:rPr>
          <w:bCs/>
          <w:iCs/>
        </w:rPr>
        <w:t>Подношење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понуде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варијантама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није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дозвољено</w:t>
      </w:r>
      <w:proofErr w:type="spellEnd"/>
      <w:r>
        <w:rPr>
          <w:bCs/>
          <w:iCs/>
        </w:rPr>
        <w:t>.</w:t>
      </w:r>
    </w:p>
    <w:p w14:paraId="54326CF1" w14:textId="77777777" w:rsidR="00AB36D8" w:rsidRDefault="00AB36D8" w:rsidP="00AB36D8">
      <w:pPr>
        <w:jc w:val="both"/>
        <w:rPr>
          <w:b/>
          <w:bCs/>
          <w:i/>
          <w:iCs/>
          <w:lang w:val="sr-Cyrl-RS"/>
        </w:rPr>
      </w:pPr>
    </w:p>
    <w:p w14:paraId="2D8A2F58" w14:textId="77777777" w:rsidR="00AB36D8" w:rsidRDefault="00AB36D8" w:rsidP="00AB36D8">
      <w:pPr>
        <w:jc w:val="both"/>
      </w:pPr>
      <w:r>
        <w:rPr>
          <w:b/>
          <w:bCs/>
          <w:i/>
          <w:iCs/>
          <w:lang w:val="sr-Cyrl-RS"/>
        </w:rPr>
        <w:t>4</w:t>
      </w:r>
      <w:r>
        <w:rPr>
          <w:b/>
          <w:bCs/>
          <w:i/>
          <w:iCs/>
        </w:rPr>
        <w:t xml:space="preserve">. </w:t>
      </w:r>
      <w:r>
        <w:rPr>
          <w:b/>
          <w:i/>
          <w:iCs/>
        </w:rPr>
        <w:t>НАЧИН ИЗМЕНЕ, ДОПУНЕ И ОПОЗИВА ПОНУДЕ</w:t>
      </w:r>
    </w:p>
    <w:p w14:paraId="29471BFC" w14:textId="77777777" w:rsidR="00AB36D8" w:rsidRDefault="00AB36D8" w:rsidP="00AB36D8">
      <w:pPr>
        <w:jc w:val="both"/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измени</w:t>
      </w:r>
      <w:proofErr w:type="spellEnd"/>
      <w:r>
        <w:t xml:space="preserve">,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опозове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</w:p>
    <w:p w14:paraId="2809644C" w14:textId="77777777" w:rsidR="00AB36D8" w:rsidRDefault="00AB36D8" w:rsidP="00AB36D8">
      <w:pPr>
        <w:jc w:val="both"/>
        <w:rPr>
          <w:rFonts w:eastAsia="TimesNewRomanPSMT"/>
          <w:bCs/>
          <w:iCs/>
        </w:r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назначи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накнадно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. </w:t>
      </w:r>
    </w:p>
    <w:p w14:paraId="0B59719B" w14:textId="77777777" w:rsidR="00AB36D8" w:rsidRDefault="00AB36D8" w:rsidP="00AB36D8">
      <w:pPr>
        <w:jc w:val="both"/>
        <w:rPr>
          <w:rFonts w:eastAsia="TimesNewRomanPSMT"/>
          <w:bCs/>
          <w:iCs/>
        </w:rPr>
      </w:pPr>
      <w:proofErr w:type="spellStart"/>
      <w:r>
        <w:rPr>
          <w:rFonts w:eastAsia="TimesNewRomanPSMT"/>
          <w:bCs/>
          <w:iCs/>
        </w:rPr>
        <w:t>Измену</w:t>
      </w:r>
      <w:proofErr w:type="spellEnd"/>
      <w:r>
        <w:rPr>
          <w:rFonts w:eastAsia="TimesNewRomanPSMT"/>
          <w:bCs/>
          <w:iCs/>
        </w:rPr>
        <w:t xml:space="preserve">, </w:t>
      </w:r>
      <w:proofErr w:type="spellStart"/>
      <w:r>
        <w:rPr>
          <w:rFonts w:eastAsia="TimesNewRomanPSMT"/>
          <w:bCs/>
          <w:iCs/>
        </w:rPr>
        <w:t>допуну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или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опозив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понуде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треба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доставити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на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адресу</w:t>
      </w:r>
      <w:proofErr w:type="spellEnd"/>
      <w:r>
        <w:rPr>
          <w:rFonts w:eastAsia="TimesNewRomanPSMT"/>
          <w:bCs/>
          <w:iCs/>
        </w:rPr>
        <w:t xml:space="preserve">: </w:t>
      </w:r>
      <w:r w:rsidR="00C9039A">
        <w:rPr>
          <w:lang w:val="sr-Cyrl-RS"/>
        </w:rPr>
        <w:t xml:space="preserve">Министарство пољопривреде, шумарства и водопривреде </w:t>
      </w:r>
      <w:r>
        <w:rPr>
          <w:rFonts w:eastAsia="TimesNewRomanPSMT"/>
          <w:bCs/>
          <w:iCs/>
          <w:lang w:val="sr-Cyrl-RS"/>
        </w:rPr>
        <w:t>– Управа за аграрна плаћања</w:t>
      </w:r>
      <w:r>
        <w:rPr>
          <w:i/>
          <w:iCs/>
        </w:rPr>
        <w:t>,</w:t>
      </w:r>
      <w:r>
        <w:rPr>
          <w:i/>
          <w:iCs/>
          <w:lang w:val="sr-Cyrl-RS"/>
        </w:rPr>
        <w:t xml:space="preserve"> </w:t>
      </w:r>
      <w:r w:rsidR="007F0113">
        <w:rPr>
          <w:iCs/>
          <w:lang w:val="sr-Cyrl-RS"/>
        </w:rPr>
        <w:t>Булевар краља Александра 84</w:t>
      </w:r>
      <w:r>
        <w:rPr>
          <w:iCs/>
          <w:lang w:val="sr-Cyrl-RS"/>
        </w:rPr>
        <w:t xml:space="preserve">, </w:t>
      </w:r>
      <w:proofErr w:type="gramStart"/>
      <w:r>
        <w:rPr>
          <w:iCs/>
          <w:lang w:val="sr-Cyrl-RS"/>
        </w:rPr>
        <w:t>Београд</w:t>
      </w:r>
      <w:r>
        <w:rPr>
          <w:i/>
          <w:iCs/>
          <w:lang w:val="sr-Cyrl-RS"/>
        </w:rPr>
        <w:t xml:space="preserve"> </w:t>
      </w:r>
      <w:r>
        <w:rPr>
          <w:rFonts w:eastAsia="TimesNewRomanPSMT"/>
          <w:bCs/>
          <w:iCs/>
          <w:color w:val="FF0000"/>
          <w:lang w:val="sr-Cyrl-RS"/>
        </w:rPr>
        <w:t xml:space="preserve"> </w:t>
      </w:r>
      <w:proofErr w:type="spellStart"/>
      <w:r>
        <w:rPr>
          <w:rFonts w:eastAsia="TimesNewRomanPSMT"/>
          <w:bCs/>
          <w:iCs/>
        </w:rPr>
        <w:t>са</w:t>
      </w:r>
      <w:proofErr w:type="spellEnd"/>
      <w:proofErr w:type="gram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назнаком</w:t>
      </w:r>
      <w:proofErr w:type="spellEnd"/>
      <w:r>
        <w:rPr>
          <w:rFonts w:eastAsia="TimesNewRomanPSMT"/>
          <w:bCs/>
          <w:iCs/>
        </w:rPr>
        <w:t>:</w:t>
      </w:r>
    </w:p>
    <w:p w14:paraId="0168116B" w14:textId="77777777" w:rsidR="00AB36D8" w:rsidRDefault="00AB36D8" w:rsidP="00AB36D8">
      <w:pPr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„</w:t>
      </w:r>
      <w:proofErr w:type="spellStart"/>
      <w:r>
        <w:rPr>
          <w:rFonts w:eastAsia="TimesNewRomanPSMT"/>
          <w:b/>
          <w:bCs/>
          <w:iCs/>
        </w:rPr>
        <w:t>Измена</w:t>
      </w:r>
      <w:proofErr w:type="spellEnd"/>
      <w:r>
        <w:rPr>
          <w:rFonts w:eastAsia="TimesNewRomanPSMT"/>
          <w:b/>
          <w:bCs/>
          <w:iCs/>
        </w:rPr>
        <w:t xml:space="preserve"> </w:t>
      </w:r>
      <w:proofErr w:type="spellStart"/>
      <w:r>
        <w:rPr>
          <w:rFonts w:eastAsia="TimesNewRomanPSMT"/>
          <w:b/>
          <w:bCs/>
          <w:iCs/>
        </w:rPr>
        <w:t>понуде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за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јавну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набавку</w:t>
      </w:r>
      <w:proofErr w:type="spellEnd"/>
      <w:r>
        <w:rPr>
          <w:lang w:val="sr-Cyrl-RS"/>
        </w:rPr>
        <w:t xml:space="preserve"> </w:t>
      </w:r>
      <w:r w:rsidR="007D792D" w:rsidRPr="007D792D">
        <w:rPr>
          <w:b/>
          <w:lang w:val="sr-Cyrl-RS"/>
        </w:rPr>
        <w:t xml:space="preserve">услуга </w:t>
      </w:r>
      <w:r w:rsidR="00D56FCC" w:rsidRPr="007D792D">
        <w:rPr>
          <w:b/>
          <w:lang w:val="sr-Cyrl-RS"/>
        </w:rPr>
        <w:t>прања возила</w:t>
      </w:r>
      <w:r w:rsidR="001729F4">
        <w:rPr>
          <w:b/>
          <w:lang w:val="sr-Cyrl-RS"/>
        </w:rPr>
        <w:t xml:space="preserve"> </w:t>
      </w:r>
      <w:bookmarkStart w:id="5" w:name="_Hlk27123569"/>
      <w:r w:rsidR="001729F4">
        <w:rPr>
          <w:b/>
          <w:lang w:val="sr-Cyrl-RS"/>
        </w:rPr>
        <w:t>за СКЛМ</w:t>
      </w:r>
      <w:bookmarkEnd w:id="5"/>
      <w:r>
        <w:rPr>
          <w:lang w:val="sr-Cyrl-RS"/>
        </w:rPr>
        <w:t xml:space="preserve">, </w:t>
      </w:r>
      <w:r w:rsidR="00C9039A">
        <w:rPr>
          <w:rFonts w:eastAsia="TimesNewRomanPS-BoldMT"/>
          <w:b/>
          <w:bCs/>
        </w:rPr>
        <w:t>ЈН</w:t>
      </w:r>
      <w:r w:rsidR="00C9039A">
        <w:rPr>
          <w:rFonts w:eastAsia="TimesNewRomanPS-BoldMT"/>
          <w:b/>
          <w:bCs/>
          <w:lang w:val="sr-Cyrl-RS"/>
        </w:rPr>
        <w:t>МВ</w:t>
      </w:r>
      <w:r w:rsidR="00C9039A">
        <w:rPr>
          <w:rFonts w:eastAsia="TimesNewRomanPS-BoldMT"/>
          <w:b/>
          <w:bCs/>
          <w:color w:val="auto"/>
          <w:lang w:val="sr-Cyrl-RS"/>
        </w:rPr>
        <w:t xml:space="preserve"> 1</w:t>
      </w:r>
      <w:r w:rsidR="001729F4">
        <w:rPr>
          <w:rFonts w:eastAsia="TimesNewRomanPS-BoldMT"/>
          <w:b/>
          <w:bCs/>
          <w:color w:val="auto"/>
          <w:lang w:val="sr-Cyrl-RS"/>
        </w:rPr>
        <w:t>6</w:t>
      </w:r>
      <w:r w:rsidRPr="0037330F">
        <w:rPr>
          <w:rFonts w:eastAsia="TimesNewRomanPS-BoldMT"/>
          <w:b/>
          <w:bCs/>
          <w:color w:val="auto"/>
        </w:rPr>
        <w:t>/201</w:t>
      </w:r>
      <w:r w:rsidR="00C9039A">
        <w:rPr>
          <w:rFonts w:eastAsia="TimesNewRomanPS-BoldMT"/>
          <w:b/>
          <w:bCs/>
          <w:color w:val="auto"/>
          <w:lang w:val="sr-Cyrl-RS"/>
        </w:rPr>
        <w:t>9</w:t>
      </w:r>
      <w:r w:rsidRPr="0037330F">
        <w:rPr>
          <w:rFonts w:eastAsia="TimesNewRomanPS-BoldMT"/>
          <w:b/>
          <w:bCs/>
          <w:color w:val="auto"/>
          <w:lang w:val="sr-Cyrl-RS"/>
        </w:rPr>
        <w:t xml:space="preserve"> </w:t>
      </w:r>
      <w:r w:rsidRPr="0037330F">
        <w:rPr>
          <w:rFonts w:eastAsia="TimesNewRomanPSMT"/>
          <w:b/>
          <w:bCs/>
          <w:color w:val="auto"/>
        </w:rPr>
        <w:t xml:space="preserve">- </w:t>
      </w:r>
      <w:r>
        <w:rPr>
          <w:rFonts w:eastAsia="TimesNewRomanPS-BoldMT"/>
          <w:b/>
          <w:bCs/>
        </w:rPr>
        <w:t>НЕ ОТВАРАТИ”</w:t>
      </w:r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или</w:t>
      </w:r>
      <w:proofErr w:type="spellEnd"/>
    </w:p>
    <w:p w14:paraId="1070DBA3" w14:textId="77777777" w:rsidR="00AB36D8" w:rsidRDefault="00AB36D8" w:rsidP="00AB36D8">
      <w:pPr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„</w:t>
      </w:r>
      <w:proofErr w:type="spellStart"/>
      <w:r>
        <w:rPr>
          <w:rFonts w:eastAsia="TimesNewRomanPSMT"/>
          <w:b/>
          <w:bCs/>
          <w:iCs/>
        </w:rPr>
        <w:t>Допуна</w:t>
      </w:r>
      <w:proofErr w:type="spellEnd"/>
      <w:r>
        <w:rPr>
          <w:rFonts w:eastAsia="TimesNewRomanPSMT"/>
          <w:b/>
          <w:bCs/>
          <w:iCs/>
        </w:rPr>
        <w:t xml:space="preserve"> </w:t>
      </w:r>
      <w:proofErr w:type="spellStart"/>
      <w:r>
        <w:rPr>
          <w:rFonts w:eastAsia="TimesNewRomanPSMT"/>
          <w:b/>
          <w:bCs/>
          <w:iCs/>
        </w:rPr>
        <w:t>понуде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-BoldMT"/>
          <w:b/>
          <w:bCs/>
        </w:rPr>
        <w:t>за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јавну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набавку</w:t>
      </w:r>
      <w:proofErr w:type="spellEnd"/>
      <w:r>
        <w:t xml:space="preserve"> </w:t>
      </w:r>
      <w:r w:rsidR="007D792D" w:rsidRPr="007D792D">
        <w:rPr>
          <w:b/>
          <w:lang w:val="sr-Cyrl-RS"/>
        </w:rPr>
        <w:t xml:space="preserve">услуга </w:t>
      </w:r>
      <w:r w:rsidR="00D56FCC" w:rsidRPr="007D792D">
        <w:rPr>
          <w:b/>
          <w:lang w:val="sr-Cyrl-RS"/>
        </w:rPr>
        <w:t>прања</w:t>
      </w:r>
      <w:r w:rsidRPr="007D792D">
        <w:rPr>
          <w:b/>
          <w:lang w:val="sr-Cyrl-RS"/>
        </w:rPr>
        <w:t xml:space="preserve"> возила</w:t>
      </w:r>
      <w:r w:rsidR="001729F4" w:rsidRPr="001729F4">
        <w:rPr>
          <w:b/>
          <w:lang w:val="sr-Cyrl-RS"/>
        </w:rPr>
        <w:t xml:space="preserve"> </w:t>
      </w:r>
      <w:r w:rsidR="001729F4">
        <w:rPr>
          <w:b/>
          <w:lang w:val="sr-Cyrl-RS"/>
        </w:rPr>
        <w:t>за СКЛМ</w:t>
      </w:r>
      <w:r>
        <w:rPr>
          <w:lang w:val="sr-Cyrl-RS"/>
        </w:rPr>
        <w:t xml:space="preserve">, </w:t>
      </w:r>
      <w:r>
        <w:rPr>
          <w:rFonts w:eastAsia="TimesNewRomanPS-BoldMT"/>
          <w:b/>
          <w:bCs/>
        </w:rPr>
        <w:t>ЈН</w:t>
      </w:r>
      <w:r w:rsidR="00C9039A">
        <w:rPr>
          <w:rFonts w:eastAsia="TimesNewRomanPS-BoldMT"/>
          <w:b/>
          <w:bCs/>
          <w:lang w:val="sr-Cyrl-RS"/>
        </w:rPr>
        <w:t>МВ</w:t>
      </w:r>
      <w:r>
        <w:rPr>
          <w:rFonts w:eastAsia="TimesNewRomanPS-BoldMT"/>
          <w:b/>
          <w:bCs/>
          <w:lang w:val="sr-Cyrl-RS"/>
        </w:rPr>
        <w:t xml:space="preserve"> </w:t>
      </w:r>
      <w:r w:rsidR="00C9039A">
        <w:rPr>
          <w:rFonts w:eastAsia="TimesNewRomanPS-BoldMT"/>
          <w:b/>
          <w:bCs/>
          <w:color w:val="auto"/>
          <w:lang w:val="sr-Cyrl-RS"/>
        </w:rPr>
        <w:t>1</w:t>
      </w:r>
      <w:r w:rsidR="001729F4">
        <w:rPr>
          <w:rFonts w:eastAsia="TimesNewRomanPS-BoldMT"/>
          <w:b/>
          <w:bCs/>
          <w:color w:val="auto"/>
          <w:lang w:val="sr-Cyrl-RS"/>
        </w:rPr>
        <w:t>6</w:t>
      </w:r>
      <w:r w:rsidR="00C9039A" w:rsidRPr="0037330F">
        <w:rPr>
          <w:rFonts w:eastAsia="TimesNewRomanPS-BoldMT"/>
          <w:b/>
          <w:bCs/>
          <w:color w:val="auto"/>
        </w:rPr>
        <w:t>/201</w:t>
      </w:r>
      <w:r w:rsidR="00C9039A">
        <w:rPr>
          <w:rFonts w:eastAsia="TimesNewRomanPS-BoldMT"/>
          <w:b/>
          <w:bCs/>
          <w:color w:val="auto"/>
          <w:lang w:val="sr-Cyrl-RS"/>
        </w:rPr>
        <w:t>9</w:t>
      </w:r>
      <w:r w:rsidR="00C9039A" w:rsidRPr="0037330F">
        <w:rPr>
          <w:rFonts w:eastAsia="TimesNewRomanPS-BoldMT"/>
          <w:b/>
          <w:bCs/>
          <w:color w:val="auto"/>
          <w:lang w:val="sr-Cyrl-RS"/>
        </w:rPr>
        <w:t xml:space="preserve"> </w:t>
      </w:r>
      <w:r>
        <w:rPr>
          <w:rFonts w:eastAsia="TimesNewRomanPSMT"/>
          <w:b/>
          <w:bCs/>
        </w:rPr>
        <w:t xml:space="preserve">- </w:t>
      </w:r>
      <w:r>
        <w:rPr>
          <w:rFonts w:eastAsia="TimesNewRomanPS-BoldMT"/>
          <w:b/>
          <w:bCs/>
        </w:rPr>
        <w:t>НЕ ОТВАРАТИ”</w:t>
      </w:r>
      <w:r>
        <w:rPr>
          <w:rFonts w:eastAsia="TimesNewRomanPSMT"/>
          <w:b/>
          <w:bCs/>
          <w:lang w:val="sr-Cyrl-RS"/>
        </w:rPr>
        <w:t xml:space="preserve"> </w:t>
      </w:r>
      <w:proofErr w:type="spellStart"/>
      <w:r>
        <w:rPr>
          <w:rFonts w:eastAsia="TimesNewRomanPSMT"/>
          <w:bCs/>
          <w:iCs/>
        </w:rPr>
        <w:t>или</w:t>
      </w:r>
      <w:proofErr w:type="spellEnd"/>
    </w:p>
    <w:p w14:paraId="54A6C4AC" w14:textId="77777777" w:rsidR="00AB36D8" w:rsidRDefault="00AB36D8" w:rsidP="00AB36D8">
      <w:pPr>
        <w:jc w:val="both"/>
        <w:rPr>
          <w:rFonts w:eastAsia="TimesNewRomanPSMT"/>
          <w:bCs/>
          <w:iCs/>
        </w:rPr>
      </w:pPr>
      <w:r>
        <w:rPr>
          <w:rFonts w:eastAsia="TimesNewRomanPSMT"/>
          <w:bCs/>
          <w:iCs/>
        </w:rPr>
        <w:t>„</w:t>
      </w:r>
      <w:proofErr w:type="spellStart"/>
      <w:r>
        <w:rPr>
          <w:rFonts w:eastAsia="TimesNewRomanPSMT"/>
          <w:b/>
          <w:bCs/>
          <w:iCs/>
        </w:rPr>
        <w:t>Опозив</w:t>
      </w:r>
      <w:proofErr w:type="spellEnd"/>
      <w:r>
        <w:rPr>
          <w:rFonts w:eastAsia="TimesNewRomanPSMT"/>
          <w:b/>
          <w:bCs/>
          <w:iCs/>
        </w:rPr>
        <w:t xml:space="preserve"> </w:t>
      </w:r>
      <w:proofErr w:type="spellStart"/>
      <w:r>
        <w:rPr>
          <w:rFonts w:eastAsia="TimesNewRomanPSMT"/>
          <w:b/>
          <w:bCs/>
          <w:iCs/>
        </w:rPr>
        <w:t>понуде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-BoldMT"/>
          <w:b/>
          <w:bCs/>
        </w:rPr>
        <w:t>за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јавну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набавку</w:t>
      </w:r>
      <w:proofErr w:type="spellEnd"/>
      <w:r>
        <w:t xml:space="preserve"> </w:t>
      </w:r>
      <w:r w:rsidR="007D792D" w:rsidRPr="007D792D">
        <w:rPr>
          <w:b/>
          <w:lang w:val="sr-Cyrl-RS"/>
        </w:rPr>
        <w:t xml:space="preserve">услуга </w:t>
      </w:r>
      <w:r w:rsidR="00D56FCC" w:rsidRPr="007D792D">
        <w:rPr>
          <w:b/>
          <w:lang w:val="sr-Cyrl-RS"/>
        </w:rPr>
        <w:t>прања</w:t>
      </w:r>
      <w:r w:rsidRPr="007D792D">
        <w:rPr>
          <w:b/>
          <w:lang w:val="sr-Cyrl-RS"/>
        </w:rPr>
        <w:t xml:space="preserve"> возила</w:t>
      </w:r>
      <w:r w:rsidR="001729F4" w:rsidRPr="001729F4">
        <w:rPr>
          <w:b/>
          <w:lang w:val="sr-Cyrl-RS"/>
        </w:rPr>
        <w:t xml:space="preserve"> </w:t>
      </w:r>
      <w:r w:rsidR="001729F4">
        <w:rPr>
          <w:b/>
          <w:lang w:val="sr-Cyrl-RS"/>
        </w:rPr>
        <w:t>за СКЛМ</w:t>
      </w:r>
      <w:r w:rsidRPr="007D792D">
        <w:rPr>
          <w:b/>
          <w:lang w:val="sr-Cyrl-RS"/>
        </w:rPr>
        <w:t>,</w:t>
      </w:r>
      <w:r>
        <w:rPr>
          <w:lang w:val="sr-Cyrl-RS"/>
        </w:rPr>
        <w:t xml:space="preserve"> </w:t>
      </w:r>
      <w:r w:rsidR="00C9039A">
        <w:rPr>
          <w:rFonts w:eastAsia="TimesNewRomanPS-BoldMT"/>
          <w:b/>
          <w:bCs/>
        </w:rPr>
        <w:t>ЈН</w:t>
      </w:r>
      <w:r w:rsidR="00C9039A">
        <w:rPr>
          <w:rFonts w:eastAsia="TimesNewRomanPS-BoldMT"/>
          <w:b/>
          <w:bCs/>
          <w:lang w:val="sr-Cyrl-RS"/>
        </w:rPr>
        <w:t>МВ</w:t>
      </w:r>
      <w:r w:rsidR="00C9039A">
        <w:rPr>
          <w:rFonts w:eastAsia="TimesNewRomanPS-BoldMT"/>
          <w:b/>
          <w:bCs/>
          <w:color w:val="auto"/>
          <w:lang w:val="sr-Cyrl-RS"/>
        </w:rPr>
        <w:t xml:space="preserve"> 1</w:t>
      </w:r>
      <w:r w:rsidR="001729F4">
        <w:rPr>
          <w:rFonts w:eastAsia="TimesNewRomanPS-BoldMT"/>
          <w:b/>
          <w:bCs/>
          <w:color w:val="auto"/>
          <w:lang w:val="sr-Cyrl-RS"/>
        </w:rPr>
        <w:t>6</w:t>
      </w:r>
      <w:r w:rsidR="00C9039A" w:rsidRPr="0037330F">
        <w:rPr>
          <w:rFonts w:eastAsia="TimesNewRomanPS-BoldMT"/>
          <w:b/>
          <w:bCs/>
          <w:color w:val="auto"/>
        </w:rPr>
        <w:t>/201</w:t>
      </w:r>
      <w:r w:rsidR="00C9039A">
        <w:rPr>
          <w:rFonts w:eastAsia="TimesNewRomanPS-BoldMT"/>
          <w:b/>
          <w:bCs/>
          <w:color w:val="auto"/>
          <w:lang w:val="sr-Cyrl-RS"/>
        </w:rPr>
        <w:t>9</w:t>
      </w:r>
      <w:r w:rsidR="00C9039A" w:rsidRPr="0037330F">
        <w:rPr>
          <w:rFonts w:eastAsia="TimesNewRomanPS-BoldMT"/>
          <w:b/>
          <w:bCs/>
          <w:color w:val="auto"/>
          <w:lang w:val="sr-Cyrl-RS"/>
        </w:rPr>
        <w:t xml:space="preserve"> </w:t>
      </w:r>
      <w:r w:rsidRPr="0037330F">
        <w:rPr>
          <w:rFonts w:eastAsia="TimesNewRomanPSMT"/>
          <w:b/>
          <w:bCs/>
          <w:color w:val="auto"/>
        </w:rPr>
        <w:t xml:space="preserve">- </w:t>
      </w:r>
      <w:r>
        <w:rPr>
          <w:rFonts w:eastAsia="TimesNewRomanPS-BoldMT"/>
          <w:b/>
          <w:bCs/>
        </w:rPr>
        <w:t xml:space="preserve">НЕ </w:t>
      </w:r>
      <w:proofErr w:type="gramStart"/>
      <w:r>
        <w:rPr>
          <w:rFonts w:eastAsia="TimesNewRomanPS-BoldMT"/>
          <w:b/>
          <w:bCs/>
        </w:rPr>
        <w:t xml:space="preserve">ОТВАРАТИ” </w:t>
      </w:r>
      <w:r>
        <w:rPr>
          <w:rFonts w:eastAsia="TimesNewRomanPS-BoldMT"/>
          <w:bCs/>
        </w:rPr>
        <w:t xml:space="preserve"> </w:t>
      </w:r>
      <w:proofErr w:type="spellStart"/>
      <w:r>
        <w:rPr>
          <w:rFonts w:eastAsia="TimesNewRomanPS-BoldMT"/>
          <w:bCs/>
        </w:rPr>
        <w:t>или</w:t>
      </w:r>
      <w:proofErr w:type="spellEnd"/>
      <w:proofErr w:type="gramEnd"/>
    </w:p>
    <w:p w14:paraId="1CD3D244" w14:textId="77777777" w:rsidR="00AB36D8" w:rsidRDefault="00AB36D8" w:rsidP="00AB36D8">
      <w:pPr>
        <w:jc w:val="both"/>
        <w:rPr>
          <w:rFonts w:eastAsia="TimesNewRomanPSMT"/>
          <w:bCs/>
        </w:rPr>
      </w:pPr>
      <w:r>
        <w:rPr>
          <w:rFonts w:eastAsia="TimesNewRomanPSMT"/>
          <w:bCs/>
          <w:iCs/>
        </w:rPr>
        <w:t>„</w:t>
      </w:r>
      <w:proofErr w:type="spellStart"/>
      <w:r>
        <w:rPr>
          <w:rFonts w:eastAsia="TimesNewRomanPSMT"/>
          <w:b/>
          <w:bCs/>
          <w:iCs/>
        </w:rPr>
        <w:t>Измена</w:t>
      </w:r>
      <w:proofErr w:type="spellEnd"/>
      <w:r>
        <w:rPr>
          <w:rFonts w:eastAsia="TimesNewRomanPSMT"/>
          <w:b/>
          <w:bCs/>
          <w:iCs/>
        </w:rPr>
        <w:t xml:space="preserve"> и </w:t>
      </w:r>
      <w:proofErr w:type="spellStart"/>
      <w:r>
        <w:rPr>
          <w:rFonts w:eastAsia="TimesNewRomanPSMT"/>
          <w:b/>
          <w:bCs/>
          <w:iCs/>
        </w:rPr>
        <w:t>допуна</w:t>
      </w:r>
      <w:proofErr w:type="spellEnd"/>
      <w:r>
        <w:rPr>
          <w:rFonts w:eastAsia="TimesNewRomanPSMT"/>
          <w:b/>
          <w:bCs/>
          <w:iCs/>
        </w:rPr>
        <w:t xml:space="preserve"> </w:t>
      </w:r>
      <w:proofErr w:type="spellStart"/>
      <w:r>
        <w:rPr>
          <w:rFonts w:eastAsia="TimesNewRomanPSMT"/>
          <w:b/>
          <w:bCs/>
          <w:iCs/>
        </w:rPr>
        <w:t>понуде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за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јавну</w:t>
      </w:r>
      <w:proofErr w:type="spellEnd"/>
      <w:r>
        <w:rPr>
          <w:rFonts w:eastAsia="TimesNewRomanPS-BoldMT"/>
          <w:b/>
          <w:bCs/>
        </w:rPr>
        <w:t xml:space="preserve"> </w:t>
      </w:r>
      <w:proofErr w:type="spellStart"/>
      <w:r>
        <w:rPr>
          <w:rFonts w:eastAsia="TimesNewRomanPS-BoldMT"/>
          <w:b/>
          <w:bCs/>
        </w:rPr>
        <w:t>набавку</w:t>
      </w:r>
      <w:proofErr w:type="spellEnd"/>
      <w:r>
        <w:t xml:space="preserve"> </w:t>
      </w:r>
      <w:r w:rsidR="007D792D" w:rsidRPr="007D792D">
        <w:rPr>
          <w:b/>
          <w:lang w:val="sr-Cyrl-RS"/>
        </w:rPr>
        <w:t xml:space="preserve">услуга </w:t>
      </w:r>
      <w:r w:rsidR="00D56FCC" w:rsidRPr="007D792D">
        <w:rPr>
          <w:b/>
          <w:lang w:val="sr-Cyrl-RS"/>
        </w:rPr>
        <w:t>прања</w:t>
      </w:r>
      <w:r w:rsidRPr="007D792D">
        <w:rPr>
          <w:b/>
          <w:lang w:val="sr-Cyrl-RS"/>
        </w:rPr>
        <w:t xml:space="preserve"> возила</w:t>
      </w:r>
      <w:r w:rsidR="001729F4" w:rsidRPr="001729F4">
        <w:rPr>
          <w:b/>
          <w:lang w:val="sr-Cyrl-RS"/>
        </w:rPr>
        <w:t xml:space="preserve"> </w:t>
      </w:r>
      <w:r w:rsidR="001729F4">
        <w:rPr>
          <w:b/>
          <w:lang w:val="sr-Cyrl-RS"/>
        </w:rPr>
        <w:t>за СКЛМ</w:t>
      </w:r>
      <w:r w:rsidRPr="007D792D">
        <w:rPr>
          <w:b/>
          <w:lang w:val="sr-Cyrl-RS"/>
        </w:rPr>
        <w:t>,</w:t>
      </w:r>
      <w:r>
        <w:rPr>
          <w:lang w:val="sr-Cyrl-RS"/>
        </w:rPr>
        <w:t xml:space="preserve"> </w:t>
      </w:r>
      <w:r w:rsidR="00C9039A">
        <w:rPr>
          <w:rFonts w:eastAsia="TimesNewRomanPS-BoldMT"/>
          <w:b/>
          <w:bCs/>
        </w:rPr>
        <w:t>ЈН</w:t>
      </w:r>
      <w:r w:rsidR="00C9039A">
        <w:rPr>
          <w:rFonts w:eastAsia="TimesNewRomanPS-BoldMT"/>
          <w:b/>
          <w:bCs/>
          <w:lang w:val="sr-Cyrl-RS"/>
        </w:rPr>
        <w:t>МВ</w:t>
      </w:r>
      <w:r w:rsidR="00C9039A">
        <w:rPr>
          <w:rFonts w:eastAsia="TimesNewRomanPS-BoldMT"/>
          <w:b/>
          <w:bCs/>
          <w:color w:val="auto"/>
          <w:lang w:val="sr-Cyrl-RS"/>
        </w:rPr>
        <w:t xml:space="preserve"> 1</w:t>
      </w:r>
      <w:r w:rsidR="001729F4">
        <w:rPr>
          <w:rFonts w:eastAsia="TimesNewRomanPS-BoldMT"/>
          <w:b/>
          <w:bCs/>
          <w:color w:val="auto"/>
          <w:lang w:val="sr-Cyrl-RS"/>
        </w:rPr>
        <w:t>6</w:t>
      </w:r>
      <w:r w:rsidR="00C9039A" w:rsidRPr="0037330F">
        <w:rPr>
          <w:rFonts w:eastAsia="TimesNewRomanPS-BoldMT"/>
          <w:b/>
          <w:bCs/>
          <w:color w:val="auto"/>
        </w:rPr>
        <w:t>/201</w:t>
      </w:r>
      <w:r w:rsidR="00C9039A">
        <w:rPr>
          <w:rFonts w:eastAsia="TimesNewRomanPS-BoldMT"/>
          <w:b/>
          <w:bCs/>
          <w:color w:val="auto"/>
          <w:lang w:val="sr-Cyrl-RS"/>
        </w:rPr>
        <w:t>9</w:t>
      </w:r>
      <w:r w:rsidR="00C9039A" w:rsidRPr="0037330F">
        <w:rPr>
          <w:rFonts w:eastAsia="TimesNewRomanPS-BoldMT"/>
          <w:b/>
          <w:bCs/>
          <w:color w:val="auto"/>
          <w:lang w:val="sr-Cyrl-RS"/>
        </w:rPr>
        <w:t xml:space="preserve"> </w:t>
      </w:r>
      <w:r w:rsidRPr="0037330F">
        <w:rPr>
          <w:rFonts w:eastAsia="TimesNewRomanPSMT"/>
          <w:b/>
          <w:bCs/>
          <w:color w:val="auto"/>
        </w:rPr>
        <w:t>-</w:t>
      </w:r>
      <w:r w:rsidRPr="0094033A">
        <w:rPr>
          <w:rFonts w:eastAsia="TimesNewRomanPSMT"/>
          <w:b/>
          <w:bCs/>
          <w:color w:val="FF0000"/>
        </w:rPr>
        <w:t xml:space="preserve"> </w:t>
      </w:r>
      <w:r>
        <w:rPr>
          <w:rFonts w:eastAsia="TimesNewRomanPS-BoldMT"/>
          <w:b/>
          <w:bCs/>
        </w:rPr>
        <w:t>НЕ ОТВАРАТИ”.</w:t>
      </w:r>
    </w:p>
    <w:p w14:paraId="05363959" w14:textId="77777777" w:rsidR="00AB36D8" w:rsidRDefault="00AB36D8" w:rsidP="00AB36D8">
      <w:pPr>
        <w:jc w:val="both"/>
      </w:pP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полеђини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коверте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или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кутији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навести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назив</w:t>
      </w:r>
      <w:proofErr w:type="spellEnd"/>
      <w:r>
        <w:rPr>
          <w:rFonts w:eastAsia="TimesNewRomanPSMT"/>
          <w:bCs/>
          <w:lang w:val="sr-Cyrl-CS"/>
        </w:rPr>
        <w:t xml:space="preserve"> и адресу</w:t>
      </w:r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. У </w:t>
      </w:r>
      <w:proofErr w:type="spellStart"/>
      <w:r>
        <w:rPr>
          <w:rFonts w:eastAsia="TimesNewRomanPSMT"/>
          <w:bCs/>
        </w:rPr>
        <w:t>случају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подноси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група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, </w:t>
      </w:r>
      <w:proofErr w:type="spellStart"/>
      <w:r>
        <w:rPr>
          <w:rFonts w:eastAsia="TimesNewRomanPSMT"/>
          <w:bCs/>
        </w:rPr>
        <w:t>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коверти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потребно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назначити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ради</w:t>
      </w:r>
      <w:proofErr w:type="spellEnd"/>
      <w:r>
        <w:rPr>
          <w:rFonts w:eastAsia="TimesNewRomanPSMT"/>
          <w:bCs/>
        </w:rPr>
        <w:t xml:space="preserve"> о </w:t>
      </w:r>
      <w:proofErr w:type="spellStart"/>
      <w:r>
        <w:rPr>
          <w:rFonts w:eastAsia="TimesNewRomanPSMT"/>
          <w:bCs/>
        </w:rPr>
        <w:t>групи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навести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називе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адресу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свих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учесника</w:t>
      </w:r>
      <w:proofErr w:type="spellEnd"/>
      <w:r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>.</w:t>
      </w:r>
    </w:p>
    <w:p w14:paraId="0C42B91E" w14:textId="77777777" w:rsidR="00AB36D8" w:rsidRDefault="00AB36D8" w:rsidP="00AB36D8">
      <w:pPr>
        <w:jc w:val="both"/>
        <w:rPr>
          <w:b/>
          <w:i/>
          <w:iCs/>
          <w:lang w:val="sr-Cyrl-RS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повуче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  <w:r>
        <w:rPr>
          <w:lang w:val="sr-Cyrl-RS"/>
        </w:rPr>
        <w:t xml:space="preserve"> </w:t>
      </w:r>
    </w:p>
    <w:p w14:paraId="76C466B2" w14:textId="77777777" w:rsidR="00AB36D8" w:rsidRDefault="00AB36D8" w:rsidP="00AB36D8">
      <w:pPr>
        <w:jc w:val="both"/>
        <w:rPr>
          <w:b/>
          <w:i/>
          <w:iCs/>
        </w:rPr>
      </w:pPr>
    </w:p>
    <w:p w14:paraId="67A4C0B5" w14:textId="77777777" w:rsidR="00AB36D8" w:rsidRDefault="00AB36D8" w:rsidP="00AB36D8">
      <w:pPr>
        <w:jc w:val="both"/>
        <w:rPr>
          <w:lang w:val="sr-Cyrl-RS"/>
        </w:rPr>
      </w:pPr>
      <w:r>
        <w:rPr>
          <w:b/>
          <w:bCs/>
          <w:i/>
          <w:iCs/>
          <w:lang w:val="sr-Cyrl-RS"/>
        </w:rPr>
        <w:t>5</w:t>
      </w:r>
      <w:r>
        <w:rPr>
          <w:b/>
          <w:bCs/>
          <w:i/>
          <w:iCs/>
        </w:rPr>
        <w:t xml:space="preserve">. УЧЕСТВОВАЊЕ У ЗАЈЕДНИЧКОЈ ПОНУДИ ИЛИ КАО ПОДИЗВОЂАЧ </w:t>
      </w:r>
    </w:p>
    <w:p w14:paraId="3681DE4F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bCs/>
          <w:iCs/>
        </w:rPr>
        <w:t>Понуђач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може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да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поднесе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само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једну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понуду</w:t>
      </w:r>
      <w:proofErr w:type="spellEnd"/>
      <w:r>
        <w:rPr>
          <w:bCs/>
          <w:iCs/>
        </w:rPr>
        <w:t>.</w:t>
      </w:r>
      <w:r>
        <w:rPr>
          <w:i/>
          <w:iCs/>
        </w:rPr>
        <w:t xml:space="preserve"> </w:t>
      </w:r>
    </w:p>
    <w:p w14:paraId="2F3A4E86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iCs/>
        </w:rPr>
        <w:t>Понуђач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самостално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поднео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може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истовремено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учествује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заједничкој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као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нити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исто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лице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може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учествовати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заједничких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>.</w:t>
      </w:r>
    </w:p>
    <w:p w14:paraId="6AE32BA4" w14:textId="77777777" w:rsidR="00321961" w:rsidRPr="00FA073D" w:rsidRDefault="00AB36D8" w:rsidP="00AB36D8">
      <w:pPr>
        <w:jc w:val="both"/>
        <w:rPr>
          <w:iCs/>
          <w:lang w:val="sr-Cyrl-RS"/>
        </w:rPr>
      </w:pPr>
      <w:r>
        <w:rPr>
          <w:iCs/>
          <w:color w:val="auto"/>
        </w:rPr>
        <w:t xml:space="preserve">У </w:t>
      </w:r>
      <w:proofErr w:type="spellStart"/>
      <w:r>
        <w:rPr>
          <w:iCs/>
          <w:color w:val="auto"/>
        </w:rPr>
        <w:t>Обрасцу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понуде</w:t>
      </w:r>
      <w:proofErr w:type="spellEnd"/>
      <w:r>
        <w:rPr>
          <w:iCs/>
          <w:color w:val="auto"/>
        </w:rPr>
        <w:t xml:space="preserve"> </w:t>
      </w:r>
      <w:r>
        <w:rPr>
          <w:b/>
          <w:iCs/>
          <w:color w:val="auto"/>
          <w:lang w:val="sr-Cyrl-CS"/>
        </w:rPr>
        <w:t xml:space="preserve">(поглавље </w:t>
      </w:r>
      <w:r>
        <w:rPr>
          <w:b/>
          <w:iCs/>
          <w:color w:val="auto"/>
        </w:rPr>
        <w:t>VII</w:t>
      </w:r>
      <w:r>
        <w:rPr>
          <w:b/>
          <w:iCs/>
          <w:color w:val="auto"/>
          <w:lang w:val="sr-Latn-RS"/>
        </w:rPr>
        <w:t>I</w:t>
      </w:r>
      <w:r>
        <w:rPr>
          <w:b/>
          <w:iCs/>
          <w:color w:val="auto"/>
          <w:lang w:val="ru-RU"/>
        </w:rPr>
        <w:t>)</w:t>
      </w:r>
      <w:r>
        <w:rPr>
          <w:b/>
          <w:iCs/>
          <w:color w:val="auto"/>
        </w:rPr>
        <w:t>,</w:t>
      </w:r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понуђач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</w:rPr>
        <w:t>наводи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начин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подноси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односно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подноси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самостално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као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заједничку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подноси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подизвођачем</w:t>
      </w:r>
      <w:proofErr w:type="spellEnd"/>
      <w:r>
        <w:rPr>
          <w:iCs/>
        </w:rPr>
        <w:t>.</w:t>
      </w:r>
    </w:p>
    <w:p w14:paraId="280E1EED" w14:textId="77777777" w:rsidR="00AB36D8" w:rsidRDefault="00AB36D8" w:rsidP="00AB36D8">
      <w:pPr>
        <w:jc w:val="both"/>
        <w:rPr>
          <w:i/>
          <w:iCs/>
          <w:color w:val="FF0000"/>
        </w:rPr>
      </w:pPr>
    </w:p>
    <w:p w14:paraId="40C536C0" w14:textId="77777777" w:rsidR="00AB36D8" w:rsidRDefault="00AB36D8" w:rsidP="00AB36D8">
      <w:pPr>
        <w:jc w:val="both"/>
        <w:rPr>
          <w:iCs/>
          <w:lang w:val="sr-Cyrl-RS"/>
        </w:rPr>
      </w:pPr>
      <w:r>
        <w:rPr>
          <w:b/>
          <w:bCs/>
          <w:i/>
          <w:iCs/>
          <w:lang w:val="sr-Cyrl-RS"/>
        </w:rPr>
        <w:t>6</w:t>
      </w:r>
      <w:r>
        <w:rPr>
          <w:b/>
          <w:bCs/>
          <w:i/>
          <w:iCs/>
        </w:rPr>
        <w:t>. ПОНУДА СА ПОДИЗВОЂАЧЕМ</w:t>
      </w:r>
    </w:p>
    <w:p w14:paraId="68D2369E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понуђач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подноси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подизвођачем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дужан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у </w:t>
      </w:r>
      <w:proofErr w:type="spellStart"/>
      <w:r>
        <w:rPr>
          <w:iCs/>
          <w:color w:val="auto"/>
        </w:rPr>
        <w:t>Обрасцу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понуде</w:t>
      </w:r>
      <w:proofErr w:type="spellEnd"/>
      <w:r>
        <w:rPr>
          <w:iCs/>
          <w:color w:val="auto"/>
          <w:lang w:val="sr-Cyrl-CS"/>
        </w:rPr>
        <w:t xml:space="preserve"> </w:t>
      </w:r>
      <w:r>
        <w:rPr>
          <w:b/>
          <w:iCs/>
          <w:color w:val="auto"/>
          <w:lang w:val="sr-Cyrl-CS"/>
        </w:rPr>
        <w:t xml:space="preserve">(поглавље </w:t>
      </w:r>
      <w:r>
        <w:rPr>
          <w:b/>
          <w:iCs/>
          <w:color w:val="auto"/>
        </w:rPr>
        <w:t>VIII</w:t>
      </w:r>
      <w:r>
        <w:rPr>
          <w:b/>
          <w:iCs/>
          <w:color w:val="auto"/>
          <w:lang w:val="ru-RU"/>
        </w:rPr>
        <w:t>)</w:t>
      </w:r>
      <w:r>
        <w:rPr>
          <w:iCs/>
          <w:color w:val="auto"/>
          <w:lang w:val="ru-RU"/>
        </w:rPr>
        <w:t xml:space="preserve"> </w:t>
      </w:r>
      <w:proofErr w:type="spellStart"/>
      <w:r>
        <w:rPr>
          <w:iCs/>
        </w:rPr>
        <w:t>наведе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подноси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</w:t>
      </w:r>
      <w:proofErr w:type="spellEnd"/>
      <w:r>
        <w:rPr>
          <w:iCs/>
          <w:lang w:val="sr-Cyrl-RS"/>
        </w:rPr>
        <w:t>д</w:t>
      </w:r>
      <w:proofErr w:type="spellStart"/>
      <w:r>
        <w:rPr>
          <w:iCs/>
        </w:rPr>
        <w:t>извођачем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проценат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укупне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вредности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ће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поверити</w:t>
      </w:r>
      <w:proofErr w:type="spellEnd"/>
      <w:r>
        <w:rPr>
          <w:iCs/>
        </w:rPr>
        <w:t xml:space="preserve"> </w:t>
      </w:r>
      <w:proofErr w:type="spellStart"/>
      <w:proofErr w:type="gramStart"/>
      <w:r>
        <w:rPr>
          <w:iCs/>
        </w:rPr>
        <w:t>подизвођачу</w:t>
      </w:r>
      <w:proofErr w:type="spellEnd"/>
      <w:r>
        <w:rPr>
          <w:iCs/>
        </w:rPr>
        <w:t>,  а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може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већи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50%, </w:t>
      </w:r>
      <w:proofErr w:type="spellStart"/>
      <w:r>
        <w:rPr>
          <w:iCs/>
        </w:rPr>
        <w:t>као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део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предмета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ће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извршити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подизвођача</w:t>
      </w:r>
      <w:proofErr w:type="spellEnd"/>
      <w:r>
        <w:rPr>
          <w:iCs/>
        </w:rPr>
        <w:t xml:space="preserve">. </w:t>
      </w:r>
    </w:p>
    <w:p w14:paraId="6386478E" w14:textId="77777777" w:rsidR="00AB36D8" w:rsidRDefault="00AB36D8" w:rsidP="00AB36D8">
      <w:pPr>
        <w:jc w:val="both"/>
        <w:rPr>
          <w:iCs/>
          <w:lang w:val="sr-Cyrl-RS"/>
        </w:rPr>
      </w:pPr>
      <w:proofErr w:type="spellStart"/>
      <w:r>
        <w:rPr>
          <w:iCs/>
        </w:rPr>
        <w:lastRenderedPageBreak/>
        <w:t>Понуђач</w:t>
      </w:r>
      <w:proofErr w:type="spellEnd"/>
      <w:r>
        <w:rPr>
          <w:iCs/>
        </w:rPr>
        <w:t xml:space="preserve"> </w:t>
      </w:r>
      <w:r>
        <w:rPr>
          <w:iCs/>
          <w:color w:val="auto"/>
        </w:rPr>
        <w:t xml:space="preserve">у </w:t>
      </w:r>
      <w:proofErr w:type="spellStart"/>
      <w:r>
        <w:rPr>
          <w:iCs/>
          <w:color w:val="auto"/>
        </w:rPr>
        <w:t>Обрасцу</w:t>
      </w:r>
      <w:proofErr w:type="spellEnd"/>
      <w:r>
        <w:rPr>
          <w:iCs/>
          <w:color w:val="auto"/>
        </w:rPr>
        <w:t xml:space="preserve"> </w:t>
      </w:r>
      <w:proofErr w:type="spellStart"/>
      <w:r>
        <w:rPr>
          <w:iCs/>
          <w:color w:val="auto"/>
        </w:rPr>
        <w:t>понуде</w:t>
      </w:r>
      <w:proofErr w:type="spellEnd"/>
      <w:r>
        <w:rPr>
          <w:i/>
          <w:iCs/>
          <w:color w:val="FF0000"/>
        </w:rPr>
        <w:t xml:space="preserve"> </w:t>
      </w:r>
      <w:proofErr w:type="spellStart"/>
      <w:r>
        <w:rPr>
          <w:iCs/>
          <w:color w:val="auto"/>
        </w:rPr>
        <w:t>нав</w:t>
      </w:r>
      <w:proofErr w:type="spellEnd"/>
      <w:r>
        <w:rPr>
          <w:iCs/>
          <w:color w:val="auto"/>
          <w:lang w:val="sr-Cyrl-RS"/>
        </w:rPr>
        <w:t>о</w:t>
      </w:r>
      <w:r>
        <w:rPr>
          <w:iCs/>
          <w:color w:val="auto"/>
        </w:rPr>
        <w:t>д</w:t>
      </w:r>
      <w:r>
        <w:rPr>
          <w:iCs/>
          <w:color w:val="auto"/>
          <w:lang w:val="sr-Cyrl-RS"/>
        </w:rPr>
        <w:t xml:space="preserve">и </w:t>
      </w:r>
      <w:proofErr w:type="spellStart"/>
      <w:r>
        <w:rPr>
          <w:iCs/>
        </w:rPr>
        <w:t>назив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седиште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ће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делимично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извршење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поверити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подизвођачу</w:t>
      </w:r>
      <w:proofErr w:type="spellEnd"/>
      <w:r>
        <w:rPr>
          <w:iCs/>
        </w:rPr>
        <w:t xml:space="preserve">. </w:t>
      </w:r>
    </w:p>
    <w:p w14:paraId="3173EB9A" w14:textId="77777777" w:rsidR="00AB36D8" w:rsidRDefault="00AB36D8" w:rsidP="00AB36D8">
      <w:pPr>
        <w:jc w:val="both"/>
        <w:rPr>
          <w:rFonts w:eastAsia="TimesNewRomanPSMT"/>
          <w:bCs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уговор</w:t>
      </w:r>
      <w:proofErr w:type="spellEnd"/>
      <w:r>
        <w:rPr>
          <w:iCs/>
        </w:rPr>
        <w:t xml:space="preserve"> о </w:t>
      </w:r>
      <w:proofErr w:type="spellStart"/>
      <w:r>
        <w:rPr>
          <w:iCs/>
        </w:rPr>
        <w:t>јавној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набавци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буде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закључен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између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наручиоца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понуђача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подноси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подизвођачем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тај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ће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наведен</w:t>
      </w:r>
      <w:proofErr w:type="spellEnd"/>
      <w:r>
        <w:rPr>
          <w:iCs/>
        </w:rPr>
        <w:t xml:space="preserve"> и у </w:t>
      </w:r>
      <w:proofErr w:type="spellStart"/>
      <w:r>
        <w:rPr>
          <w:iCs/>
        </w:rPr>
        <w:t>уговору</w:t>
      </w:r>
      <w:proofErr w:type="spellEnd"/>
      <w:r>
        <w:rPr>
          <w:iCs/>
        </w:rPr>
        <w:t xml:space="preserve"> о </w:t>
      </w:r>
      <w:proofErr w:type="spellStart"/>
      <w:r>
        <w:rPr>
          <w:iCs/>
        </w:rPr>
        <w:t>јавној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набавци</w:t>
      </w:r>
      <w:proofErr w:type="spellEnd"/>
      <w:r>
        <w:rPr>
          <w:iCs/>
        </w:rPr>
        <w:t>.</w:t>
      </w:r>
      <w:r>
        <w:rPr>
          <w:rFonts w:eastAsia="TimesNewRomanPSMT"/>
          <w:bCs/>
        </w:rPr>
        <w:t xml:space="preserve"> </w:t>
      </w:r>
    </w:p>
    <w:p w14:paraId="472244B1" w14:textId="77777777" w:rsidR="00AB36D8" w:rsidRDefault="00AB36D8" w:rsidP="00AB36D8">
      <w:pPr>
        <w:jc w:val="both"/>
        <w:rPr>
          <w:iCs/>
          <w:color w:val="auto"/>
        </w:rPr>
      </w:pPr>
      <w:proofErr w:type="spellStart"/>
      <w:r>
        <w:rPr>
          <w:rFonts w:eastAsia="TimesNewRomanPSMT"/>
          <w:bCs/>
        </w:rPr>
        <w:t>Понуђач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дужан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за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подизвођаче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достави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доказе</w:t>
      </w:r>
      <w:proofErr w:type="spellEnd"/>
      <w:r>
        <w:rPr>
          <w:rFonts w:eastAsia="TimesNewRomanPSMT"/>
          <w:bCs/>
        </w:rPr>
        <w:t xml:space="preserve"> о </w:t>
      </w:r>
      <w:proofErr w:type="spellStart"/>
      <w:r>
        <w:rPr>
          <w:rFonts w:eastAsia="TimesNewRomanPSMT"/>
          <w:bCs/>
        </w:rPr>
        <w:t>испуњености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услова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који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наведени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color w:val="auto"/>
        </w:rPr>
        <w:t xml:space="preserve">у </w:t>
      </w:r>
      <w:r>
        <w:rPr>
          <w:rFonts w:eastAsia="TimesNewRomanPSMT"/>
          <w:bCs/>
          <w:color w:val="auto"/>
          <w:lang w:val="sr-Cyrl-CS"/>
        </w:rPr>
        <w:t xml:space="preserve">поглављу </w:t>
      </w:r>
      <w:r>
        <w:rPr>
          <w:rFonts w:eastAsia="TimesNewRomanPSMT"/>
          <w:b/>
          <w:bCs/>
          <w:color w:val="auto"/>
        </w:rPr>
        <w:t>V</w:t>
      </w:r>
      <w:r>
        <w:rPr>
          <w:rFonts w:eastAsia="TimesNewRomanPSMT"/>
          <w:bCs/>
          <w:color w:val="auto"/>
          <w:lang w:val="ru-RU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конкурсне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документације</w:t>
      </w:r>
      <w:proofErr w:type="spellEnd"/>
      <w:r>
        <w:rPr>
          <w:rFonts w:eastAsia="TimesNewRomanPSMT"/>
          <w:bCs/>
          <w:color w:val="auto"/>
          <w:lang w:val="sr-Cyrl-RS"/>
        </w:rPr>
        <w:t xml:space="preserve">, у складу са упутством како се доказује испуњеност услова (Образац изјаве из </w:t>
      </w:r>
      <w:r>
        <w:rPr>
          <w:rFonts w:eastAsia="TimesNewRomanPSMT"/>
          <w:bCs/>
          <w:color w:val="auto"/>
          <w:lang w:val="sr-Cyrl-CS"/>
        </w:rPr>
        <w:t xml:space="preserve">поглаваља </w:t>
      </w:r>
      <w:r>
        <w:rPr>
          <w:rFonts w:eastAsia="TimesNewRomanPSMT"/>
          <w:b/>
          <w:bCs/>
          <w:color w:val="auto"/>
        </w:rPr>
        <w:t>VI</w:t>
      </w:r>
      <w:r>
        <w:rPr>
          <w:rFonts w:eastAsia="TimesNewRomanPSMT"/>
          <w:bCs/>
          <w:color w:val="auto"/>
          <w:lang w:val="sr-Latn-RS"/>
        </w:rPr>
        <w:t>)</w:t>
      </w:r>
      <w:r>
        <w:rPr>
          <w:rFonts w:eastAsia="TimesNewRomanPSMT"/>
          <w:bCs/>
          <w:color w:val="auto"/>
        </w:rPr>
        <w:t>.</w:t>
      </w:r>
    </w:p>
    <w:p w14:paraId="08B21AAA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iCs/>
        </w:rPr>
        <w:t>Понуђач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потпуности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одговара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наручиоцу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извршење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обавеза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из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поступка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јавне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набавке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односно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извршење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уговорних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обавеза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без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обзира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број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подизвођача</w:t>
      </w:r>
      <w:proofErr w:type="spellEnd"/>
      <w:r>
        <w:rPr>
          <w:iCs/>
        </w:rPr>
        <w:t xml:space="preserve">. </w:t>
      </w:r>
    </w:p>
    <w:p w14:paraId="33B58F80" w14:textId="77777777" w:rsidR="00AB36D8" w:rsidRDefault="00AB36D8" w:rsidP="00AB36D8">
      <w:pPr>
        <w:jc w:val="both"/>
      </w:pPr>
      <w:proofErr w:type="spellStart"/>
      <w:r>
        <w:rPr>
          <w:iCs/>
        </w:rPr>
        <w:t>Понуђач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дужан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наручиоцу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његов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захтев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омогући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приступ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подизвођача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ради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утврђивања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испуњености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тражених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услова</w:t>
      </w:r>
      <w:proofErr w:type="spellEnd"/>
      <w:r>
        <w:rPr>
          <w:iCs/>
        </w:rPr>
        <w:t>.</w:t>
      </w:r>
    </w:p>
    <w:p w14:paraId="574EEDA0" w14:textId="77777777" w:rsidR="00AB36D8" w:rsidRDefault="00AB36D8" w:rsidP="00AB36D8">
      <w:pPr>
        <w:jc w:val="both"/>
        <w:rPr>
          <w:b/>
          <w:i/>
          <w:color w:val="auto"/>
          <w:lang w:val="sr-Cyrl-RS"/>
        </w:rPr>
      </w:pPr>
    </w:p>
    <w:p w14:paraId="09FF01F3" w14:textId="77777777" w:rsidR="00AB36D8" w:rsidRDefault="00AB36D8" w:rsidP="00AB36D8">
      <w:pPr>
        <w:jc w:val="both"/>
        <w:rPr>
          <w:lang w:val="sr-Cyrl-RS"/>
        </w:rPr>
      </w:pPr>
      <w:r>
        <w:rPr>
          <w:b/>
          <w:i/>
          <w:lang w:val="sr-Cyrl-RS"/>
        </w:rPr>
        <w:t>7</w:t>
      </w:r>
      <w:r>
        <w:rPr>
          <w:b/>
          <w:i/>
        </w:rPr>
        <w:t>. ЗАЈЕДНИЧКА ПОНУДА</w:t>
      </w:r>
    </w:p>
    <w:p w14:paraId="16FA6D32" w14:textId="77777777" w:rsidR="00AB36D8" w:rsidRDefault="00AB36D8" w:rsidP="00AB36D8">
      <w:pPr>
        <w:jc w:val="both"/>
      </w:pPr>
      <w:proofErr w:type="spellStart"/>
      <w:r>
        <w:t>Понуду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поднети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14:paraId="203BC732" w14:textId="77777777" w:rsidR="00AB36D8" w:rsidRDefault="00AB36D8" w:rsidP="00AB36D8">
      <w:pPr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понуђачи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међусобно</w:t>
      </w:r>
      <w:proofErr w:type="spellEnd"/>
      <w:r>
        <w:t xml:space="preserve"> и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обавезују</w:t>
      </w:r>
      <w:proofErr w:type="spellEnd"/>
      <w:r>
        <w:t xml:space="preserve"> </w:t>
      </w:r>
      <w:proofErr w:type="spellStart"/>
      <w:r>
        <w:t>н</w:t>
      </w:r>
      <w:r w:rsidR="00E52150">
        <w:t>а</w:t>
      </w:r>
      <w:proofErr w:type="spellEnd"/>
      <w:r w:rsidR="00E52150">
        <w:t xml:space="preserve"> </w:t>
      </w:r>
      <w:proofErr w:type="spellStart"/>
      <w:r w:rsidR="00E52150">
        <w:t>извршење</w:t>
      </w:r>
      <w:proofErr w:type="spellEnd"/>
      <w:r w:rsidR="00E52150">
        <w:t xml:space="preserve"> </w:t>
      </w:r>
      <w:proofErr w:type="spellStart"/>
      <w:r w:rsidR="00E52150">
        <w:t>јавне</w:t>
      </w:r>
      <w:proofErr w:type="spellEnd"/>
      <w:r w:rsidR="00E52150">
        <w:t xml:space="preserve"> </w:t>
      </w:r>
      <w:proofErr w:type="spellStart"/>
      <w:r w:rsidR="00E52150">
        <w:t>набавке</w:t>
      </w:r>
      <w:proofErr w:type="spellEnd"/>
      <w:r w:rsidR="00E52150">
        <w:t xml:space="preserve">, а </w:t>
      </w:r>
      <w:proofErr w:type="spellStart"/>
      <w:r w:rsidR="00E52150">
        <w:t>којa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r w:rsidR="00E52150">
        <w:rPr>
          <w:lang w:val="sr-Cyrl-RS"/>
        </w:rPr>
        <w:t xml:space="preserve">обавезне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81. </w:t>
      </w:r>
      <w:proofErr w:type="spellStart"/>
      <w:r>
        <w:t>ст</w:t>
      </w:r>
      <w:proofErr w:type="spellEnd"/>
      <w:r>
        <w:rPr>
          <w:lang w:val="sr-Cyrl-CS"/>
        </w:rPr>
        <w:t>.</w:t>
      </w:r>
      <w:r>
        <w:t xml:space="preserve"> 4. </w:t>
      </w:r>
      <w:proofErr w:type="spellStart"/>
      <w:r>
        <w:t>тач</w:t>
      </w:r>
      <w:proofErr w:type="spellEnd"/>
      <w:r>
        <w:rPr>
          <w:lang w:val="sr-Cyrl-CS"/>
        </w:rPr>
        <w:t>.</w:t>
      </w:r>
      <w:r>
        <w:t xml:space="preserve"> 1</w:t>
      </w:r>
      <w:r>
        <w:rPr>
          <w:lang w:val="sr-Cyrl-CS"/>
        </w:rPr>
        <w:t>)</w:t>
      </w:r>
      <w:r w:rsidR="00E52150">
        <w:t xml:space="preserve"> </w:t>
      </w:r>
      <w:r w:rsidR="00E52150">
        <w:rPr>
          <w:lang w:val="sr-Cyrl-RS"/>
        </w:rPr>
        <w:t>и</w:t>
      </w:r>
      <w:r w:rsidR="00E52150">
        <w:t xml:space="preserve"> </w:t>
      </w:r>
      <w:r w:rsidR="00E52150">
        <w:rPr>
          <w:lang w:val="sr-Cyrl-RS"/>
        </w:rPr>
        <w:t>2</w:t>
      </w:r>
      <w:r>
        <w:rPr>
          <w:lang w:val="sr-Cyrl-CS"/>
        </w:rPr>
        <w:t>)</w:t>
      </w:r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о: </w:t>
      </w:r>
    </w:p>
    <w:p w14:paraId="30558D33" w14:textId="77777777" w:rsidR="00AB36D8" w:rsidRDefault="00E52150" w:rsidP="00AB36D8">
      <w:pPr>
        <w:numPr>
          <w:ilvl w:val="0"/>
          <w:numId w:val="7"/>
        </w:numPr>
        <w:jc w:val="both"/>
      </w:pPr>
      <w:r>
        <w:rPr>
          <w:lang w:val="sr-Cyrl-RS"/>
        </w:rPr>
        <w:t xml:space="preserve">податке о </w:t>
      </w:r>
      <w:proofErr w:type="spellStart"/>
      <w:r w:rsidR="00AB36D8">
        <w:t>члану</w:t>
      </w:r>
      <w:proofErr w:type="spellEnd"/>
      <w:r w:rsidR="00AB36D8">
        <w:t xml:space="preserve"> </w:t>
      </w:r>
      <w:proofErr w:type="spellStart"/>
      <w:r w:rsidR="00AB36D8">
        <w:t>групе</w:t>
      </w:r>
      <w:proofErr w:type="spellEnd"/>
      <w:r w:rsidR="00AB36D8">
        <w:t xml:space="preserve"> </w:t>
      </w:r>
      <w:proofErr w:type="spellStart"/>
      <w:r w:rsidR="00AB36D8">
        <w:t>који</w:t>
      </w:r>
      <w:proofErr w:type="spellEnd"/>
      <w:r w:rsidR="00AB36D8">
        <w:t xml:space="preserve"> </w:t>
      </w:r>
      <w:proofErr w:type="spellStart"/>
      <w:r w:rsidR="00AB36D8">
        <w:t>ће</w:t>
      </w:r>
      <w:proofErr w:type="spellEnd"/>
      <w:r w:rsidR="00AB36D8">
        <w:t xml:space="preserve"> </w:t>
      </w:r>
      <w:proofErr w:type="spellStart"/>
      <w:r w:rsidR="00AB36D8">
        <w:t>бити</w:t>
      </w:r>
      <w:proofErr w:type="spellEnd"/>
      <w:r w:rsidR="00AB36D8">
        <w:t xml:space="preserve"> </w:t>
      </w:r>
      <w:proofErr w:type="spellStart"/>
      <w:r w:rsidR="00AB36D8">
        <w:t>носилац</w:t>
      </w:r>
      <w:proofErr w:type="spellEnd"/>
      <w:r w:rsidR="00AB36D8">
        <w:t xml:space="preserve"> </w:t>
      </w:r>
      <w:proofErr w:type="spellStart"/>
      <w:r w:rsidR="00AB36D8">
        <w:t>посла</w:t>
      </w:r>
      <w:proofErr w:type="spellEnd"/>
      <w:r w:rsidR="00AB36D8">
        <w:t xml:space="preserve">, </w:t>
      </w:r>
      <w:proofErr w:type="spellStart"/>
      <w:r w:rsidR="00AB36D8">
        <w:t>односно</w:t>
      </w:r>
      <w:proofErr w:type="spellEnd"/>
      <w:r w:rsidR="00AB36D8">
        <w:t xml:space="preserve"> </w:t>
      </w:r>
      <w:proofErr w:type="spellStart"/>
      <w:r w:rsidR="00AB36D8">
        <w:t>који</w:t>
      </w:r>
      <w:proofErr w:type="spellEnd"/>
      <w:r w:rsidR="00AB36D8">
        <w:t xml:space="preserve"> </w:t>
      </w:r>
      <w:proofErr w:type="spellStart"/>
      <w:r w:rsidR="00AB36D8">
        <w:t>ће</w:t>
      </w:r>
      <w:proofErr w:type="spellEnd"/>
      <w:r w:rsidR="00AB36D8">
        <w:t xml:space="preserve"> </w:t>
      </w:r>
      <w:proofErr w:type="spellStart"/>
      <w:r w:rsidR="00AB36D8">
        <w:t>поднети</w:t>
      </w:r>
      <w:proofErr w:type="spellEnd"/>
      <w:r w:rsidR="00AB36D8">
        <w:t xml:space="preserve"> </w:t>
      </w:r>
      <w:proofErr w:type="spellStart"/>
      <w:r w:rsidR="00AB36D8">
        <w:t>понуду</w:t>
      </w:r>
      <w:proofErr w:type="spellEnd"/>
      <w:r w:rsidR="00AB36D8">
        <w:t xml:space="preserve"> и </w:t>
      </w:r>
      <w:proofErr w:type="spellStart"/>
      <w:r w:rsidR="00AB36D8">
        <w:t>који</w:t>
      </w:r>
      <w:proofErr w:type="spellEnd"/>
      <w:r w:rsidR="00AB36D8">
        <w:t xml:space="preserve"> </w:t>
      </w:r>
      <w:proofErr w:type="spellStart"/>
      <w:r w:rsidR="00AB36D8">
        <w:t>ће</w:t>
      </w:r>
      <w:proofErr w:type="spellEnd"/>
      <w:r w:rsidR="00AB36D8">
        <w:t xml:space="preserve"> </w:t>
      </w:r>
      <w:proofErr w:type="spellStart"/>
      <w:r w:rsidR="00AB36D8">
        <w:t>заступати</w:t>
      </w:r>
      <w:proofErr w:type="spellEnd"/>
      <w:r w:rsidR="00D752DD">
        <w:t xml:space="preserve"> </w:t>
      </w:r>
      <w:proofErr w:type="spellStart"/>
      <w:r w:rsidR="00D752DD">
        <w:t>групу</w:t>
      </w:r>
      <w:proofErr w:type="spellEnd"/>
      <w:r w:rsidR="00D752DD">
        <w:t xml:space="preserve"> </w:t>
      </w:r>
      <w:proofErr w:type="spellStart"/>
      <w:r w:rsidR="00D752DD">
        <w:t>понуђача</w:t>
      </w:r>
      <w:proofErr w:type="spellEnd"/>
      <w:r w:rsidR="00D752DD">
        <w:t xml:space="preserve"> </w:t>
      </w:r>
      <w:proofErr w:type="spellStart"/>
      <w:r w:rsidR="00D752DD">
        <w:t>пред</w:t>
      </w:r>
      <w:proofErr w:type="spellEnd"/>
      <w:r w:rsidR="00D752DD">
        <w:t xml:space="preserve"> </w:t>
      </w:r>
      <w:proofErr w:type="spellStart"/>
      <w:r w:rsidR="00D752DD">
        <w:t>наручиоцем</w:t>
      </w:r>
      <w:proofErr w:type="spellEnd"/>
      <w:r w:rsidR="00D752DD">
        <w:rPr>
          <w:lang w:val="sr-Cyrl-RS"/>
        </w:rPr>
        <w:t>;</w:t>
      </w:r>
      <w:r w:rsidR="00AB36D8">
        <w:t xml:space="preserve"> </w:t>
      </w:r>
    </w:p>
    <w:p w14:paraId="5D16B4AB" w14:textId="77777777" w:rsidR="00AB36D8" w:rsidRPr="00E52150" w:rsidRDefault="00E52150" w:rsidP="00E52150">
      <w:pPr>
        <w:numPr>
          <w:ilvl w:val="0"/>
          <w:numId w:val="7"/>
        </w:numPr>
        <w:jc w:val="both"/>
      </w:pPr>
      <w:r>
        <w:rPr>
          <w:lang w:val="sr-Cyrl-RS"/>
        </w:rPr>
        <w:t xml:space="preserve">опис послова </w:t>
      </w:r>
      <w:r w:rsidR="002E045B">
        <w:rPr>
          <w:lang w:val="sr-Cyrl-RS"/>
        </w:rPr>
        <w:t>сваког од понуђача из групе понуђача у извршењу уговора.</w:t>
      </w:r>
    </w:p>
    <w:p w14:paraId="4B1DE77A" w14:textId="77777777" w:rsidR="00AB36D8" w:rsidRDefault="00AB36D8" w:rsidP="00AB36D8">
      <w:pPr>
        <w:jc w:val="both"/>
        <w:rPr>
          <w:rFonts w:eastAsia="TimesNewRomanPSMT"/>
          <w:bCs/>
          <w:lang w:val="sr-Cyrl-RS"/>
        </w:rPr>
      </w:pPr>
    </w:p>
    <w:p w14:paraId="5546079D" w14:textId="77777777" w:rsidR="00AB36D8" w:rsidRDefault="00AB36D8" w:rsidP="00AB36D8">
      <w:pPr>
        <w:jc w:val="both"/>
        <w:rPr>
          <w:color w:val="auto"/>
        </w:rPr>
      </w:pPr>
      <w:proofErr w:type="spellStart"/>
      <w:r>
        <w:rPr>
          <w:rFonts w:eastAsia="TimesNewRomanPSMT"/>
          <w:bCs/>
        </w:rPr>
        <w:t>Група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дужна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достави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све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доказе</w:t>
      </w:r>
      <w:proofErr w:type="spellEnd"/>
      <w:r>
        <w:rPr>
          <w:rFonts w:eastAsia="TimesNewRomanPSMT"/>
          <w:bCs/>
        </w:rPr>
        <w:t xml:space="preserve"> о </w:t>
      </w:r>
      <w:proofErr w:type="spellStart"/>
      <w:r>
        <w:rPr>
          <w:rFonts w:eastAsia="TimesNewRomanPSMT"/>
          <w:bCs/>
        </w:rPr>
        <w:t>испуњености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услова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који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су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наведени</w:t>
      </w:r>
      <w:proofErr w:type="spellEnd"/>
      <w:r>
        <w:rPr>
          <w:rFonts w:eastAsia="TimesNewRomanPSMT"/>
          <w:bCs/>
        </w:rPr>
        <w:t xml:space="preserve"> у </w:t>
      </w:r>
      <w:r>
        <w:rPr>
          <w:rFonts w:eastAsia="TimesNewRomanPSMT"/>
          <w:bCs/>
          <w:color w:val="auto"/>
          <w:lang w:val="sr-Cyrl-CS"/>
        </w:rPr>
        <w:t xml:space="preserve">поглављу </w:t>
      </w:r>
      <w:r>
        <w:rPr>
          <w:rFonts w:eastAsia="TimesNewRomanPSMT"/>
          <w:b/>
          <w:bCs/>
          <w:color w:val="auto"/>
        </w:rPr>
        <w:t>V</w:t>
      </w:r>
      <w:r>
        <w:rPr>
          <w:rFonts w:eastAsia="TimesNewRomanPSMT"/>
          <w:bCs/>
          <w:color w:val="auto"/>
          <w:lang w:val="ru-RU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конкурсне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документације</w:t>
      </w:r>
      <w:proofErr w:type="spellEnd"/>
      <w:r>
        <w:rPr>
          <w:rFonts w:eastAsia="TimesNewRomanPSMT"/>
          <w:bCs/>
          <w:color w:val="auto"/>
          <w:lang w:val="sr-Cyrl-RS"/>
        </w:rPr>
        <w:t xml:space="preserve">, у складу са упутством како се доказује испуњеност услова (Образац изјаве из </w:t>
      </w:r>
      <w:r>
        <w:rPr>
          <w:rFonts w:eastAsia="TimesNewRomanPSMT"/>
          <w:bCs/>
          <w:color w:val="auto"/>
          <w:lang w:val="sr-Cyrl-CS"/>
        </w:rPr>
        <w:t xml:space="preserve">поглавља </w:t>
      </w:r>
      <w:r>
        <w:rPr>
          <w:rFonts w:eastAsia="TimesNewRomanPSMT"/>
          <w:b/>
          <w:bCs/>
          <w:color w:val="auto"/>
        </w:rPr>
        <w:t>VI</w:t>
      </w:r>
      <w:r>
        <w:rPr>
          <w:rFonts w:eastAsia="TimesNewRomanPSMT"/>
          <w:bCs/>
          <w:color w:val="auto"/>
          <w:lang w:val="sr-Latn-RS"/>
        </w:rPr>
        <w:t>)</w:t>
      </w:r>
      <w:r>
        <w:rPr>
          <w:rFonts w:eastAsia="TimesNewRomanPSMT"/>
          <w:bCs/>
          <w:color w:val="auto"/>
        </w:rPr>
        <w:t>.</w:t>
      </w:r>
    </w:p>
    <w:p w14:paraId="7A9EF922" w14:textId="77777777" w:rsidR="00AB36D8" w:rsidRDefault="00AB36D8" w:rsidP="00AB36D8">
      <w:pPr>
        <w:jc w:val="both"/>
        <w:rPr>
          <w:color w:val="auto"/>
          <w:lang w:val="sr-Cyrl-RS"/>
        </w:rPr>
      </w:pPr>
      <w:proofErr w:type="spellStart"/>
      <w:r>
        <w:t>Понуђачи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одговарају</w:t>
      </w:r>
      <w:proofErr w:type="spellEnd"/>
      <w:r>
        <w:t xml:space="preserve"> </w:t>
      </w:r>
      <w:proofErr w:type="spellStart"/>
      <w:r>
        <w:t>неограничено</w:t>
      </w:r>
      <w:proofErr w:type="spellEnd"/>
      <w:r>
        <w:t xml:space="preserve"> </w:t>
      </w:r>
      <w:proofErr w:type="spellStart"/>
      <w:r>
        <w:t>солидарно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. </w:t>
      </w:r>
    </w:p>
    <w:p w14:paraId="3FC88B28" w14:textId="77777777" w:rsidR="00AB36D8" w:rsidRDefault="00AB36D8" w:rsidP="00AB36D8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Задруга може поднети понуду самостално, у своје име, а за рачун задругара или заједничку понуду у име задругара.</w:t>
      </w:r>
    </w:p>
    <w:p w14:paraId="0B8F567A" w14:textId="77777777" w:rsidR="00AB36D8" w:rsidRDefault="00AB36D8" w:rsidP="00AB36D8">
      <w:pPr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Ако задруга подноси понуду у своје име за обавезе из поступка јавне набавке и уговора о јавној набавци одговара задруга и задругари у складу са законом.</w:t>
      </w:r>
    </w:p>
    <w:p w14:paraId="14F52ABD" w14:textId="77777777" w:rsidR="00AB36D8" w:rsidRDefault="00AB36D8" w:rsidP="00AB36D8">
      <w:pPr>
        <w:jc w:val="both"/>
        <w:rPr>
          <w:lang w:val="sr-Cyrl-RS"/>
        </w:rPr>
      </w:pPr>
      <w:r>
        <w:rPr>
          <w:color w:val="auto"/>
          <w:lang w:val="sr-Cyrl-RS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</w:p>
    <w:p w14:paraId="1C7552C7" w14:textId="77777777" w:rsidR="00AB36D8" w:rsidRDefault="00AB36D8" w:rsidP="00AB36D8">
      <w:pPr>
        <w:jc w:val="both"/>
        <w:rPr>
          <w:lang w:val="sr-Cyrl-RS"/>
        </w:rPr>
      </w:pPr>
    </w:p>
    <w:p w14:paraId="5BF56605" w14:textId="77777777" w:rsidR="00AB36D8" w:rsidRDefault="00AB36D8" w:rsidP="00AB36D8">
      <w:pPr>
        <w:jc w:val="both"/>
        <w:rPr>
          <w:lang w:val="sr-Cyrl-RS"/>
        </w:rPr>
      </w:pPr>
      <w:r>
        <w:rPr>
          <w:b/>
          <w:bCs/>
          <w:i/>
          <w:iCs/>
          <w:lang w:val="sr-Cyrl-RS"/>
        </w:rPr>
        <w:t>8</w:t>
      </w:r>
      <w:r>
        <w:rPr>
          <w:b/>
          <w:bCs/>
          <w:i/>
          <w:iCs/>
        </w:rPr>
        <w:t>. НАЧИН И УСЛОВ</w:t>
      </w:r>
      <w:r>
        <w:rPr>
          <w:b/>
          <w:bCs/>
          <w:i/>
          <w:iCs/>
          <w:lang w:val="sr-Cyrl-CS"/>
        </w:rPr>
        <w:t>И</w:t>
      </w:r>
      <w:r>
        <w:rPr>
          <w:b/>
          <w:bCs/>
          <w:i/>
          <w:iCs/>
        </w:rPr>
        <w:t xml:space="preserve"> ПЛАЋАЊА</w:t>
      </w:r>
    </w:p>
    <w:p w14:paraId="7057C3D3" w14:textId="77777777" w:rsidR="00AB36D8" w:rsidRPr="00862FE1" w:rsidRDefault="00AB36D8" w:rsidP="00AB36D8">
      <w:pPr>
        <w:jc w:val="both"/>
        <w:rPr>
          <w:b/>
          <w:iCs/>
          <w:lang w:val="sr-Cyrl-RS"/>
        </w:rPr>
      </w:pPr>
      <w:r>
        <w:rPr>
          <w:b/>
          <w:bCs/>
          <w:i/>
          <w:iCs/>
          <w:lang w:val="sr-Cyrl-RS"/>
        </w:rPr>
        <w:t>8</w:t>
      </w:r>
      <w:r>
        <w:rPr>
          <w:b/>
          <w:bCs/>
          <w:i/>
          <w:iCs/>
        </w:rPr>
        <w:t>.1</w:t>
      </w:r>
      <w:r>
        <w:rPr>
          <w:b/>
          <w:bCs/>
          <w:i/>
          <w:iCs/>
          <w:u w:val="single"/>
        </w:rPr>
        <w:t xml:space="preserve">. </w:t>
      </w:r>
      <w:proofErr w:type="spellStart"/>
      <w:r>
        <w:rPr>
          <w:b/>
          <w:iCs/>
          <w:u w:val="single"/>
        </w:rPr>
        <w:t>Захтеви</w:t>
      </w:r>
      <w:proofErr w:type="spellEnd"/>
      <w:r>
        <w:rPr>
          <w:b/>
          <w:iCs/>
          <w:u w:val="single"/>
        </w:rPr>
        <w:t xml:space="preserve"> у </w:t>
      </w:r>
      <w:proofErr w:type="spellStart"/>
      <w:r>
        <w:rPr>
          <w:b/>
          <w:iCs/>
          <w:u w:val="single"/>
        </w:rPr>
        <w:t>погледу</w:t>
      </w:r>
      <w:proofErr w:type="spellEnd"/>
      <w:r>
        <w:rPr>
          <w:b/>
          <w:iCs/>
          <w:u w:val="single"/>
        </w:rPr>
        <w:t xml:space="preserve"> </w:t>
      </w:r>
      <w:proofErr w:type="spellStart"/>
      <w:r>
        <w:rPr>
          <w:b/>
          <w:iCs/>
          <w:u w:val="single"/>
        </w:rPr>
        <w:t>начина</w:t>
      </w:r>
      <w:proofErr w:type="spellEnd"/>
      <w:r>
        <w:rPr>
          <w:b/>
          <w:iCs/>
          <w:u w:val="single"/>
        </w:rPr>
        <w:t xml:space="preserve">, </w:t>
      </w:r>
      <w:proofErr w:type="spellStart"/>
      <w:r>
        <w:rPr>
          <w:b/>
          <w:iCs/>
          <w:u w:val="single"/>
        </w:rPr>
        <w:t>рока</w:t>
      </w:r>
      <w:proofErr w:type="spellEnd"/>
      <w:r>
        <w:rPr>
          <w:b/>
          <w:iCs/>
          <w:u w:val="single"/>
        </w:rPr>
        <w:t xml:space="preserve"> и </w:t>
      </w:r>
      <w:proofErr w:type="spellStart"/>
      <w:r>
        <w:rPr>
          <w:b/>
          <w:iCs/>
          <w:u w:val="single"/>
        </w:rPr>
        <w:t>услова</w:t>
      </w:r>
      <w:proofErr w:type="spellEnd"/>
      <w:r>
        <w:rPr>
          <w:b/>
          <w:iCs/>
          <w:u w:val="single"/>
        </w:rPr>
        <w:t xml:space="preserve"> </w:t>
      </w:r>
      <w:proofErr w:type="spellStart"/>
      <w:r>
        <w:rPr>
          <w:b/>
          <w:iCs/>
          <w:u w:val="single"/>
        </w:rPr>
        <w:t>плаћања</w:t>
      </w:r>
      <w:proofErr w:type="spellEnd"/>
    </w:p>
    <w:p w14:paraId="72007913" w14:textId="77777777" w:rsidR="00AB36D8" w:rsidRDefault="00AB36D8" w:rsidP="00AB36D8">
      <w:pPr>
        <w:jc w:val="both"/>
        <w:rPr>
          <w:iCs/>
          <w:lang w:val="sr-Cyrl-CS"/>
        </w:rPr>
      </w:pPr>
      <w:proofErr w:type="spellStart"/>
      <w:r>
        <w:rPr>
          <w:iCs/>
        </w:rPr>
        <w:t>Рок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плаћања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  <w:lang w:val="sr-Cyrl-CS"/>
        </w:rPr>
        <w:t xml:space="preserve"> 45 дана</w:t>
      </w:r>
      <w:r>
        <w:rPr>
          <w:i/>
          <w:iCs/>
          <w:color w:val="auto"/>
          <w:lang w:val="sr-Cyrl-RS"/>
        </w:rPr>
        <w:t xml:space="preserve"> </w:t>
      </w:r>
      <w:r>
        <w:rPr>
          <w:iCs/>
          <w:lang w:val="sr-Cyrl-CS"/>
        </w:rPr>
        <w:t xml:space="preserve">од дана службеног пријема рачуна за </w:t>
      </w:r>
      <w:r>
        <w:rPr>
          <w:iCs/>
          <w:lang w:val="sr-Cyrl-RS"/>
        </w:rPr>
        <w:t xml:space="preserve">извршене услуге </w:t>
      </w:r>
      <w:r w:rsidR="0094033A">
        <w:rPr>
          <w:iCs/>
          <w:lang w:val="sr-Cyrl-CS"/>
        </w:rPr>
        <w:t>прања</w:t>
      </w:r>
      <w:r>
        <w:rPr>
          <w:iCs/>
          <w:lang w:val="sr-Cyrl-CS"/>
        </w:rPr>
        <w:t xml:space="preserve"> </w:t>
      </w:r>
      <w:r>
        <w:rPr>
          <w:lang w:val="sr-Cyrl-RS"/>
        </w:rPr>
        <w:t>возила</w:t>
      </w:r>
      <w:r>
        <w:rPr>
          <w:iCs/>
          <w:lang w:val="sr-Cyrl-CS"/>
        </w:rPr>
        <w:t>. Под датумом службеног пријема рачуна подразумева се дат</w:t>
      </w:r>
      <w:r w:rsidR="00D752DD">
        <w:rPr>
          <w:iCs/>
          <w:lang w:val="sr-Cyrl-CS"/>
        </w:rPr>
        <w:t xml:space="preserve">ум на </w:t>
      </w:r>
      <w:proofErr w:type="spellStart"/>
      <w:r w:rsidR="00D752DD">
        <w:rPr>
          <w:iCs/>
          <w:lang w:val="sr-Cyrl-CS"/>
        </w:rPr>
        <w:t>заводном</w:t>
      </w:r>
      <w:proofErr w:type="spellEnd"/>
      <w:r w:rsidR="00D752DD">
        <w:rPr>
          <w:iCs/>
          <w:lang w:val="sr-Cyrl-CS"/>
        </w:rPr>
        <w:t xml:space="preserve"> штамбиљу</w:t>
      </w:r>
      <w:r w:rsidR="0094033A">
        <w:rPr>
          <w:iCs/>
          <w:lang w:val="sr-Cyrl-CS"/>
        </w:rPr>
        <w:t xml:space="preserve"> наручиоца.</w:t>
      </w:r>
    </w:p>
    <w:p w14:paraId="1731BED2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iCs/>
        </w:rPr>
        <w:t>Плаћање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врши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уплатом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рачун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понуђача</w:t>
      </w:r>
      <w:proofErr w:type="spellEnd"/>
      <w:r>
        <w:rPr>
          <w:iCs/>
        </w:rPr>
        <w:t>.</w:t>
      </w:r>
    </w:p>
    <w:p w14:paraId="6A724DF0" w14:textId="77777777" w:rsidR="00AB36D8" w:rsidRDefault="00AB36D8" w:rsidP="00AB36D8">
      <w:pPr>
        <w:jc w:val="both"/>
        <w:rPr>
          <w:b/>
          <w:bCs/>
          <w:i/>
          <w:iCs/>
          <w:lang w:val="sr-Cyrl-RS"/>
        </w:rPr>
      </w:pPr>
      <w:proofErr w:type="spellStart"/>
      <w:r>
        <w:rPr>
          <w:iCs/>
        </w:rPr>
        <w:t>Понуђачу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није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дозвољено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захтева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аванс</w:t>
      </w:r>
      <w:proofErr w:type="spellEnd"/>
      <w:r>
        <w:rPr>
          <w:iCs/>
        </w:rPr>
        <w:t>.</w:t>
      </w:r>
    </w:p>
    <w:p w14:paraId="3E24CD40" w14:textId="77777777" w:rsidR="00842723" w:rsidRDefault="00842723" w:rsidP="00842723">
      <w:pPr>
        <w:jc w:val="both"/>
        <w:rPr>
          <w:b/>
          <w:bCs/>
          <w:i/>
          <w:iCs/>
          <w:lang w:val="sr-Cyrl-RS"/>
        </w:rPr>
      </w:pPr>
      <w:r>
        <w:rPr>
          <w:b/>
          <w:bCs/>
          <w:i/>
          <w:iCs/>
          <w:lang w:val="sr-Cyrl-RS"/>
        </w:rPr>
        <w:t xml:space="preserve">8.2 </w:t>
      </w:r>
      <w:r w:rsidRPr="00AB36D8">
        <w:rPr>
          <w:b/>
          <w:bCs/>
          <w:i/>
          <w:iCs/>
          <w:u w:val="single"/>
          <w:lang w:val="sr-Cyrl-RS"/>
        </w:rPr>
        <w:t>Рок за извршење услуга</w:t>
      </w:r>
    </w:p>
    <w:p w14:paraId="24E2DAA8" w14:textId="77777777" w:rsidR="00842723" w:rsidRDefault="00842723" w:rsidP="00B37CDE">
      <w:pPr>
        <w:spacing w:line="240" w:lineRule="auto"/>
        <w:mirrorIndents/>
        <w:jc w:val="both"/>
        <w:rPr>
          <w:rFonts w:eastAsia="Times New Roman"/>
          <w:color w:val="auto"/>
          <w:kern w:val="0"/>
          <w:lang w:val="sr-Cyrl-RS"/>
        </w:rPr>
      </w:pPr>
      <w:r>
        <w:rPr>
          <w:rFonts w:eastAsia="Times New Roman"/>
          <w:color w:val="auto"/>
          <w:kern w:val="0"/>
          <w:lang w:val="sr-Cyrl-RS"/>
        </w:rPr>
        <w:t>Рок за извршење ус</w:t>
      </w:r>
      <w:r w:rsidR="00C76C45">
        <w:rPr>
          <w:rFonts w:eastAsia="Times New Roman"/>
          <w:color w:val="auto"/>
          <w:kern w:val="0"/>
          <w:lang w:val="sr-Cyrl-RS"/>
        </w:rPr>
        <w:t>луга за прање возила</w:t>
      </w:r>
      <w:r w:rsidR="00745BE7">
        <w:rPr>
          <w:rFonts w:eastAsia="Times New Roman"/>
          <w:color w:val="auto"/>
          <w:kern w:val="0"/>
          <w:lang w:val="sr-Cyrl-RS"/>
        </w:rPr>
        <w:t xml:space="preserve"> (споља и унутра) </w:t>
      </w:r>
      <w:r>
        <w:rPr>
          <w:rFonts w:eastAsia="Times New Roman"/>
          <w:color w:val="auto"/>
          <w:kern w:val="0"/>
          <w:lang w:val="sr-Cyrl-RS"/>
        </w:rPr>
        <w:t>не може бити дужи од 2 сата од сата пријема возила.</w:t>
      </w:r>
    </w:p>
    <w:p w14:paraId="2DEB20AB" w14:textId="77777777" w:rsidR="00842723" w:rsidRPr="00D95B9F" w:rsidRDefault="002E045B" w:rsidP="00D95B9F">
      <w:pPr>
        <w:spacing w:line="240" w:lineRule="auto"/>
        <w:mirrorIndents/>
        <w:jc w:val="both"/>
        <w:rPr>
          <w:rFonts w:eastAsia="Times New Roman"/>
          <w:color w:val="auto"/>
          <w:kern w:val="0"/>
          <w:lang w:val="sr-Cyrl-RS"/>
        </w:rPr>
      </w:pPr>
      <w:r>
        <w:rPr>
          <w:rFonts w:eastAsia="Times New Roman"/>
          <w:color w:val="auto"/>
          <w:kern w:val="0"/>
          <w:lang w:val="sr-Cyrl-RS"/>
        </w:rPr>
        <w:t>Извршење услуга је сукцесивно, а према потребама наручиоца.</w:t>
      </w:r>
    </w:p>
    <w:p w14:paraId="30511E75" w14:textId="77777777" w:rsidR="00842723" w:rsidRPr="00AB36D8" w:rsidRDefault="00842723" w:rsidP="00842723">
      <w:pPr>
        <w:jc w:val="both"/>
        <w:rPr>
          <w:b/>
          <w:i/>
          <w:iCs/>
          <w:color w:val="auto"/>
          <w:lang w:val="sr-Cyrl-RS"/>
        </w:rPr>
      </w:pPr>
      <w:r w:rsidRPr="00AB36D8">
        <w:rPr>
          <w:b/>
          <w:bCs/>
          <w:i/>
          <w:iCs/>
          <w:color w:val="auto"/>
          <w:lang w:val="sr-Cyrl-RS"/>
        </w:rPr>
        <w:t>8</w:t>
      </w:r>
      <w:r w:rsidRPr="00AB36D8">
        <w:rPr>
          <w:b/>
          <w:bCs/>
          <w:i/>
          <w:iCs/>
          <w:color w:val="auto"/>
        </w:rPr>
        <w:t>.</w:t>
      </w:r>
      <w:r w:rsidRPr="00AB36D8">
        <w:rPr>
          <w:b/>
          <w:bCs/>
          <w:i/>
          <w:iCs/>
          <w:color w:val="auto"/>
          <w:lang w:val="sr-Cyrl-RS"/>
        </w:rPr>
        <w:t>3</w:t>
      </w:r>
      <w:r w:rsidRPr="00AB36D8">
        <w:rPr>
          <w:b/>
          <w:bCs/>
          <w:i/>
          <w:iCs/>
          <w:color w:val="auto"/>
        </w:rPr>
        <w:t xml:space="preserve">. </w:t>
      </w:r>
      <w:r w:rsidRPr="00AB36D8">
        <w:rPr>
          <w:b/>
          <w:i/>
          <w:iCs/>
          <w:color w:val="auto"/>
          <w:u w:val="single"/>
          <w:lang w:val="sr-Cyrl-RS"/>
        </w:rPr>
        <w:t xml:space="preserve">Рок за </w:t>
      </w:r>
      <w:proofErr w:type="spellStart"/>
      <w:r w:rsidRPr="00AB36D8">
        <w:rPr>
          <w:b/>
          <w:i/>
          <w:iCs/>
          <w:color w:val="auto"/>
          <w:u w:val="single"/>
          <w:lang w:val="sr-Cyrl-RS"/>
        </w:rPr>
        <w:t>оклањање</w:t>
      </w:r>
      <w:proofErr w:type="spellEnd"/>
      <w:r w:rsidRPr="00AB36D8">
        <w:rPr>
          <w:b/>
          <w:i/>
          <w:iCs/>
          <w:color w:val="auto"/>
          <w:u w:val="single"/>
          <w:lang w:val="sr-Cyrl-RS"/>
        </w:rPr>
        <w:t xml:space="preserve"> недостатака:</w:t>
      </w:r>
    </w:p>
    <w:p w14:paraId="330A3C48" w14:textId="77777777" w:rsidR="00AB36D8" w:rsidRPr="00D95B9F" w:rsidRDefault="00842723" w:rsidP="00AB36D8">
      <w:pPr>
        <w:jc w:val="both"/>
        <w:rPr>
          <w:iCs/>
          <w:color w:val="auto"/>
          <w:lang w:val="sr-Cyrl-RS"/>
        </w:rPr>
      </w:pPr>
      <w:r>
        <w:rPr>
          <w:iCs/>
          <w:color w:val="auto"/>
          <w:lang w:val="sr-Cyrl-RS"/>
        </w:rPr>
        <w:t>Рок за отклањање евентуалног недостатка по налогу Наручиоца не може бити дужи од 2 (два) дана од дана писменог обавештења наручиоца.</w:t>
      </w:r>
    </w:p>
    <w:p w14:paraId="2AB75E77" w14:textId="77777777" w:rsidR="00AB36D8" w:rsidRPr="00AB36D8" w:rsidRDefault="00AB36D8" w:rsidP="00AB36D8">
      <w:pPr>
        <w:jc w:val="both"/>
        <w:rPr>
          <w:b/>
          <w:i/>
          <w:iCs/>
        </w:rPr>
      </w:pPr>
      <w:r w:rsidRPr="00AB36D8">
        <w:rPr>
          <w:b/>
          <w:bCs/>
          <w:i/>
          <w:iCs/>
          <w:lang w:val="sr-Cyrl-RS"/>
        </w:rPr>
        <w:t>8</w:t>
      </w:r>
      <w:r w:rsidRPr="00AB36D8">
        <w:rPr>
          <w:b/>
          <w:bCs/>
          <w:i/>
          <w:iCs/>
        </w:rPr>
        <w:t>.</w:t>
      </w:r>
      <w:r w:rsidR="00842723">
        <w:rPr>
          <w:b/>
          <w:bCs/>
          <w:i/>
          <w:iCs/>
          <w:lang w:val="sr-Cyrl-RS"/>
        </w:rPr>
        <w:t>4</w:t>
      </w:r>
      <w:r w:rsidRPr="00AB36D8">
        <w:rPr>
          <w:b/>
          <w:bCs/>
          <w:i/>
          <w:iCs/>
        </w:rPr>
        <w:t xml:space="preserve">. </w:t>
      </w:r>
      <w:proofErr w:type="spellStart"/>
      <w:r w:rsidRPr="00AB36D8">
        <w:rPr>
          <w:b/>
          <w:i/>
          <w:iCs/>
          <w:u w:val="single"/>
        </w:rPr>
        <w:t>Захтев</w:t>
      </w:r>
      <w:proofErr w:type="spellEnd"/>
      <w:r w:rsidRPr="00AB36D8">
        <w:rPr>
          <w:b/>
          <w:i/>
          <w:iCs/>
          <w:u w:val="single"/>
        </w:rPr>
        <w:t xml:space="preserve"> у </w:t>
      </w:r>
      <w:proofErr w:type="spellStart"/>
      <w:r w:rsidRPr="00AB36D8">
        <w:rPr>
          <w:b/>
          <w:i/>
          <w:iCs/>
          <w:u w:val="single"/>
        </w:rPr>
        <w:t>погледу</w:t>
      </w:r>
      <w:proofErr w:type="spellEnd"/>
      <w:r w:rsidRPr="00AB36D8">
        <w:rPr>
          <w:b/>
          <w:i/>
          <w:iCs/>
          <w:u w:val="single"/>
        </w:rPr>
        <w:t xml:space="preserve"> </w:t>
      </w:r>
      <w:proofErr w:type="spellStart"/>
      <w:r w:rsidRPr="00AB36D8">
        <w:rPr>
          <w:b/>
          <w:i/>
          <w:iCs/>
          <w:u w:val="single"/>
        </w:rPr>
        <w:t>рока</w:t>
      </w:r>
      <w:proofErr w:type="spellEnd"/>
      <w:r w:rsidRPr="00AB36D8">
        <w:rPr>
          <w:b/>
          <w:i/>
          <w:iCs/>
          <w:u w:val="single"/>
        </w:rPr>
        <w:t xml:space="preserve"> </w:t>
      </w:r>
      <w:proofErr w:type="spellStart"/>
      <w:r w:rsidRPr="00AB36D8">
        <w:rPr>
          <w:b/>
          <w:i/>
          <w:iCs/>
          <w:u w:val="single"/>
        </w:rPr>
        <w:t>важења</w:t>
      </w:r>
      <w:proofErr w:type="spellEnd"/>
      <w:r w:rsidRPr="00AB36D8">
        <w:rPr>
          <w:b/>
          <w:i/>
          <w:iCs/>
          <w:u w:val="single"/>
        </w:rPr>
        <w:t xml:space="preserve"> </w:t>
      </w:r>
      <w:proofErr w:type="spellStart"/>
      <w:r w:rsidRPr="00AB36D8">
        <w:rPr>
          <w:b/>
          <w:i/>
          <w:iCs/>
          <w:u w:val="single"/>
        </w:rPr>
        <w:t>понуде</w:t>
      </w:r>
      <w:proofErr w:type="spellEnd"/>
    </w:p>
    <w:p w14:paraId="57AFB992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iCs/>
        </w:rPr>
        <w:t>Рок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важења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може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краћи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</w:t>
      </w:r>
      <w:r>
        <w:rPr>
          <w:iCs/>
          <w:lang w:val="sr-Cyrl-RS"/>
        </w:rPr>
        <w:t xml:space="preserve">45 </w:t>
      </w:r>
      <w:proofErr w:type="spellStart"/>
      <w:r>
        <w:rPr>
          <w:iCs/>
        </w:rPr>
        <w:t>дана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отварања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>.</w:t>
      </w:r>
    </w:p>
    <w:p w14:paraId="0B6EF4AD" w14:textId="77777777" w:rsidR="00AB36D8" w:rsidRDefault="00AB36D8" w:rsidP="00AB36D8">
      <w:pPr>
        <w:jc w:val="both"/>
        <w:rPr>
          <w:iCs/>
        </w:rPr>
      </w:pPr>
      <w:r>
        <w:rPr>
          <w:iCs/>
        </w:rPr>
        <w:lastRenderedPageBreak/>
        <w:t xml:space="preserve">У </w:t>
      </w:r>
      <w:proofErr w:type="spellStart"/>
      <w:r>
        <w:rPr>
          <w:iCs/>
        </w:rPr>
        <w:t>случају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истека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рока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важења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понуде</w:t>
      </w:r>
      <w:proofErr w:type="spellEnd"/>
      <w:r>
        <w:rPr>
          <w:iCs/>
        </w:rPr>
        <w:t xml:space="preserve">, </w:t>
      </w:r>
      <w:proofErr w:type="spellStart"/>
      <w:r>
        <w:rPr>
          <w:iCs/>
        </w:rPr>
        <w:t>наручилац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дужан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писаном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облику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затражи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понуђача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продужење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рока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важења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понуде</w:t>
      </w:r>
      <w:proofErr w:type="spellEnd"/>
      <w:r>
        <w:rPr>
          <w:iCs/>
        </w:rPr>
        <w:t>.</w:t>
      </w:r>
    </w:p>
    <w:p w14:paraId="3AAD5422" w14:textId="77777777" w:rsidR="00AB36D8" w:rsidRDefault="00AB36D8" w:rsidP="00AB36D8">
      <w:pPr>
        <w:jc w:val="both"/>
        <w:rPr>
          <w:b/>
          <w:bCs/>
          <w:i/>
          <w:iCs/>
          <w:lang w:val="sr-Cyrl-RS"/>
        </w:rPr>
      </w:pPr>
      <w:proofErr w:type="spellStart"/>
      <w:r>
        <w:rPr>
          <w:iCs/>
        </w:rPr>
        <w:t>Понуђач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који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прихвати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захтев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продужење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рока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важења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може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мењати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понуду</w:t>
      </w:r>
      <w:proofErr w:type="spellEnd"/>
      <w:r>
        <w:rPr>
          <w:iCs/>
        </w:rPr>
        <w:t>.</w:t>
      </w:r>
    </w:p>
    <w:p w14:paraId="26817A8A" w14:textId="77777777" w:rsidR="00AB36D8" w:rsidRDefault="00AB36D8" w:rsidP="00AB36D8">
      <w:pPr>
        <w:jc w:val="both"/>
        <w:rPr>
          <w:b/>
          <w:bCs/>
          <w:i/>
          <w:iCs/>
          <w:lang w:val="sr-Cyrl-RS"/>
        </w:rPr>
      </w:pPr>
    </w:p>
    <w:p w14:paraId="5046BFF9" w14:textId="77777777" w:rsidR="00AB36D8" w:rsidRDefault="00AB36D8" w:rsidP="00AB36D8">
      <w:pPr>
        <w:jc w:val="both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9</w:t>
      </w:r>
      <w:r>
        <w:rPr>
          <w:b/>
          <w:bCs/>
          <w:i/>
          <w:iCs/>
        </w:rPr>
        <w:t>. ВАЛУТА И НАЧИН НА КОЈИ МОРА ДА БУДЕ НАВЕДЕНА И ИЗРАЖЕНА ЦЕНА У ПОНУДИ</w:t>
      </w:r>
    </w:p>
    <w:p w14:paraId="453F8401" w14:textId="77777777" w:rsidR="00AB36D8" w:rsidRDefault="00AB36D8" w:rsidP="00AB36D8">
      <w:pPr>
        <w:jc w:val="both"/>
        <w:rPr>
          <w:iCs/>
        </w:rPr>
      </w:pPr>
      <w:proofErr w:type="spellStart"/>
      <w:r>
        <w:rPr>
          <w:iCs/>
        </w:rPr>
        <w:t>Цена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мора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бити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исказана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динарима</w:t>
      </w:r>
      <w:proofErr w:type="spellEnd"/>
      <w:r>
        <w:rPr>
          <w:iCs/>
        </w:rPr>
        <w:t xml:space="preserve">, </w:t>
      </w:r>
      <w:r>
        <w:rPr>
          <w:iCs/>
          <w:lang w:val="sr-Cyrl-RS"/>
        </w:rPr>
        <w:t>без</w:t>
      </w:r>
      <w:r>
        <w:rPr>
          <w:iCs/>
        </w:rPr>
        <w:t xml:space="preserve"> и </w:t>
      </w:r>
      <w:r>
        <w:rPr>
          <w:iCs/>
          <w:color w:val="00000A"/>
          <w:lang w:val="sr-Cyrl-RS"/>
        </w:rPr>
        <w:t>са</w:t>
      </w:r>
      <w:r>
        <w:rPr>
          <w:iCs/>
          <w:color w:val="00000A"/>
        </w:rPr>
        <w:t xml:space="preserve"> </w:t>
      </w:r>
      <w:proofErr w:type="spellStart"/>
      <w:r>
        <w:rPr>
          <w:iCs/>
          <w:color w:val="00000A"/>
        </w:rPr>
        <w:t>порез</w:t>
      </w:r>
      <w:proofErr w:type="spellEnd"/>
      <w:r>
        <w:rPr>
          <w:iCs/>
          <w:color w:val="00000A"/>
          <w:lang w:val="sr-Cyrl-RS"/>
        </w:rPr>
        <w:t>ом</w:t>
      </w:r>
      <w:r>
        <w:rPr>
          <w:iCs/>
          <w:color w:val="00000A"/>
        </w:rPr>
        <w:t xml:space="preserve"> </w:t>
      </w:r>
      <w:proofErr w:type="spellStart"/>
      <w:r>
        <w:rPr>
          <w:iCs/>
          <w:color w:val="00000A"/>
        </w:rPr>
        <w:t>на</w:t>
      </w:r>
      <w:proofErr w:type="spellEnd"/>
      <w:r>
        <w:rPr>
          <w:iCs/>
          <w:color w:val="00000A"/>
        </w:rPr>
        <w:t xml:space="preserve"> </w:t>
      </w:r>
      <w:proofErr w:type="spellStart"/>
      <w:r>
        <w:rPr>
          <w:iCs/>
          <w:color w:val="00000A"/>
        </w:rPr>
        <w:t>додату</w:t>
      </w:r>
      <w:proofErr w:type="spellEnd"/>
      <w:r>
        <w:rPr>
          <w:iCs/>
          <w:color w:val="00000A"/>
        </w:rPr>
        <w:t xml:space="preserve"> </w:t>
      </w:r>
      <w:proofErr w:type="spellStart"/>
      <w:r>
        <w:rPr>
          <w:iCs/>
          <w:color w:val="00000A"/>
        </w:rPr>
        <w:t>вредност</w:t>
      </w:r>
      <w:proofErr w:type="spellEnd"/>
      <w:r>
        <w:rPr>
          <w:iCs/>
          <w:color w:val="00000A"/>
        </w:rPr>
        <w:t>,</w:t>
      </w:r>
      <w:r>
        <w:rPr>
          <w:color w:val="00000A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урачунатим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трошковима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у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предметне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rPr>
          <w:color w:val="auto"/>
        </w:rPr>
        <w:t xml:space="preserve">, с </w:t>
      </w:r>
      <w:proofErr w:type="spellStart"/>
      <w:r>
        <w:rPr>
          <w:color w:val="auto"/>
        </w:rPr>
        <w:t>тим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узимати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додату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>.</w:t>
      </w:r>
    </w:p>
    <w:p w14:paraId="30B7FE52" w14:textId="77777777" w:rsidR="00AB36D8" w:rsidRDefault="00AB36D8" w:rsidP="00AB36D8">
      <w:pPr>
        <w:jc w:val="both"/>
        <w:rPr>
          <w:iCs/>
          <w:lang w:val="sr-Cyrl-RS"/>
        </w:rPr>
      </w:pPr>
      <w:r>
        <w:rPr>
          <w:iCs/>
        </w:rPr>
        <w:t xml:space="preserve">У </w:t>
      </w:r>
      <w:proofErr w:type="spellStart"/>
      <w:r>
        <w:rPr>
          <w:iCs/>
        </w:rPr>
        <w:t>цену</w:t>
      </w:r>
      <w:proofErr w:type="spellEnd"/>
      <w:r>
        <w:rPr>
          <w:iCs/>
        </w:rPr>
        <w:t xml:space="preserve"> </w:t>
      </w:r>
      <w:r>
        <w:rPr>
          <w:iCs/>
          <w:lang w:val="sr-Cyrl-RS"/>
        </w:rPr>
        <w:t xml:space="preserve">су урачунати сви трошкови које понуђач има у циљу извршења услуга које су предмет јавне набавке, а који подразумевају трошкове </w:t>
      </w:r>
      <w:proofErr w:type="spellStart"/>
      <w:r>
        <w:rPr>
          <w:iCs/>
          <w:lang w:val="sr-Cyrl-RS"/>
        </w:rPr>
        <w:t>ангажовањ</w:t>
      </w:r>
      <w:proofErr w:type="spellEnd"/>
      <w:r>
        <w:rPr>
          <w:iCs/>
          <w:lang w:val="sr-Latn-RS"/>
        </w:rPr>
        <w:t>a</w:t>
      </w:r>
      <w:r>
        <w:rPr>
          <w:iCs/>
          <w:lang w:val="sr-Cyrl-RS"/>
        </w:rPr>
        <w:t xml:space="preserve"> радне снаге, техничка и потрошна средства, као и </w:t>
      </w:r>
      <w:r>
        <w:rPr>
          <w:iCs/>
          <w:lang w:val="sr-Latn-RS"/>
        </w:rPr>
        <w:t>e</w:t>
      </w:r>
      <w:proofErr w:type="spellStart"/>
      <w:r>
        <w:rPr>
          <w:iCs/>
          <w:lang w:val="sr-Cyrl-RS"/>
        </w:rPr>
        <w:t>вентуално</w:t>
      </w:r>
      <w:proofErr w:type="spellEnd"/>
      <w:r>
        <w:rPr>
          <w:iCs/>
          <w:lang w:val="sr-Cyrl-RS"/>
        </w:rPr>
        <w:t xml:space="preserve"> друге трошкове.</w:t>
      </w:r>
    </w:p>
    <w:p w14:paraId="1DA44F1B" w14:textId="77777777" w:rsidR="00AB36D8" w:rsidRDefault="00AB36D8" w:rsidP="00AB36D8">
      <w:pPr>
        <w:jc w:val="both"/>
      </w:pPr>
      <w:proofErr w:type="spellStart"/>
      <w:r>
        <w:rPr>
          <w:iCs/>
        </w:rPr>
        <w:t>Цена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фиксна</w:t>
      </w:r>
      <w:proofErr w:type="spellEnd"/>
      <w:r>
        <w:rPr>
          <w:iCs/>
        </w:rPr>
        <w:t xml:space="preserve"> и </w:t>
      </w:r>
      <w:proofErr w:type="spellStart"/>
      <w:r>
        <w:rPr>
          <w:iCs/>
        </w:rPr>
        <w:t>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може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мењати</w:t>
      </w:r>
      <w:proofErr w:type="spellEnd"/>
      <w:r>
        <w:rPr>
          <w:iCs/>
        </w:rPr>
        <w:t>.</w:t>
      </w:r>
      <w:r>
        <w:t xml:space="preserve"> </w:t>
      </w:r>
    </w:p>
    <w:p w14:paraId="437B84F1" w14:textId="77777777" w:rsidR="00AB36D8" w:rsidRDefault="00AB36D8" w:rsidP="00AB36D8">
      <w:pPr>
        <w:jc w:val="both"/>
        <w:rPr>
          <w:iCs/>
        </w:rPr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исказана</w:t>
      </w:r>
      <w:proofErr w:type="spellEnd"/>
      <w:r>
        <w:t xml:space="preserve"> </w:t>
      </w:r>
      <w:proofErr w:type="spellStart"/>
      <w:r>
        <w:t>неуобичајено</w:t>
      </w:r>
      <w:proofErr w:type="spellEnd"/>
      <w:r>
        <w:t xml:space="preserve"> </w:t>
      </w:r>
      <w:proofErr w:type="spellStart"/>
      <w:r>
        <w:t>ниска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поступити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92. </w:t>
      </w:r>
      <w:proofErr w:type="spellStart"/>
      <w:r>
        <w:t>Закона</w:t>
      </w:r>
      <w:proofErr w:type="spellEnd"/>
      <w:r>
        <w:t>.</w:t>
      </w:r>
    </w:p>
    <w:p w14:paraId="74A7EBFD" w14:textId="77777777" w:rsidR="00AB36D8" w:rsidRDefault="00AB36D8" w:rsidP="00AB36D8">
      <w:pPr>
        <w:jc w:val="both"/>
        <w:rPr>
          <w:b/>
          <w:i/>
          <w:iCs/>
          <w:lang w:val="sr-Cyrl-RS"/>
        </w:rPr>
      </w:pPr>
    </w:p>
    <w:p w14:paraId="69152BF7" w14:textId="77777777" w:rsidR="00AB36D8" w:rsidRDefault="00AB36D8" w:rsidP="00AB36D8">
      <w:pPr>
        <w:jc w:val="both"/>
        <w:rPr>
          <w:b/>
          <w:i/>
          <w:iCs/>
          <w:color w:val="auto"/>
          <w:lang w:val="sr-Cyrl-RS"/>
        </w:rPr>
      </w:pPr>
      <w:r>
        <w:rPr>
          <w:b/>
          <w:i/>
          <w:iCs/>
          <w:color w:val="auto"/>
        </w:rPr>
        <w:t>1</w:t>
      </w:r>
      <w:r>
        <w:rPr>
          <w:b/>
          <w:i/>
          <w:iCs/>
          <w:color w:val="auto"/>
          <w:lang w:val="sr-Cyrl-RS"/>
        </w:rPr>
        <w:t>0</w:t>
      </w:r>
      <w:r>
        <w:rPr>
          <w:b/>
          <w:i/>
          <w:iCs/>
          <w:color w:val="auto"/>
        </w:rPr>
        <w:t xml:space="preserve">. ПОДАЦИ О ДРЖАВНОМ ОРГАНУ ИЛИ ОРГАНИЗАЦИЈИ, ОДНОСНО ОРГАНУ ИЛИ СЛУЖБИ ТЕРИТОРИЈАЛНЕ </w:t>
      </w:r>
      <w:proofErr w:type="gramStart"/>
      <w:r>
        <w:rPr>
          <w:b/>
          <w:i/>
          <w:iCs/>
          <w:color w:val="auto"/>
        </w:rPr>
        <w:t>АУТОНОМИЈЕ  ИЛИ</w:t>
      </w:r>
      <w:proofErr w:type="gramEnd"/>
      <w:r>
        <w:rPr>
          <w:b/>
          <w:i/>
          <w:iCs/>
          <w:color w:val="auto"/>
        </w:rPr>
        <w:t xml:space="preserve">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СЛ., А КОЈИ СУ ВЕЗАНИ ЗА ИЗВРШЕЊЕ УГОВОРА О ЈАВНОЈ НАБАВЦИ </w:t>
      </w:r>
    </w:p>
    <w:p w14:paraId="6C4481AA" w14:textId="77777777" w:rsidR="00AB36D8" w:rsidRDefault="00AB36D8" w:rsidP="00AB36D8">
      <w:pPr>
        <w:jc w:val="both"/>
        <w:rPr>
          <w:rFonts w:eastAsia="TimesNewRomanPSMT"/>
          <w:bCs/>
          <w:iCs/>
          <w:color w:val="auto"/>
        </w:rPr>
      </w:pPr>
      <w:proofErr w:type="spellStart"/>
      <w:r>
        <w:rPr>
          <w:rFonts w:eastAsia="TimesNewRomanPSMT"/>
          <w:bCs/>
          <w:iCs/>
          <w:color w:val="auto"/>
        </w:rPr>
        <w:t>Подаци</w:t>
      </w:r>
      <w:proofErr w:type="spellEnd"/>
      <w:r>
        <w:rPr>
          <w:rFonts w:eastAsia="TimesNewRomanPSMT"/>
          <w:bCs/>
          <w:iCs/>
          <w:color w:val="auto"/>
        </w:rPr>
        <w:t xml:space="preserve"> о </w:t>
      </w:r>
      <w:proofErr w:type="spellStart"/>
      <w:r>
        <w:rPr>
          <w:rFonts w:eastAsia="TimesNewRomanPSMT"/>
          <w:bCs/>
          <w:iCs/>
          <w:color w:val="auto"/>
        </w:rPr>
        <w:t>пореским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обавезама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се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могу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добити</w:t>
      </w:r>
      <w:proofErr w:type="spellEnd"/>
      <w:r>
        <w:rPr>
          <w:rFonts w:eastAsia="TimesNewRomanPSMT"/>
          <w:bCs/>
          <w:iCs/>
          <w:color w:val="auto"/>
        </w:rPr>
        <w:t xml:space="preserve"> у </w:t>
      </w:r>
      <w:proofErr w:type="spellStart"/>
      <w:r>
        <w:rPr>
          <w:rFonts w:eastAsia="TimesNewRomanPSMT"/>
          <w:bCs/>
          <w:iCs/>
          <w:color w:val="auto"/>
        </w:rPr>
        <w:t>Пореској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управи</w:t>
      </w:r>
      <w:proofErr w:type="spellEnd"/>
      <w:r>
        <w:rPr>
          <w:rFonts w:eastAsia="TimesNewRomanPSMT"/>
          <w:bCs/>
          <w:iCs/>
          <w:color w:val="auto"/>
        </w:rPr>
        <w:t xml:space="preserve">, </w:t>
      </w:r>
      <w:proofErr w:type="spellStart"/>
      <w:r>
        <w:rPr>
          <w:rFonts w:eastAsia="TimesNewRomanPSMT"/>
          <w:bCs/>
          <w:iCs/>
          <w:color w:val="auto"/>
        </w:rPr>
        <w:t>Министарства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финансиј</w:t>
      </w:r>
      <w:proofErr w:type="spellEnd"/>
      <w:r>
        <w:rPr>
          <w:rFonts w:eastAsia="TimesNewRomanPSMT"/>
          <w:bCs/>
          <w:iCs/>
          <w:color w:val="auto"/>
          <w:lang w:val="sr-Cyrl-RS"/>
        </w:rPr>
        <w:t>а</w:t>
      </w:r>
      <w:r>
        <w:rPr>
          <w:rFonts w:eastAsia="TimesNewRomanPSMT"/>
          <w:bCs/>
          <w:iCs/>
          <w:color w:val="auto"/>
        </w:rPr>
        <w:t>.</w:t>
      </w:r>
    </w:p>
    <w:p w14:paraId="1B2F35EB" w14:textId="77777777" w:rsidR="00AB36D8" w:rsidRDefault="00AB36D8" w:rsidP="00AB36D8">
      <w:pPr>
        <w:jc w:val="both"/>
        <w:rPr>
          <w:rFonts w:eastAsia="TimesNewRomanPSMT"/>
          <w:bCs/>
          <w:iCs/>
          <w:color w:val="auto"/>
        </w:rPr>
      </w:pPr>
      <w:proofErr w:type="spellStart"/>
      <w:r>
        <w:rPr>
          <w:rFonts w:eastAsia="TimesNewRomanPSMT"/>
          <w:bCs/>
          <w:iCs/>
          <w:color w:val="auto"/>
        </w:rPr>
        <w:t>Подаци</w:t>
      </w:r>
      <w:proofErr w:type="spellEnd"/>
      <w:r>
        <w:rPr>
          <w:rFonts w:eastAsia="TimesNewRomanPSMT"/>
          <w:bCs/>
          <w:iCs/>
          <w:color w:val="auto"/>
        </w:rPr>
        <w:t xml:space="preserve"> о </w:t>
      </w:r>
      <w:proofErr w:type="spellStart"/>
      <w:r>
        <w:rPr>
          <w:rFonts w:eastAsia="TimesNewRomanPSMT"/>
          <w:bCs/>
          <w:iCs/>
          <w:color w:val="auto"/>
        </w:rPr>
        <w:t>заштити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животне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средине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се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могу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добити</w:t>
      </w:r>
      <w:proofErr w:type="spellEnd"/>
      <w:r>
        <w:rPr>
          <w:rFonts w:eastAsia="TimesNewRomanPSMT"/>
          <w:bCs/>
          <w:iCs/>
          <w:color w:val="auto"/>
        </w:rPr>
        <w:t xml:space="preserve"> у </w:t>
      </w:r>
      <w:proofErr w:type="spellStart"/>
      <w:r>
        <w:rPr>
          <w:rFonts w:eastAsia="TimesNewRomanPSMT"/>
          <w:bCs/>
          <w:iCs/>
          <w:color w:val="auto"/>
        </w:rPr>
        <w:t>Агенцији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за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заштиту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животне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средине</w:t>
      </w:r>
      <w:proofErr w:type="spellEnd"/>
      <w:r>
        <w:rPr>
          <w:rFonts w:eastAsia="TimesNewRomanPSMT"/>
          <w:bCs/>
          <w:iCs/>
          <w:color w:val="auto"/>
        </w:rPr>
        <w:t xml:space="preserve"> и у </w:t>
      </w:r>
      <w:proofErr w:type="spellStart"/>
      <w:r>
        <w:rPr>
          <w:rFonts w:eastAsia="TimesNewRomanPSMT"/>
          <w:bCs/>
          <w:iCs/>
          <w:color w:val="auto"/>
        </w:rPr>
        <w:t>Министарству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r w:rsidR="00D752DD">
        <w:rPr>
          <w:rFonts w:eastAsia="TimesNewRomanPSMT"/>
          <w:bCs/>
          <w:iCs/>
          <w:color w:val="auto"/>
          <w:lang w:val="sr-Cyrl-RS"/>
        </w:rPr>
        <w:t>заштите животне средине</w:t>
      </w:r>
      <w:r>
        <w:rPr>
          <w:rFonts w:eastAsia="TimesNewRomanPSMT"/>
          <w:bCs/>
          <w:iCs/>
          <w:color w:val="auto"/>
        </w:rPr>
        <w:t>.</w:t>
      </w:r>
    </w:p>
    <w:p w14:paraId="7D344638" w14:textId="77777777" w:rsidR="00AB36D8" w:rsidRDefault="00AB36D8" w:rsidP="00AB36D8">
      <w:pPr>
        <w:jc w:val="both"/>
        <w:rPr>
          <w:b/>
          <w:i/>
          <w:iCs/>
          <w:color w:val="auto"/>
        </w:rPr>
      </w:pPr>
      <w:proofErr w:type="spellStart"/>
      <w:r>
        <w:rPr>
          <w:rFonts w:eastAsia="TimesNewRomanPSMT"/>
          <w:bCs/>
          <w:iCs/>
          <w:color w:val="auto"/>
        </w:rPr>
        <w:t>Подаци</w:t>
      </w:r>
      <w:proofErr w:type="spellEnd"/>
      <w:r>
        <w:rPr>
          <w:rFonts w:eastAsia="TimesNewRomanPSMT"/>
          <w:bCs/>
          <w:iCs/>
          <w:color w:val="auto"/>
        </w:rPr>
        <w:t xml:space="preserve"> о </w:t>
      </w:r>
      <w:proofErr w:type="spellStart"/>
      <w:r>
        <w:rPr>
          <w:rFonts w:eastAsia="TimesNewRomanPSMT"/>
          <w:bCs/>
          <w:iCs/>
          <w:color w:val="auto"/>
        </w:rPr>
        <w:t>заштити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при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запошљавању</w:t>
      </w:r>
      <w:proofErr w:type="spellEnd"/>
      <w:r>
        <w:rPr>
          <w:rFonts w:eastAsia="TimesNewRomanPSMT"/>
          <w:bCs/>
          <w:iCs/>
          <w:color w:val="auto"/>
        </w:rPr>
        <w:t xml:space="preserve"> и </w:t>
      </w:r>
      <w:proofErr w:type="spellStart"/>
      <w:r>
        <w:rPr>
          <w:rFonts w:eastAsia="TimesNewRomanPSMT"/>
          <w:bCs/>
          <w:iCs/>
          <w:color w:val="auto"/>
        </w:rPr>
        <w:t>условима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рада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се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могу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Cs/>
          <w:color w:val="auto"/>
        </w:rPr>
        <w:t>добити</w:t>
      </w:r>
      <w:proofErr w:type="spellEnd"/>
      <w:r>
        <w:rPr>
          <w:rFonts w:eastAsia="TimesNewRomanPSMT"/>
          <w:bCs/>
          <w:iCs/>
          <w:color w:val="auto"/>
        </w:rPr>
        <w:t xml:space="preserve"> у </w:t>
      </w:r>
      <w:proofErr w:type="spellStart"/>
      <w:r>
        <w:rPr>
          <w:rFonts w:eastAsia="TimesNewRomanPSMT"/>
          <w:bCs/>
          <w:iCs/>
          <w:color w:val="auto"/>
        </w:rPr>
        <w:t>Министарству</w:t>
      </w:r>
      <w:proofErr w:type="spellEnd"/>
      <w:r>
        <w:rPr>
          <w:rFonts w:eastAsia="TimesNewRomanPSMT"/>
          <w:bCs/>
          <w:iCs/>
          <w:color w:val="auto"/>
        </w:rPr>
        <w:t xml:space="preserve"> </w:t>
      </w:r>
      <w:r>
        <w:rPr>
          <w:rFonts w:eastAsia="TimesNewRomanPSMT"/>
          <w:bCs/>
          <w:iCs/>
          <w:color w:val="auto"/>
          <w:lang w:val="sr-Cyrl-RS"/>
        </w:rPr>
        <w:t xml:space="preserve">за </w:t>
      </w:r>
      <w:proofErr w:type="spellStart"/>
      <w:r>
        <w:rPr>
          <w:rFonts w:eastAsia="TimesNewRomanPSMT"/>
          <w:bCs/>
          <w:iCs/>
          <w:color w:val="auto"/>
        </w:rPr>
        <w:t>рад</w:t>
      </w:r>
      <w:proofErr w:type="spellEnd"/>
      <w:r>
        <w:rPr>
          <w:rFonts w:eastAsia="TimesNewRomanPSMT"/>
          <w:bCs/>
          <w:iCs/>
          <w:color w:val="auto"/>
        </w:rPr>
        <w:t xml:space="preserve">, </w:t>
      </w:r>
      <w:proofErr w:type="spellStart"/>
      <w:r>
        <w:rPr>
          <w:rFonts w:eastAsia="TimesNewRomanPSMT"/>
          <w:bCs/>
          <w:iCs/>
          <w:color w:val="auto"/>
        </w:rPr>
        <w:t>запошљавањ</w:t>
      </w:r>
      <w:proofErr w:type="spellEnd"/>
      <w:r>
        <w:rPr>
          <w:rFonts w:eastAsia="TimesNewRomanPSMT"/>
          <w:bCs/>
          <w:iCs/>
          <w:color w:val="auto"/>
          <w:lang w:val="sr-Cyrl-RS"/>
        </w:rPr>
        <w:t>е, борачка и социјална питања</w:t>
      </w:r>
      <w:r>
        <w:rPr>
          <w:rFonts w:eastAsia="TimesNewRomanPSMT"/>
          <w:bCs/>
          <w:iCs/>
          <w:color w:val="auto"/>
        </w:rPr>
        <w:t>.</w:t>
      </w:r>
    </w:p>
    <w:p w14:paraId="5976C7FB" w14:textId="77777777" w:rsidR="00AB36D8" w:rsidRDefault="00AB36D8" w:rsidP="00AB36D8">
      <w:pPr>
        <w:jc w:val="both"/>
        <w:rPr>
          <w:b/>
          <w:i/>
          <w:iCs/>
          <w:color w:val="auto"/>
          <w:lang w:val="sr-Cyrl-RS"/>
        </w:rPr>
      </w:pPr>
    </w:p>
    <w:p w14:paraId="3CE2C8EB" w14:textId="77777777" w:rsidR="00AB36D8" w:rsidRDefault="00AB36D8" w:rsidP="00AB36D8">
      <w:pPr>
        <w:jc w:val="both"/>
        <w:rPr>
          <w:b/>
          <w:i/>
          <w:iCs/>
        </w:rPr>
      </w:pPr>
      <w:r>
        <w:rPr>
          <w:b/>
          <w:i/>
          <w:iCs/>
        </w:rPr>
        <w:t>1</w:t>
      </w:r>
      <w:r>
        <w:rPr>
          <w:b/>
          <w:i/>
          <w:iCs/>
          <w:lang w:val="sr-Cyrl-RS"/>
        </w:rPr>
        <w:t>1</w:t>
      </w:r>
      <w:r>
        <w:rPr>
          <w:b/>
          <w:i/>
          <w:iCs/>
        </w:rPr>
        <w:t>. ПОДАЦИ О ВРСТИ, САДРЖИНИ, НАЧИНУ ПОДНОШЕЊА, ВИСИНИ И РОКОВИМА ОБЕЗБЕЂЕЊА ИСПУЊЕЊА ОБАВЕЗА ПОНУЂАЧА</w:t>
      </w:r>
    </w:p>
    <w:p w14:paraId="6342A5F4" w14:textId="77777777" w:rsidR="00AB36D8" w:rsidRDefault="00AB36D8" w:rsidP="00AB36D8">
      <w:pPr>
        <w:jc w:val="both"/>
        <w:rPr>
          <w:b/>
          <w:i/>
          <w:iCs/>
          <w:lang w:val="sr-Cyrl-RS"/>
        </w:rPr>
      </w:pPr>
    </w:p>
    <w:p w14:paraId="0EE55F87" w14:textId="77777777" w:rsidR="00AB36D8" w:rsidRDefault="00AB36D8" w:rsidP="00AB36D8">
      <w:pPr>
        <w:jc w:val="both"/>
        <w:rPr>
          <w:rFonts w:eastAsia="TimesNewRomanPSMT"/>
          <w:b/>
          <w:bCs/>
          <w:i/>
          <w:iCs/>
          <w:color w:val="auto"/>
          <w:u w:val="single"/>
        </w:rPr>
      </w:pPr>
      <w:r>
        <w:rPr>
          <w:rFonts w:eastAsia="TimesNewRomanPSMT"/>
          <w:b/>
          <w:bCs/>
          <w:i/>
          <w:iCs/>
          <w:color w:val="auto"/>
          <w:u w:val="single"/>
        </w:rPr>
        <w:t xml:space="preserve">I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Понуђач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је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дужан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да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у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понуди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достави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: </w:t>
      </w:r>
    </w:p>
    <w:p w14:paraId="108E8860" w14:textId="77777777" w:rsidR="00AB36D8" w:rsidRDefault="00AB36D8" w:rsidP="00AB36D8">
      <w:pPr>
        <w:pStyle w:val="ListParagraph"/>
        <w:jc w:val="both"/>
        <w:rPr>
          <w:rFonts w:eastAsia="TimesNewRomanPSMT"/>
          <w:b/>
          <w:bCs/>
          <w:i/>
          <w:iCs/>
          <w:color w:val="auto"/>
          <w:u w:val="single"/>
        </w:rPr>
      </w:pPr>
    </w:p>
    <w:p w14:paraId="4712858B" w14:textId="77777777" w:rsidR="00AB36D8" w:rsidRDefault="00AB36D8" w:rsidP="00AB36D8">
      <w:pPr>
        <w:pStyle w:val="ListParagraph"/>
        <w:ind w:left="1080"/>
        <w:jc w:val="both"/>
        <w:rPr>
          <w:rFonts w:eastAsia="TimesNewRomanPSMT"/>
          <w:bCs/>
          <w:i/>
          <w:iCs/>
          <w:color w:val="auto"/>
        </w:rPr>
      </w:pPr>
      <w:r>
        <w:rPr>
          <w:rFonts w:eastAsia="TimesNewRomanPSMT"/>
          <w:b/>
          <w:bCs/>
          <w:i/>
          <w:iCs/>
          <w:color w:val="auto"/>
          <w:lang w:val="sr-Cyrl-CS"/>
        </w:rPr>
        <w:t>Средство финансијског</w:t>
      </w:r>
      <w:r>
        <w:rPr>
          <w:rFonts w:eastAsia="TimesNewRomanPSMT"/>
          <w:b/>
          <w:bCs/>
          <w:i/>
          <w:iCs/>
          <w:color w:val="FF0000"/>
          <w:lang w:val="sr-Cyrl-CS"/>
        </w:rPr>
        <w:t xml:space="preserve"> </w:t>
      </w:r>
      <w:r>
        <w:rPr>
          <w:rFonts w:eastAsia="TimesNewRomanPSMT"/>
          <w:b/>
          <w:bCs/>
          <w:i/>
          <w:iCs/>
          <w:color w:val="auto"/>
          <w:lang w:val="sr-Cyrl-CS"/>
        </w:rPr>
        <w:t xml:space="preserve">обезбеђења за озбиљност понуде </w:t>
      </w:r>
      <w:r>
        <w:rPr>
          <w:rFonts w:eastAsia="TimesNewRomanPSMT"/>
          <w:bCs/>
          <w:i/>
          <w:iCs/>
          <w:color w:val="auto"/>
        </w:rPr>
        <w:t xml:space="preserve">и </w:t>
      </w:r>
      <w:proofErr w:type="spellStart"/>
      <w:r>
        <w:rPr>
          <w:rFonts w:eastAsia="TimesNewRomanPSMT"/>
          <w:bCs/>
          <w:i/>
          <w:iCs/>
          <w:color w:val="auto"/>
        </w:rPr>
        <w:t>то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r>
        <w:rPr>
          <w:rFonts w:eastAsia="TimesNewRomanPSMT"/>
          <w:bCs/>
          <w:i/>
          <w:iCs/>
          <w:color w:val="auto"/>
          <w:lang w:val="sr-Cyrl-CS"/>
        </w:rPr>
        <w:t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овлашћеног лица понуђача, а уз исту мора бити достављено попуњено и оверено менично овлашћење – писмо, које треба да садржи тачан назив и адресу наручиоца (Министарство пољопривреде</w:t>
      </w:r>
      <w:r w:rsidR="00010DF1">
        <w:rPr>
          <w:rFonts w:eastAsia="TimesNewRomanPSMT"/>
          <w:bCs/>
          <w:i/>
          <w:iCs/>
          <w:color w:val="auto"/>
          <w:lang w:val="sr-Cyrl-CS"/>
        </w:rPr>
        <w:t xml:space="preserve">, шумарства и водопривреде </w:t>
      </w:r>
      <w:r>
        <w:rPr>
          <w:rFonts w:eastAsia="TimesNewRomanPSMT"/>
          <w:bCs/>
          <w:i/>
          <w:iCs/>
          <w:color w:val="auto"/>
          <w:lang w:val="sr-Cyrl-CS"/>
        </w:rPr>
        <w:t>– Управа за аграрна плаћања, Булевар краља Александра 84, Београд) са назначеним износом од 10% од процењене вредности јавне набавке без ПДВ</w:t>
      </w:r>
      <w:r w:rsidR="007356D8">
        <w:rPr>
          <w:rFonts w:eastAsia="TimesNewRomanPSMT"/>
          <w:bCs/>
          <w:i/>
          <w:iCs/>
          <w:color w:val="auto"/>
          <w:lang w:val="sr-Cyrl-CS"/>
        </w:rPr>
        <w:t>-а</w:t>
      </w:r>
      <w:r>
        <w:rPr>
          <w:rFonts w:eastAsia="TimesNewRomanPSMT"/>
          <w:bCs/>
          <w:i/>
          <w:iCs/>
          <w:color w:val="auto"/>
          <w:lang w:val="sr-Cyrl-CS"/>
        </w:rPr>
        <w:t>. Уз меницу мора бити достављена копија картона депонованих потписа који је издат и оверен од стране пословне банке коју понуђач наводи у меничном овлашћењу – писму (овера не може бити старија</w:t>
      </w:r>
      <w:r w:rsidR="007356D8">
        <w:rPr>
          <w:rFonts w:eastAsia="TimesNewRomanPSMT"/>
          <w:bCs/>
          <w:i/>
          <w:iCs/>
          <w:color w:val="auto"/>
          <w:lang w:val="sr-Cyrl-CS"/>
        </w:rPr>
        <w:t xml:space="preserve"> од 3 месеца)</w:t>
      </w:r>
      <w:r>
        <w:rPr>
          <w:rFonts w:eastAsia="TimesNewRomanPSMT"/>
          <w:bCs/>
          <w:i/>
          <w:iCs/>
          <w:color w:val="auto"/>
          <w:lang w:val="sr-Cyrl-CS"/>
        </w:rPr>
        <w:t xml:space="preserve"> и доказ о регистрацији менице. Рок важења менице је најмање </w:t>
      </w:r>
      <w:r>
        <w:rPr>
          <w:rFonts w:eastAsia="TimesNewRomanPSMT"/>
          <w:b/>
          <w:bCs/>
          <w:i/>
          <w:iCs/>
          <w:color w:val="auto"/>
          <w:lang w:val="sr-Cyrl-RS"/>
        </w:rPr>
        <w:t>45</w:t>
      </w:r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дана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од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дана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отварања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понуда</w:t>
      </w:r>
      <w:proofErr w:type="spellEnd"/>
      <w:r>
        <w:rPr>
          <w:rFonts w:eastAsia="TimesNewRomanPSMT"/>
          <w:bCs/>
          <w:i/>
          <w:iCs/>
          <w:color w:val="auto"/>
          <w:lang w:val="sr-Cyrl-RS"/>
        </w:rPr>
        <w:t>, односно колики је рок важења понуде.</w:t>
      </w:r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Наручилац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ће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уновчити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r>
        <w:rPr>
          <w:rFonts w:eastAsia="TimesNewRomanPSMT"/>
          <w:bCs/>
          <w:i/>
          <w:iCs/>
          <w:color w:val="auto"/>
          <w:lang w:val="sr-Cyrl-CS"/>
        </w:rPr>
        <w:t>меницу</w:t>
      </w:r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дату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уз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понуду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уколико</w:t>
      </w:r>
      <w:proofErr w:type="spellEnd"/>
      <w:r>
        <w:rPr>
          <w:rFonts w:eastAsia="TimesNewRomanPSMT"/>
          <w:bCs/>
          <w:i/>
          <w:iCs/>
          <w:color w:val="auto"/>
        </w:rPr>
        <w:t xml:space="preserve">: </w:t>
      </w:r>
      <w:proofErr w:type="spellStart"/>
      <w:r>
        <w:rPr>
          <w:rFonts w:eastAsia="TimesNewRomanPSMT"/>
          <w:bCs/>
          <w:i/>
          <w:iCs/>
          <w:color w:val="auto"/>
        </w:rPr>
        <w:t>понуђач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након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истека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рока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за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подношење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понуда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повуче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, </w:t>
      </w:r>
      <w:proofErr w:type="spellStart"/>
      <w:r>
        <w:rPr>
          <w:rFonts w:eastAsia="TimesNewRomanPSMT"/>
          <w:bCs/>
          <w:i/>
          <w:iCs/>
          <w:color w:val="auto"/>
        </w:rPr>
        <w:t>опозове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или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измени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своју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понуду</w:t>
      </w:r>
      <w:proofErr w:type="spellEnd"/>
      <w:r>
        <w:rPr>
          <w:rFonts w:eastAsia="TimesNewRomanPSMT"/>
          <w:bCs/>
          <w:i/>
          <w:iCs/>
          <w:color w:val="auto"/>
        </w:rPr>
        <w:t xml:space="preserve">; </w:t>
      </w:r>
      <w:proofErr w:type="spellStart"/>
      <w:r>
        <w:rPr>
          <w:rFonts w:eastAsia="TimesNewRomanPSMT"/>
          <w:bCs/>
          <w:i/>
          <w:iCs/>
          <w:color w:val="auto"/>
        </w:rPr>
        <w:t>понуђач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коме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је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додељен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уговор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благовремено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потпише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уговор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r>
        <w:rPr>
          <w:rFonts w:eastAsia="TimesNewRomanPSMT"/>
          <w:bCs/>
          <w:i/>
          <w:iCs/>
          <w:color w:val="auto"/>
        </w:rPr>
        <w:lastRenderedPageBreak/>
        <w:t xml:space="preserve">о </w:t>
      </w:r>
      <w:proofErr w:type="spellStart"/>
      <w:r>
        <w:rPr>
          <w:rFonts w:eastAsia="TimesNewRomanPSMT"/>
          <w:bCs/>
          <w:i/>
          <w:iCs/>
          <w:color w:val="auto"/>
        </w:rPr>
        <w:t>јавној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набавци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; </w:t>
      </w:r>
      <w:proofErr w:type="spellStart"/>
      <w:r>
        <w:rPr>
          <w:rFonts w:eastAsia="TimesNewRomanPSMT"/>
          <w:bCs/>
          <w:i/>
          <w:iCs/>
          <w:color w:val="auto"/>
        </w:rPr>
        <w:t>понуђач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коме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је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додељен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уговор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не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поднесе</w:t>
      </w:r>
      <w:proofErr w:type="spellEnd"/>
      <w:r>
        <w:rPr>
          <w:i/>
          <w:iCs/>
          <w:color w:val="auto"/>
        </w:rPr>
        <w:t xml:space="preserve"> </w:t>
      </w:r>
      <w:r>
        <w:rPr>
          <w:i/>
          <w:iCs/>
          <w:color w:val="auto"/>
          <w:lang w:val="sr-Cyrl-CS"/>
        </w:rPr>
        <w:t>средство обезбеђења</w:t>
      </w:r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за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добро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извршење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посла</w:t>
      </w:r>
      <w:proofErr w:type="spellEnd"/>
      <w:r>
        <w:rPr>
          <w:i/>
          <w:iCs/>
          <w:color w:val="auto"/>
        </w:rPr>
        <w:t xml:space="preserve"> у </w:t>
      </w:r>
      <w:proofErr w:type="spellStart"/>
      <w:r>
        <w:rPr>
          <w:i/>
          <w:iCs/>
          <w:color w:val="auto"/>
        </w:rPr>
        <w:t>складу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са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захтевима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из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конкурсне</w:t>
      </w:r>
      <w:proofErr w:type="spellEnd"/>
      <w:r>
        <w:rPr>
          <w:i/>
          <w:iCs/>
          <w:color w:val="auto"/>
        </w:rPr>
        <w:t xml:space="preserve"> </w:t>
      </w:r>
      <w:proofErr w:type="spellStart"/>
      <w:r>
        <w:rPr>
          <w:i/>
          <w:iCs/>
          <w:color w:val="auto"/>
        </w:rPr>
        <w:t>документације</w:t>
      </w:r>
      <w:proofErr w:type="spellEnd"/>
      <w:r>
        <w:rPr>
          <w:i/>
          <w:iCs/>
          <w:color w:val="auto"/>
        </w:rPr>
        <w:t>.</w:t>
      </w:r>
    </w:p>
    <w:p w14:paraId="2C9A07F4" w14:textId="77777777" w:rsidR="00AB36D8" w:rsidRDefault="00AB36D8" w:rsidP="00AB36D8">
      <w:pPr>
        <w:pStyle w:val="ListParagraph"/>
        <w:ind w:left="1080"/>
        <w:jc w:val="both"/>
        <w:rPr>
          <w:rFonts w:eastAsia="TimesNewRomanPSMT"/>
          <w:bCs/>
          <w:i/>
          <w:iCs/>
          <w:color w:val="auto"/>
        </w:rPr>
      </w:pPr>
      <w:proofErr w:type="spellStart"/>
      <w:r>
        <w:rPr>
          <w:rFonts w:eastAsia="TimesNewRomanPSMT"/>
          <w:bCs/>
          <w:i/>
          <w:iCs/>
          <w:color w:val="auto"/>
        </w:rPr>
        <w:t>Наручилац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ће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вратити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r>
        <w:rPr>
          <w:rFonts w:eastAsia="TimesNewRomanPSMT"/>
          <w:bCs/>
          <w:i/>
          <w:iCs/>
          <w:color w:val="auto"/>
          <w:lang w:val="sr-Cyrl-CS"/>
        </w:rPr>
        <w:t>менице</w:t>
      </w:r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понуђачима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са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којима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није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закључен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уговор</w:t>
      </w:r>
      <w:proofErr w:type="spellEnd"/>
      <w:r>
        <w:rPr>
          <w:rFonts w:eastAsia="TimesNewRomanPSMT"/>
          <w:bCs/>
          <w:i/>
          <w:iCs/>
          <w:color w:val="auto"/>
        </w:rPr>
        <w:t xml:space="preserve">, </w:t>
      </w:r>
      <w:r>
        <w:rPr>
          <w:rFonts w:eastAsia="TimesNewRomanPSMT"/>
          <w:bCs/>
          <w:i/>
          <w:iCs/>
          <w:color w:val="auto"/>
          <w:lang w:val="sr-Cyrl-RS"/>
        </w:rPr>
        <w:t xml:space="preserve">на писмени захтев </w:t>
      </w:r>
      <w:proofErr w:type="spellStart"/>
      <w:r>
        <w:rPr>
          <w:rFonts w:eastAsia="TimesNewRomanPSMT"/>
          <w:bCs/>
          <w:i/>
          <w:iCs/>
          <w:color w:val="auto"/>
        </w:rPr>
        <w:t>понуђач</w:t>
      </w:r>
      <w:proofErr w:type="spellEnd"/>
      <w:r>
        <w:rPr>
          <w:rFonts w:eastAsia="TimesNewRomanPSMT"/>
          <w:bCs/>
          <w:i/>
          <w:iCs/>
          <w:color w:val="auto"/>
          <w:lang w:val="sr-Cyrl-RS"/>
        </w:rPr>
        <w:t>а</w:t>
      </w:r>
      <w:r>
        <w:rPr>
          <w:rFonts w:eastAsia="TimesNewRomanPSMT"/>
          <w:bCs/>
          <w:i/>
          <w:iCs/>
          <w:color w:val="auto"/>
        </w:rPr>
        <w:t>.</w:t>
      </w:r>
    </w:p>
    <w:p w14:paraId="2C2FE90B" w14:textId="77777777" w:rsidR="00AB36D8" w:rsidRDefault="00AB36D8" w:rsidP="00AB36D8">
      <w:pPr>
        <w:pStyle w:val="ListParagraph"/>
        <w:ind w:left="1080"/>
        <w:jc w:val="both"/>
        <w:rPr>
          <w:rFonts w:eastAsia="TimesNewRomanPSMT"/>
          <w:bCs/>
          <w:i/>
          <w:iCs/>
          <w:color w:val="auto"/>
          <w:lang w:val="sr-Cyrl-CS"/>
        </w:rPr>
      </w:pPr>
      <w:proofErr w:type="spellStart"/>
      <w:r>
        <w:rPr>
          <w:rFonts w:eastAsia="TimesNewRomanPSMT"/>
          <w:bCs/>
          <w:i/>
          <w:iCs/>
          <w:color w:val="auto"/>
        </w:rPr>
        <w:t>Уколико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понуђач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достави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r>
        <w:rPr>
          <w:rFonts w:eastAsia="TimesNewRomanPSMT"/>
          <w:bCs/>
          <w:i/>
          <w:iCs/>
          <w:color w:val="auto"/>
          <w:lang w:val="sr-Cyrl-CS"/>
        </w:rPr>
        <w:t>меницу</w:t>
      </w:r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понуда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ће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бити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одбијена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као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proofErr w:type="spellStart"/>
      <w:r>
        <w:rPr>
          <w:rFonts w:eastAsia="TimesNewRomanPSMT"/>
          <w:bCs/>
          <w:i/>
          <w:iCs/>
          <w:color w:val="auto"/>
        </w:rPr>
        <w:t>неприхватљива</w:t>
      </w:r>
      <w:proofErr w:type="spellEnd"/>
      <w:r>
        <w:rPr>
          <w:rFonts w:eastAsia="TimesNewRomanPSMT"/>
          <w:bCs/>
          <w:i/>
          <w:iCs/>
          <w:color w:val="auto"/>
          <w:lang w:val="sr-Cyrl-CS"/>
        </w:rPr>
        <w:t>.</w:t>
      </w:r>
    </w:p>
    <w:p w14:paraId="450C16D3" w14:textId="77777777" w:rsidR="00AB36D8" w:rsidRDefault="00AB36D8" w:rsidP="00AB36D8">
      <w:pPr>
        <w:pStyle w:val="ListParagraph"/>
        <w:ind w:left="1080"/>
        <w:jc w:val="both"/>
        <w:rPr>
          <w:rFonts w:eastAsia="TimesNewRomanPSMT"/>
          <w:bCs/>
          <w:i/>
          <w:iCs/>
          <w:color w:val="auto"/>
          <w:lang w:val="sr-Cyrl-CS"/>
        </w:rPr>
      </w:pPr>
    </w:p>
    <w:p w14:paraId="7BD46F98" w14:textId="77777777" w:rsidR="00AB36D8" w:rsidRDefault="00AB36D8" w:rsidP="00AB36D8">
      <w:pPr>
        <w:tabs>
          <w:tab w:val="left" w:pos="6435"/>
        </w:tabs>
        <w:jc w:val="both"/>
        <w:rPr>
          <w:rFonts w:eastAsia="TimesNewRomanPSMT"/>
          <w:b/>
          <w:bCs/>
          <w:i/>
          <w:iCs/>
          <w:color w:val="auto"/>
          <w:u w:val="single"/>
        </w:rPr>
      </w:pPr>
      <w:r>
        <w:rPr>
          <w:rFonts w:eastAsia="TimesNewRomanPSMT"/>
          <w:b/>
          <w:bCs/>
          <w:i/>
          <w:iCs/>
          <w:color w:val="auto"/>
          <w:u w:val="single"/>
        </w:rPr>
        <w:t xml:space="preserve">II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Изабрани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понуђач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је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дужан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да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rFonts w:eastAsia="TimesNewRomanPSMT"/>
          <w:b/>
          <w:bCs/>
          <w:i/>
          <w:iCs/>
          <w:color w:val="auto"/>
          <w:u w:val="single"/>
        </w:rPr>
        <w:t>достави</w:t>
      </w:r>
      <w:proofErr w:type="spellEnd"/>
      <w:r>
        <w:rPr>
          <w:rFonts w:eastAsia="TimesNewRomanPSMT"/>
          <w:b/>
          <w:bCs/>
          <w:i/>
          <w:iCs/>
          <w:color w:val="auto"/>
          <w:u w:val="single"/>
        </w:rPr>
        <w:t>:</w:t>
      </w:r>
    </w:p>
    <w:p w14:paraId="1FCA1D58" w14:textId="77777777" w:rsidR="00AB36D8" w:rsidRDefault="00AB36D8" w:rsidP="00AB36D8">
      <w:pPr>
        <w:ind w:left="1134"/>
        <w:jc w:val="both"/>
        <w:rPr>
          <w:b/>
          <w:i/>
          <w:iCs/>
          <w:lang w:val="sr-Cyrl-RS"/>
        </w:rPr>
      </w:pPr>
      <w:r>
        <w:rPr>
          <w:rFonts w:eastAsia="TimesNewRomanPSMT"/>
          <w:b/>
          <w:bCs/>
          <w:i/>
          <w:iCs/>
          <w:color w:val="auto"/>
          <w:lang w:val="sr-Cyrl-CS"/>
        </w:rPr>
        <w:t>Средство финансијског</w:t>
      </w:r>
      <w:r>
        <w:rPr>
          <w:rFonts w:eastAsia="TimesNewRomanPSMT"/>
          <w:b/>
          <w:bCs/>
          <w:i/>
          <w:iCs/>
          <w:color w:val="FF0000"/>
          <w:lang w:val="sr-Cyrl-CS"/>
        </w:rPr>
        <w:t xml:space="preserve"> </w:t>
      </w:r>
      <w:r>
        <w:rPr>
          <w:rFonts w:eastAsia="TimesNewRomanPSMT"/>
          <w:b/>
          <w:bCs/>
          <w:i/>
          <w:iCs/>
          <w:color w:val="auto"/>
          <w:lang w:val="sr-Cyrl-CS"/>
        </w:rPr>
        <w:t xml:space="preserve">обезбеђења за добро извршење посла </w:t>
      </w:r>
      <w:r>
        <w:rPr>
          <w:rFonts w:eastAsia="TimesNewRomanPSMT"/>
          <w:bCs/>
          <w:i/>
          <w:iCs/>
          <w:color w:val="auto"/>
        </w:rPr>
        <w:t xml:space="preserve">и </w:t>
      </w:r>
      <w:proofErr w:type="spellStart"/>
      <w:r>
        <w:rPr>
          <w:rFonts w:eastAsia="TimesNewRomanPSMT"/>
          <w:bCs/>
          <w:i/>
          <w:iCs/>
          <w:color w:val="auto"/>
        </w:rPr>
        <w:t>то</w:t>
      </w:r>
      <w:proofErr w:type="spellEnd"/>
      <w:r>
        <w:rPr>
          <w:rFonts w:eastAsia="TimesNewRomanPSMT"/>
          <w:bCs/>
          <w:i/>
          <w:iCs/>
          <w:color w:val="auto"/>
        </w:rPr>
        <w:t xml:space="preserve"> </w:t>
      </w:r>
      <w:r>
        <w:rPr>
          <w:rFonts w:eastAsia="TimesNewRomanPSMT"/>
          <w:bCs/>
          <w:i/>
          <w:iCs/>
          <w:color w:val="auto"/>
          <w:lang w:val="sr-Cyrl-CS"/>
        </w:rPr>
        <w:t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лица понуђача, а уз исту мора бити достављено попуњено и оверено менично овлашћење – писмо, које треба да садржи назив и адресу наручиоца (</w:t>
      </w:r>
      <w:r w:rsidR="00CD6744">
        <w:rPr>
          <w:rFonts w:eastAsia="TimesNewRomanPSMT"/>
          <w:bCs/>
          <w:i/>
          <w:iCs/>
          <w:color w:val="auto"/>
          <w:lang w:val="sr-Cyrl-CS"/>
        </w:rPr>
        <w:t xml:space="preserve">Министарство пољопривреде, шумарства и водопривреде </w:t>
      </w:r>
      <w:r>
        <w:rPr>
          <w:rFonts w:eastAsia="TimesNewRomanPSMT"/>
          <w:bCs/>
          <w:i/>
          <w:iCs/>
          <w:color w:val="auto"/>
          <w:lang w:val="sr-Cyrl-CS"/>
        </w:rPr>
        <w:t>– Управа за аграрна плаћања, Булевар краља Александра 84, Београд) са назначеним износом од 10% од процењене вредности без ПДВ</w:t>
      </w:r>
      <w:r w:rsidR="007356D8">
        <w:rPr>
          <w:rFonts w:eastAsia="TimesNewRomanPSMT"/>
          <w:bCs/>
          <w:i/>
          <w:iCs/>
          <w:color w:val="auto"/>
          <w:lang w:val="sr-Cyrl-CS"/>
        </w:rPr>
        <w:t>-а</w:t>
      </w:r>
      <w:r>
        <w:rPr>
          <w:rFonts w:eastAsia="TimesNewRomanPSMT"/>
          <w:bCs/>
          <w:i/>
          <w:iCs/>
          <w:color w:val="auto"/>
          <w:lang w:val="sr-Cyrl-CS"/>
        </w:rPr>
        <w:t>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 (овера не може бити</w:t>
      </w:r>
      <w:r w:rsidR="007356D8">
        <w:rPr>
          <w:rFonts w:eastAsia="TimesNewRomanPSMT"/>
          <w:bCs/>
          <w:i/>
          <w:iCs/>
          <w:color w:val="auto"/>
          <w:lang w:val="sr-Cyrl-CS"/>
        </w:rPr>
        <w:t xml:space="preserve"> старија од 3 месеца)</w:t>
      </w:r>
      <w:r>
        <w:rPr>
          <w:rFonts w:eastAsia="TimesNewRomanPSMT"/>
          <w:bCs/>
          <w:i/>
          <w:iCs/>
          <w:color w:val="auto"/>
          <w:lang w:val="sr-Cyrl-CS"/>
        </w:rPr>
        <w:t xml:space="preserve"> и доказ о регистрацији менице. Рок важења менице је најмање </w:t>
      </w:r>
      <w:r>
        <w:rPr>
          <w:rFonts w:eastAsia="TimesNewRomanPSMT"/>
          <w:b/>
          <w:bCs/>
          <w:i/>
          <w:iCs/>
          <w:color w:val="auto"/>
          <w:lang w:val="sr-Cyrl-RS"/>
        </w:rPr>
        <w:t>10</w:t>
      </w:r>
      <w:r>
        <w:rPr>
          <w:rFonts w:eastAsia="TimesNewRomanPSMT"/>
          <w:bCs/>
          <w:i/>
          <w:iCs/>
          <w:color w:val="auto"/>
          <w:lang w:val="sr-Cyrl-RS"/>
        </w:rPr>
        <w:t xml:space="preserve"> (десет) дана дуже од дана истека важења уговора.</w:t>
      </w:r>
    </w:p>
    <w:p w14:paraId="27D48E04" w14:textId="77777777" w:rsidR="00AB36D8" w:rsidRDefault="00AB36D8" w:rsidP="00AB36D8">
      <w:pPr>
        <w:jc w:val="both"/>
        <w:rPr>
          <w:b/>
          <w:i/>
          <w:iCs/>
          <w:lang w:val="sr-Cyrl-RS"/>
        </w:rPr>
      </w:pPr>
    </w:p>
    <w:p w14:paraId="2058E926" w14:textId="77777777" w:rsidR="00AB36D8" w:rsidRDefault="00AB36D8" w:rsidP="00AB36D8">
      <w:pPr>
        <w:jc w:val="both"/>
        <w:rPr>
          <w:lang w:val="sr-Cyrl-RS"/>
        </w:rPr>
      </w:pPr>
      <w:r>
        <w:rPr>
          <w:b/>
          <w:bCs/>
          <w:i/>
        </w:rPr>
        <w:t>1</w:t>
      </w:r>
      <w:r>
        <w:rPr>
          <w:b/>
          <w:bCs/>
          <w:i/>
          <w:lang w:val="sr-Cyrl-RS"/>
        </w:rPr>
        <w:t>2</w:t>
      </w:r>
      <w:r>
        <w:rPr>
          <w:b/>
          <w:bCs/>
          <w:i/>
        </w:rPr>
        <w:t xml:space="preserve">. ЗАШТИТА ПОВЕРЉИВОСТИ ПОДАТАКА КОЈЕ НАРУЧИЛАЦ СТАВЉА ПОНУЂАЧИМА НА РАСПОЛАГАЊЕ, УКЉУЧУЈУЋИ И ЊИХОВЕ ПОДИЗВОЂАЧЕ </w:t>
      </w:r>
    </w:p>
    <w:p w14:paraId="0DF52B67" w14:textId="77777777" w:rsidR="00AB36D8" w:rsidRDefault="00AB36D8" w:rsidP="00AB36D8">
      <w:pPr>
        <w:jc w:val="both"/>
      </w:pPr>
      <w:proofErr w:type="spellStart"/>
      <w:r>
        <w:t>Предметна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поверљиве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>.</w:t>
      </w:r>
    </w:p>
    <w:p w14:paraId="118EC4AB" w14:textId="77777777" w:rsidR="00AB36D8" w:rsidRDefault="00AB36D8" w:rsidP="00AB36D8">
      <w:pPr>
        <w:jc w:val="both"/>
        <w:rPr>
          <w:color w:val="FF0000"/>
        </w:rPr>
      </w:pPr>
    </w:p>
    <w:p w14:paraId="2D1B9B14" w14:textId="77777777" w:rsidR="00AB36D8" w:rsidRDefault="00AB36D8" w:rsidP="00AB36D8">
      <w:pPr>
        <w:jc w:val="both"/>
        <w:rPr>
          <w:b/>
          <w:bCs/>
          <w:i/>
        </w:rPr>
      </w:pPr>
      <w:r>
        <w:rPr>
          <w:b/>
          <w:bCs/>
          <w:i/>
        </w:rPr>
        <w:t>1</w:t>
      </w:r>
      <w:r>
        <w:rPr>
          <w:b/>
          <w:bCs/>
          <w:i/>
          <w:lang w:val="sr-Cyrl-RS"/>
        </w:rPr>
        <w:t>3</w:t>
      </w:r>
      <w:r>
        <w:rPr>
          <w:b/>
          <w:bCs/>
          <w:i/>
        </w:rPr>
        <w:t>. ДОДАТНЕ ИНФОРМАЦИЈЕ ИЛИ ПОЈАШЊЕЊА У ВЕЗИ СА ПРИПРЕМАЊЕМ ПОНУДЕ</w:t>
      </w:r>
    </w:p>
    <w:p w14:paraId="171928A2" w14:textId="77777777" w:rsidR="00AB36D8" w:rsidRDefault="00AB36D8" w:rsidP="00AB36D8">
      <w:pPr>
        <w:jc w:val="both"/>
      </w:pPr>
      <w:proofErr w:type="spellStart"/>
      <w:r>
        <w:t>Заинтересовано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,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rPr>
          <w:color w:val="auto"/>
        </w:rPr>
        <w:t>облику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путем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поште</w:t>
      </w:r>
      <w:proofErr w:type="spellEnd"/>
      <w:r>
        <w:rPr>
          <w:color w:val="auto"/>
          <w:lang w:val="sr-Cyrl-CS"/>
        </w:rPr>
        <w:t xml:space="preserve"> на адресу наручиоца, Министарство</w:t>
      </w:r>
      <w:r w:rsidR="00C76C45">
        <w:rPr>
          <w:color w:val="auto"/>
          <w:lang w:val="sr-Latn-RS"/>
        </w:rPr>
        <w:t xml:space="preserve"> </w:t>
      </w:r>
      <w:proofErr w:type="spellStart"/>
      <w:r w:rsidR="00C76C45">
        <w:rPr>
          <w:color w:val="auto"/>
          <w:lang w:val="sr-Latn-RS"/>
        </w:rPr>
        <w:t>пољопривреде</w:t>
      </w:r>
      <w:proofErr w:type="spellEnd"/>
      <w:r w:rsidR="00C76C45">
        <w:rPr>
          <w:color w:val="auto"/>
          <w:lang w:val="sr-Latn-RS"/>
        </w:rPr>
        <w:t xml:space="preserve">, </w:t>
      </w:r>
      <w:proofErr w:type="spellStart"/>
      <w:r w:rsidR="00C76C45">
        <w:rPr>
          <w:color w:val="auto"/>
          <w:lang w:val="sr-Latn-RS"/>
        </w:rPr>
        <w:t>шумарства</w:t>
      </w:r>
      <w:proofErr w:type="spellEnd"/>
      <w:r w:rsidR="00C76C45">
        <w:rPr>
          <w:color w:val="auto"/>
          <w:lang w:val="sr-Latn-RS"/>
        </w:rPr>
        <w:t xml:space="preserve"> и </w:t>
      </w:r>
      <w:proofErr w:type="spellStart"/>
      <w:r w:rsidR="00C76C45">
        <w:rPr>
          <w:color w:val="auto"/>
          <w:lang w:val="sr-Latn-RS"/>
        </w:rPr>
        <w:t>водопривреде</w:t>
      </w:r>
      <w:proofErr w:type="spellEnd"/>
      <w:r w:rsidR="00C76C45"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>– Управа за аграрна плаћања, Булевар краља Александра 84, Београд</w:t>
      </w:r>
      <w:r>
        <w:rPr>
          <w:color w:val="auto"/>
          <w:lang w:val="sr-Cyrl-RS"/>
        </w:rPr>
        <w:t xml:space="preserve"> или путем </w:t>
      </w:r>
      <w:proofErr w:type="spellStart"/>
      <w:r>
        <w:rPr>
          <w:color w:val="auto"/>
        </w:rPr>
        <w:t>електронске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поште</w:t>
      </w:r>
      <w:proofErr w:type="spellEnd"/>
      <w:r>
        <w:rPr>
          <w:color w:val="auto"/>
          <w:lang w:val="sr-Cyrl-CS"/>
        </w:rPr>
        <w:t xml:space="preserve"> на </w:t>
      </w:r>
      <w:r>
        <w:rPr>
          <w:iCs/>
          <w:color w:val="auto"/>
        </w:rPr>
        <w:t>e</w:t>
      </w:r>
      <w:r>
        <w:rPr>
          <w:iCs/>
          <w:color w:val="auto"/>
          <w:lang w:val="ru-RU"/>
        </w:rPr>
        <w:t>-</w:t>
      </w:r>
      <w:r>
        <w:rPr>
          <w:iCs/>
          <w:color w:val="auto"/>
        </w:rPr>
        <w:t>mail</w:t>
      </w:r>
      <w:r>
        <w:rPr>
          <w:color w:val="auto"/>
          <w:lang w:val="sr-Cyrl-CS"/>
        </w:rPr>
        <w:t xml:space="preserve"> адресе: </w:t>
      </w:r>
      <w:hyperlink r:id="rId13" w:history="1">
        <w:r w:rsidR="00AD0D76" w:rsidRPr="006F57C1">
          <w:rPr>
            <w:rStyle w:val="Hyperlink"/>
          </w:rPr>
          <w:t>marina.zivanovic@minpolj.gov.rs</w:t>
        </w:r>
      </w:hyperlink>
      <w:r>
        <w:rPr>
          <w:color w:val="auto"/>
        </w:rPr>
        <w:t xml:space="preserve">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најкасније</w:t>
      </w:r>
      <w:proofErr w:type="spellEnd"/>
      <w:r>
        <w:t xml:space="preserve"> 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. </w:t>
      </w:r>
    </w:p>
    <w:p w14:paraId="3B388493" w14:textId="77777777" w:rsidR="00AB36D8" w:rsidRDefault="00AB36D8" w:rsidP="00AB36D8">
      <w:pPr>
        <w:jc w:val="both"/>
      </w:pPr>
      <w:proofErr w:type="spellStart"/>
      <w:r>
        <w:t>На</w:t>
      </w:r>
      <w:r w:rsidR="007D792D">
        <w:t>ручилац</w:t>
      </w:r>
      <w:proofErr w:type="spellEnd"/>
      <w:r w:rsidR="007D792D">
        <w:t xml:space="preserve"> </w:t>
      </w:r>
      <w:proofErr w:type="spellStart"/>
      <w:r w:rsidR="007D792D">
        <w:t>ће</w:t>
      </w:r>
      <w:proofErr w:type="spellEnd"/>
      <w:r w:rsidR="007D792D">
        <w:rPr>
          <w:lang w:val="sr-Cyrl-RS"/>
        </w:rPr>
        <w:t xml:space="preserve"> </w:t>
      </w: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(</w:t>
      </w:r>
      <w:proofErr w:type="spellStart"/>
      <w:r>
        <w:t>три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одг</w:t>
      </w:r>
      <w:r w:rsidR="007D792D">
        <w:t>овор</w:t>
      </w:r>
      <w:proofErr w:type="spellEnd"/>
      <w:r w:rsidR="007D792D">
        <w:t xml:space="preserve"> </w:t>
      </w:r>
      <w:proofErr w:type="spellStart"/>
      <w:r>
        <w:t>објавити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. </w:t>
      </w:r>
    </w:p>
    <w:p w14:paraId="0242DE50" w14:textId="77777777" w:rsidR="00AB36D8" w:rsidRDefault="00AB36D8" w:rsidP="00AB36D8">
      <w:pPr>
        <w:jc w:val="both"/>
        <w:rPr>
          <w:lang w:val="sr-Cyrl-RS"/>
        </w:rPr>
      </w:pP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појашњења</w:t>
      </w:r>
      <w:proofErr w:type="spellEnd"/>
      <w:r>
        <w:t xml:space="preserve"> </w:t>
      </w:r>
      <w:proofErr w:type="spellStart"/>
      <w:r>
        <w:t>упућују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 xml:space="preserve"> „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додатним</w:t>
      </w:r>
      <w:proofErr w:type="spellEnd"/>
      <w:r>
        <w:t xml:space="preserve"> </w:t>
      </w:r>
      <w:proofErr w:type="spellStart"/>
      <w:r>
        <w:t>информацијама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појашњењима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rPr>
          <w:color w:val="auto"/>
        </w:rPr>
        <w:t>,</w:t>
      </w:r>
      <w:r>
        <w:rPr>
          <w:rFonts w:eastAsia="TimesNewRomanPS-BoldMT"/>
          <w:b/>
          <w:bCs/>
          <w:color w:val="auto"/>
        </w:rPr>
        <w:t xml:space="preserve"> </w:t>
      </w:r>
      <w:r w:rsidR="001F243E">
        <w:rPr>
          <w:rFonts w:eastAsia="TimesNewRomanPS-BoldMT"/>
          <w:b/>
          <w:bCs/>
          <w:color w:val="auto"/>
        </w:rPr>
        <w:t>ЈН</w:t>
      </w:r>
      <w:r w:rsidR="001F243E">
        <w:rPr>
          <w:rFonts w:eastAsia="TimesNewRomanPS-BoldMT"/>
          <w:b/>
          <w:bCs/>
          <w:color w:val="auto"/>
          <w:lang w:val="sr-Cyrl-RS"/>
        </w:rPr>
        <w:t>МВ</w:t>
      </w:r>
      <w:r w:rsidRPr="0037330F">
        <w:rPr>
          <w:rFonts w:eastAsia="TimesNewRomanPS-BoldMT"/>
          <w:b/>
          <w:bCs/>
          <w:color w:val="auto"/>
          <w:lang w:val="sr-Cyrl-RS"/>
        </w:rPr>
        <w:t xml:space="preserve"> </w:t>
      </w:r>
      <w:r w:rsidR="001F243E">
        <w:rPr>
          <w:rFonts w:eastAsia="TimesNewRomanPS-BoldMT"/>
          <w:b/>
          <w:bCs/>
          <w:color w:val="auto"/>
        </w:rPr>
        <w:t>1</w:t>
      </w:r>
      <w:r w:rsidR="00AD0D76">
        <w:rPr>
          <w:rFonts w:eastAsia="TimesNewRomanPS-BoldMT"/>
          <w:b/>
          <w:bCs/>
          <w:color w:val="auto"/>
        </w:rPr>
        <w:t>6</w:t>
      </w:r>
      <w:r w:rsidRPr="0037330F">
        <w:rPr>
          <w:rFonts w:eastAsia="TimesNewRomanPS-BoldMT"/>
          <w:b/>
          <w:bCs/>
          <w:color w:val="auto"/>
        </w:rPr>
        <w:t>/201</w:t>
      </w:r>
      <w:r w:rsidR="001F243E">
        <w:rPr>
          <w:rFonts w:eastAsia="TimesNewRomanPS-BoldMT"/>
          <w:b/>
          <w:bCs/>
          <w:color w:val="auto"/>
          <w:lang w:val="sr-Cyrl-RS"/>
        </w:rPr>
        <w:t>9</w:t>
      </w:r>
      <w:r w:rsidRPr="0037330F">
        <w:rPr>
          <w:rFonts w:eastAsia="TimesNewRomanPS-BoldMT"/>
          <w:b/>
          <w:bCs/>
          <w:color w:val="auto"/>
          <w:lang w:val="sr-Cyrl-RS"/>
        </w:rPr>
        <w:t>.</w:t>
      </w:r>
    </w:p>
    <w:p w14:paraId="5A574D8C" w14:textId="77777777" w:rsidR="00AB36D8" w:rsidRDefault="00D56FCC" w:rsidP="00AB36D8">
      <w:pPr>
        <w:jc w:val="both"/>
      </w:pPr>
      <w:proofErr w:type="spellStart"/>
      <w:r>
        <w:t>Ако</w:t>
      </w:r>
      <w:proofErr w:type="spellEnd"/>
      <w:r>
        <w:t xml:space="preserve"> </w:t>
      </w:r>
      <w:r>
        <w:rPr>
          <w:lang w:val="sr-Cyrl-RS"/>
        </w:rPr>
        <w:t>Н</w:t>
      </w:r>
      <w:proofErr w:type="spellStart"/>
      <w:r w:rsidR="00AB36D8">
        <w:t>аручилац</w:t>
      </w:r>
      <w:proofErr w:type="spellEnd"/>
      <w:r w:rsidR="00AB36D8">
        <w:t xml:space="preserve"> </w:t>
      </w:r>
      <w:proofErr w:type="spellStart"/>
      <w:r w:rsidR="00AB36D8">
        <w:t>измени</w:t>
      </w:r>
      <w:proofErr w:type="spellEnd"/>
      <w:r w:rsidR="00AB36D8">
        <w:t xml:space="preserve"> </w:t>
      </w:r>
      <w:proofErr w:type="spellStart"/>
      <w:r w:rsidR="00AB36D8">
        <w:t>или</w:t>
      </w:r>
      <w:proofErr w:type="spellEnd"/>
      <w:r w:rsidR="00AB36D8">
        <w:t xml:space="preserve"> </w:t>
      </w:r>
      <w:proofErr w:type="spellStart"/>
      <w:r w:rsidR="00AB36D8">
        <w:t>допуни</w:t>
      </w:r>
      <w:proofErr w:type="spellEnd"/>
      <w:r w:rsidR="00AB36D8">
        <w:t xml:space="preserve"> </w:t>
      </w:r>
      <w:proofErr w:type="spellStart"/>
      <w:r w:rsidR="00AB36D8">
        <w:t>конкурсну</w:t>
      </w:r>
      <w:proofErr w:type="spellEnd"/>
      <w:r w:rsidR="00AB36D8">
        <w:t xml:space="preserve"> </w:t>
      </w:r>
      <w:proofErr w:type="spellStart"/>
      <w:r w:rsidR="00AB36D8">
        <w:t>документацију</w:t>
      </w:r>
      <w:proofErr w:type="spellEnd"/>
      <w:r w:rsidR="00AB36D8">
        <w:t xml:space="preserve"> 8 </w:t>
      </w:r>
      <w:proofErr w:type="spellStart"/>
      <w:r w:rsidR="00AB36D8">
        <w:t>или</w:t>
      </w:r>
      <w:proofErr w:type="spellEnd"/>
      <w:r w:rsidR="00AB36D8">
        <w:t xml:space="preserve"> </w:t>
      </w:r>
      <w:proofErr w:type="spellStart"/>
      <w:r w:rsidR="00AB36D8">
        <w:t>мање</w:t>
      </w:r>
      <w:proofErr w:type="spellEnd"/>
      <w:r w:rsidR="00AB36D8">
        <w:t xml:space="preserve"> </w:t>
      </w:r>
      <w:proofErr w:type="spellStart"/>
      <w:r w:rsidR="00AB36D8">
        <w:t>дана</w:t>
      </w:r>
      <w:proofErr w:type="spellEnd"/>
      <w:r w:rsidR="00AB36D8">
        <w:t xml:space="preserve"> </w:t>
      </w:r>
      <w:proofErr w:type="spellStart"/>
      <w:r w:rsidR="00AB36D8">
        <w:t>пре</w:t>
      </w:r>
      <w:proofErr w:type="spellEnd"/>
      <w:r w:rsidR="00AB36D8">
        <w:t xml:space="preserve"> </w:t>
      </w:r>
      <w:proofErr w:type="spellStart"/>
      <w:r w:rsidR="00AB36D8">
        <w:t>истека</w:t>
      </w:r>
      <w:proofErr w:type="spellEnd"/>
      <w:r w:rsidR="00AB36D8">
        <w:t xml:space="preserve"> </w:t>
      </w:r>
      <w:proofErr w:type="spellStart"/>
      <w:r w:rsidR="00AB36D8">
        <w:t>рока</w:t>
      </w:r>
      <w:proofErr w:type="spellEnd"/>
      <w:r w:rsidR="00AB36D8">
        <w:t xml:space="preserve"> </w:t>
      </w:r>
      <w:proofErr w:type="spellStart"/>
      <w:r w:rsidR="00AB36D8">
        <w:t>за</w:t>
      </w:r>
      <w:proofErr w:type="spellEnd"/>
      <w:r w:rsidR="00AB36D8">
        <w:t xml:space="preserve"> </w:t>
      </w:r>
      <w:proofErr w:type="spellStart"/>
      <w:r w:rsidR="00AB36D8">
        <w:t>подношење</w:t>
      </w:r>
      <w:proofErr w:type="spellEnd"/>
      <w:r w:rsidR="00AB36D8">
        <w:t xml:space="preserve"> </w:t>
      </w:r>
      <w:proofErr w:type="spellStart"/>
      <w:r w:rsidR="00AB36D8">
        <w:t>понуда</w:t>
      </w:r>
      <w:proofErr w:type="spellEnd"/>
      <w:r w:rsidR="00AB36D8">
        <w:t xml:space="preserve">, </w:t>
      </w:r>
      <w:proofErr w:type="spellStart"/>
      <w:r w:rsidR="00AB36D8">
        <w:t>дужан</w:t>
      </w:r>
      <w:proofErr w:type="spellEnd"/>
      <w:r w:rsidR="00AB36D8">
        <w:t xml:space="preserve"> </w:t>
      </w:r>
      <w:proofErr w:type="spellStart"/>
      <w:r w:rsidR="00AB36D8">
        <w:t>је</w:t>
      </w:r>
      <w:proofErr w:type="spellEnd"/>
      <w:r w:rsidR="00AB36D8">
        <w:t xml:space="preserve"> </w:t>
      </w:r>
      <w:proofErr w:type="spellStart"/>
      <w:r w:rsidR="00AB36D8">
        <w:t>да</w:t>
      </w:r>
      <w:proofErr w:type="spellEnd"/>
      <w:r w:rsidR="00AB36D8">
        <w:t xml:space="preserve"> </w:t>
      </w:r>
      <w:proofErr w:type="spellStart"/>
      <w:r w:rsidR="00AB36D8">
        <w:t>продужи</w:t>
      </w:r>
      <w:proofErr w:type="spellEnd"/>
      <w:r w:rsidR="00AB36D8">
        <w:t xml:space="preserve"> </w:t>
      </w:r>
      <w:proofErr w:type="spellStart"/>
      <w:r w:rsidR="00AB36D8">
        <w:t>рок</w:t>
      </w:r>
      <w:proofErr w:type="spellEnd"/>
      <w:r w:rsidR="00AB36D8">
        <w:t xml:space="preserve"> </w:t>
      </w:r>
      <w:proofErr w:type="spellStart"/>
      <w:r w:rsidR="00AB36D8">
        <w:t>за</w:t>
      </w:r>
      <w:proofErr w:type="spellEnd"/>
      <w:r w:rsidR="00AB36D8">
        <w:t xml:space="preserve"> </w:t>
      </w:r>
      <w:proofErr w:type="spellStart"/>
      <w:r w:rsidR="00AB36D8">
        <w:t>подношење</w:t>
      </w:r>
      <w:proofErr w:type="spellEnd"/>
      <w:r w:rsidR="00AB36D8">
        <w:t xml:space="preserve"> </w:t>
      </w:r>
      <w:proofErr w:type="spellStart"/>
      <w:r w:rsidR="00AB36D8">
        <w:t>понуда</w:t>
      </w:r>
      <w:proofErr w:type="spellEnd"/>
      <w:r w:rsidR="00AB36D8">
        <w:t xml:space="preserve"> и </w:t>
      </w:r>
      <w:proofErr w:type="spellStart"/>
      <w:r w:rsidR="00AB36D8">
        <w:t>објави</w:t>
      </w:r>
      <w:proofErr w:type="spellEnd"/>
      <w:r w:rsidR="00AB36D8">
        <w:t xml:space="preserve"> </w:t>
      </w:r>
      <w:proofErr w:type="spellStart"/>
      <w:r w:rsidR="00AB36D8">
        <w:t>обавештење</w:t>
      </w:r>
      <w:proofErr w:type="spellEnd"/>
      <w:r w:rsidR="00AB36D8">
        <w:t xml:space="preserve"> о </w:t>
      </w:r>
      <w:proofErr w:type="spellStart"/>
      <w:r w:rsidR="00AB36D8">
        <w:t>продужењу</w:t>
      </w:r>
      <w:proofErr w:type="spellEnd"/>
      <w:r w:rsidR="00AB36D8">
        <w:t xml:space="preserve"> </w:t>
      </w:r>
      <w:proofErr w:type="spellStart"/>
      <w:r w:rsidR="00AB36D8">
        <w:t>рока</w:t>
      </w:r>
      <w:proofErr w:type="spellEnd"/>
      <w:r w:rsidR="00AB36D8">
        <w:t xml:space="preserve"> </w:t>
      </w:r>
      <w:proofErr w:type="spellStart"/>
      <w:r w:rsidR="00AB36D8">
        <w:t>за</w:t>
      </w:r>
      <w:proofErr w:type="spellEnd"/>
      <w:r w:rsidR="00AB36D8">
        <w:t xml:space="preserve"> </w:t>
      </w:r>
      <w:proofErr w:type="spellStart"/>
      <w:r w:rsidR="00AB36D8">
        <w:t>подношење</w:t>
      </w:r>
      <w:proofErr w:type="spellEnd"/>
      <w:r w:rsidR="00AB36D8">
        <w:t xml:space="preserve"> </w:t>
      </w:r>
      <w:proofErr w:type="spellStart"/>
      <w:r w:rsidR="00AB36D8">
        <w:t>понуда</w:t>
      </w:r>
      <w:proofErr w:type="spellEnd"/>
      <w:r w:rsidR="00AB36D8">
        <w:t xml:space="preserve">. </w:t>
      </w:r>
    </w:p>
    <w:p w14:paraId="6246CD53" w14:textId="77777777" w:rsidR="00AB36D8" w:rsidRDefault="00AB36D8" w:rsidP="00AB36D8">
      <w:pPr>
        <w:jc w:val="both"/>
      </w:pPr>
      <w:proofErr w:type="spellStart"/>
      <w:r>
        <w:t>По</w:t>
      </w:r>
      <w:proofErr w:type="spellEnd"/>
      <w:r>
        <w:t xml:space="preserve"> </w:t>
      </w:r>
      <w:proofErr w:type="spellStart"/>
      <w:r>
        <w:t>истеку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предвиђеног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н</w:t>
      </w:r>
      <w:r>
        <w:rPr>
          <w:lang w:val="sr-Cyrl-CS"/>
        </w:rPr>
        <w:t>а</w:t>
      </w:r>
      <w:proofErr w:type="spellStart"/>
      <w:r>
        <w:t>ручилац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допуњује</w:t>
      </w:r>
      <w:proofErr w:type="spellEnd"/>
      <w:r>
        <w:t xml:space="preserve"> </w:t>
      </w:r>
      <w:proofErr w:type="spellStart"/>
      <w:r>
        <w:t>конкурсну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. </w:t>
      </w:r>
    </w:p>
    <w:p w14:paraId="513FD559" w14:textId="77777777" w:rsidR="00AB36D8" w:rsidRDefault="00AB36D8" w:rsidP="00AB36D8">
      <w:pPr>
        <w:jc w:val="both"/>
        <w:rPr>
          <w:bCs/>
          <w:color w:val="auto"/>
        </w:rPr>
      </w:pPr>
      <w:proofErr w:type="spellStart"/>
      <w:r>
        <w:t>Тражење</w:t>
      </w:r>
      <w:proofErr w:type="spellEnd"/>
      <w:r>
        <w:t xml:space="preserve"> </w:t>
      </w:r>
      <w:proofErr w:type="spellStart"/>
      <w:r>
        <w:t>додатних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појашњења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припремањем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телефоном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дозвољено</w:t>
      </w:r>
      <w:proofErr w:type="spellEnd"/>
      <w:r>
        <w:t xml:space="preserve">. </w:t>
      </w:r>
    </w:p>
    <w:p w14:paraId="18E89C43" w14:textId="77777777" w:rsidR="00AB36D8" w:rsidRDefault="00AB36D8" w:rsidP="00AB36D8">
      <w:pPr>
        <w:jc w:val="both"/>
      </w:pPr>
      <w:proofErr w:type="spellStart"/>
      <w:r>
        <w:rPr>
          <w:bCs/>
          <w:color w:val="auto"/>
        </w:rPr>
        <w:lastRenderedPageBreak/>
        <w:t>Комуникација</w:t>
      </w:r>
      <w:proofErr w:type="spellEnd"/>
      <w:r>
        <w:rPr>
          <w:bCs/>
          <w:color w:val="auto"/>
        </w:rPr>
        <w:t xml:space="preserve"> у </w:t>
      </w:r>
      <w:proofErr w:type="spellStart"/>
      <w:r>
        <w:rPr>
          <w:bCs/>
          <w:color w:val="auto"/>
        </w:rPr>
        <w:t>поступку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јавне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набавке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врши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се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искључиво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на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начин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одређен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чланом</w:t>
      </w:r>
      <w:proofErr w:type="spellEnd"/>
      <w:r>
        <w:rPr>
          <w:bCs/>
          <w:color w:val="auto"/>
        </w:rPr>
        <w:t xml:space="preserve"> 20. </w:t>
      </w:r>
      <w:proofErr w:type="spellStart"/>
      <w:r>
        <w:rPr>
          <w:bCs/>
          <w:color w:val="auto"/>
        </w:rPr>
        <w:t>Закона</w:t>
      </w:r>
      <w:proofErr w:type="spellEnd"/>
      <w:r>
        <w:rPr>
          <w:bCs/>
          <w:color w:val="auto"/>
        </w:rPr>
        <w:t>.</w:t>
      </w:r>
    </w:p>
    <w:p w14:paraId="2EBF8384" w14:textId="77777777" w:rsidR="00AB36D8" w:rsidRDefault="00AB36D8" w:rsidP="00AB36D8">
      <w:pPr>
        <w:jc w:val="both"/>
      </w:pPr>
    </w:p>
    <w:p w14:paraId="04253C3E" w14:textId="77777777" w:rsidR="00AB36D8" w:rsidRDefault="00AB36D8" w:rsidP="00AB36D8">
      <w:pPr>
        <w:jc w:val="both"/>
        <w:rPr>
          <w:b/>
          <w:bCs/>
          <w:i/>
        </w:rPr>
      </w:pPr>
      <w:r>
        <w:rPr>
          <w:b/>
          <w:bCs/>
          <w:i/>
        </w:rPr>
        <w:t>1</w:t>
      </w:r>
      <w:r>
        <w:rPr>
          <w:b/>
          <w:bCs/>
          <w:i/>
          <w:lang w:val="sr-Cyrl-RS"/>
        </w:rPr>
        <w:t>4</w:t>
      </w:r>
      <w:r>
        <w:rPr>
          <w:b/>
          <w:bCs/>
          <w:i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14:paraId="2384CF79" w14:textId="77777777" w:rsidR="00AB36D8" w:rsidRDefault="00AB36D8" w:rsidP="00AB36D8">
      <w:pPr>
        <w:jc w:val="both"/>
        <w:rPr>
          <w:rFonts w:eastAsia="TimesNewRomanPSMT"/>
          <w:bCs/>
        </w:rPr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</w:t>
      </w:r>
      <w:r w:rsidR="00D56FCC">
        <w:t>да</w:t>
      </w:r>
      <w:proofErr w:type="spellEnd"/>
      <w:r w:rsidR="00D56FCC">
        <w:t xml:space="preserve"> </w:t>
      </w:r>
      <w:r w:rsidR="00D56FCC">
        <w:rPr>
          <w:lang w:val="sr-Cyrl-RS"/>
        </w:rPr>
        <w:t>Н</w:t>
      </w:r>
      <w:proofErr w:type="spellStart"/>
      <w:r>
        <w:t>аручилац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стручне</w:t>
      </w:r>
      <w:proofErr w:type="spellEnd"/>
      <w:r>
        <w:t xml:space="preserve"> </w:t>
      </w:r>
      <w:proofErr w:type="spellStart"/>
      <w:r>
        <w:t>оцене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објашњења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прегледу</w:t>
      </w:r>
      <w:proofErr w:type="spellEnd"/>
      <w:r>
        <w:t xml:space="preserve">, </w:t>
      </w:r>
      <w:proofErr w:type="spellStart"/>
      <w:r>
        <w:t>вредновању</w:t>
      </w:r>
      <w:proofErr w:type="spellEnd"/>
      <w:r>
        <w:t xml:space="preserve"> и </w:t>
      </w:r>
      <w:proofErr w:type="spellStart"/>
      <w:r>
        <w:t>упоређивању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(</w:t>
      </w:r>
      <w:proofErr w:type="spellStart"/>
      <w:r>
        <w:t>увид</w:t>
      </w:r>
      <w:proofErr w:type="spellEnd"/>
      <w:r>
        <w:t xml:space="preserve">)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 xml:space="preserve"> (</w:t>
      </w:r>
      <w:proofErr w:type="spellStart"/>
      <w:r>
        <w:t>члан</w:t>
      </w:r>
      <w:proofErr w:type="spellEnd"/>
      <w:r>
        <w:t xml:space="preserve"> 93. </w:t>
      </w:r>
      <w:proofErr w:type="spellStart"/>
      <w:r>
        <w:t>Закона</w:t>
      </w:r>
      <w:proofErr w:type="spellEnd"/>
      <w:r>
        <w:t xml:space="preserve">). </w:t>
      </w:r>
    </w:p>
    <w:p w14:paraId="39180A3B" w14:textId="77777777" w:rsidR="00AB36D8" w:rsidRDefault="00D56FCC" w:rsidP="00AB36D8">
      <w:pPr>
        <w:tabs>
          <w:tab w:val="left" w:pos="-135"/>
          <w:tab w:val="left" w:pos="0"/>
          <w:tab w:val="left" w:pos="120"/>
        </w:tabs>
        <w:jc w:val="both"/>
      </w:pPr>
      <w:proofErr w:type="spellStart"/>
      <w:r>
        <w:rPr>
          <w:rFonts w:eastAsia="TimesNewRomanPSMT"/>
          <w:bCs/>
        </w:rPr>
        <w:t>Уколико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  <w:lang w:val="sr-Cyrl-RS"/>
        </w:rPr>
        <w:t>Н</w:t>
      </w:r>
      <w:proofErr w:type="spellStart"/>
      <w:r w:rsidR="00AB36D8">
        <w:rPr>
          <w:rFonts w:eastAsia="TimesNewRomanPSMT"/>
          <w:bCs/>
        </w:rPr>
        <w:t>аручилац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оцени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да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су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потребна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додатна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објашњења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или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је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потребно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извршити</w:t>
      </w:r>
      <w:proofErr w:type="spellEnd"/>
      <w:r w:rsidR="00AB36D8">
        <w:t xml:space="preserve"> </w:t>
      </w:r>
      <w:proofErr w:type="spellStart"/>
      <w:r w:rsidR="00AB36D8">
        <w:t>контролу</w:t>
      </w:r>
      <w:proofErr w:type="spellEnd"/>
      <w:r w:rsidR="00AB36D8">
        <w:t xml:space="preserve"> (</w:t>
      </w:r>
      <w:proofErr w:type="spellStart"/>
      <w:r w:rsidR="00AB36D8">
        <w:t>увид</w:t>
      </w:r>
      <w:proofErr w:type="spellEnd"/>
      <w:r w:rsidR="00AB36D8">
        <w:t xml:space="preserve">) </w:t>
      </w:r>
      <w:proofErr w:type="spellStart"/>
      <w:r w:rsidR="00AB36D8">
        <w:t>код</w:t>
      </w:r>
      <w:proofErr w:type="spellEnd"/>
      <w:r w:rsidR="00AB36D8">
        <w:t xml:space="preserve"> </w:t>
      </w:r>
      <w:proofErr w:type="spellStart"/>
      <w:r w:rsidR="00AB36D8">
        <w:t>понуђача</w:t>
      </w:r>
      <w:proofErr w:type="spellEnd"/>
      <w:r w:rsidR="00AB36D8">
        <w:t xml:space="preserve">, </w:t>
      </w:r>
      <w:proofErr w:type="spellStart"/>
      <w:r w:rsidR="00AB36D8">
        <w:t>односно</w:t>
      </w:r>
      <w:proofErr w:type="spellEnd"/>
      <w:r w:rsidR="00AB36D8">
        <w:t xml:space="preserve"> </w:t>
      </w:r>
      <w:proofErr w:type="spellStart"/>
      <w:r w:rsidR="00AB36D8">
        <w:t>његовог</w:t>
      </w:r>
      <w:proofErr w:type="spellEnd"/>
      <w:r w:rsidR="00AB36D8">
        <w:t xml:space="preserve"> </w:t>
      </w:r>
      <w:proofErr w:type="spellStart"/>
      <w:r w:rsidR="00AB36D8">
        <w:t>подизвођача</w:t>
      </w:r>
      <w:proofErr w:type="spellEnd"/>
      <w:r w:rsidR="00AB36D8">
        <w:rPr>
          <w:rFonts w:eastAsia="TimesNewRomanPSMT"/>
          <w:bCs/>
        </w:rPr>
        <w:t xml:space="preserve">, </w:t>
      </w:r>
      <w:proofErr w:type="spellStart"/>
      <w:r w:rsidR="00AB36D8">
        <w:rPr>
          <w:rFonts w:eastAsia="TimesNewRomanPSMT"/>
          <w:bCs/>
        </w:rPr>
        <w:t>наручилац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ће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понуђачу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оставити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примерени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рок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да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поступи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позиву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наручиоца</w:t>
      </w:r>
      <w:proofErr w:type="spellEnd"/>
      <w:r w:rsidR="00AB36D8">
        <w:rPr>
          <w:rFonts w:eastAsia="TimesNewRomanPSMT"/>
          <w:bCs/>
        </w:rPr>
        <w:t xml:space="preserve">, </w:t>
      </w:r>
      <w:proofErr w:type="spellStart"/>
      <w:r w:rsidR="00AB36D8">
        <w:rPr>
          <w:rFonts w:eastAsia="TimesNewRomanPSMT"/>
          <w:bCs/>
        </w:rPr>
        <w:t>односно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да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омогући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наручиоцу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контролу</w:t>
      </w:r>
      <w:proofErr w:type="spellEnd"/>
      <w:r w:rsidR="00AB36D8">
        <w:rPr>
          <w:rFonts w:eastAsia="TimesNewRomanPSMT"/>
          <w:bCs/>
        </w:rPr>
        <w:t xml:space="preserve"> (</w:t>
      </w:r>
      <w:proofErr w:type="spellStart"/>
      <w:r w:rsidR="00AB36D8">
        <w:rPr>
          <w:rFonts w:eastAsia="TimesNewRomanPSMT"/>
          <w:bCs/>
        </w:rPr>
        <w:t>увид</w:t>
      </w:r>
      <w:proofErr w:type="spellEnd"/>
      <w:r w:rsidR="00AB36D8">
        <w:rPr>
          <w:rFonts w:eastAsia="TimesNewRomanPSMT"/>
          <w:bCs/>
        </w:rPr>
        <w:t xml:space="preserve">) </w:t>
      </w:r>
      <w:proofErr w:type="spellStart"/>
      <w:r w:rsidR="00AB36D8">
        <w:rPr>
          <w:rFonts w:eastAsia="TimesNewRomanPSMT"/>
          <w:bCs/>
        </w:rPr>
        <w:t>код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понуђача</w:t>
      </w:r>
      <w:proofErr w:type="spellEnd"/>
      <w:r w:rsidR="00AB36D8">
        <w:rPr>
          <w:rFonts w:eastAsia="TimesNewRomanPSMT"/>
          <w:bCs/>
        </w:rPr>
        <w:t xml:space="preserve">, </w:t>
      </w:r>
      <w:proofErr w:type="spellStart"/>
      <w:r w:rsidR="00AB36D8">
        <w:rPr>
          <w:rFonts w:eastAsia="TimesNewRomanPSMT"/>
          <w:bCs/>
        </w:rPr>
        <w:t>као</w:t>
      </w:r>
      <w:proofErr w:type="spellEnd"/>
      <w:r w:rsidR="00AB36D8">
        <w:rPr>
          <w:rFonts w:eastAsia="TimesNewRomanPSMT"/>
          <w:bCs/>
        </w:rPr>
        <w:t xml:space="preserve"> и </w:t>
      </w:r>
      <w:proofErr w:type="spellStart"/>
      <w:r w:rsidR="00AB36D8">
        <w:rPr>
          <w:rFonts w:eastAsia="TimesNewRomanPSMT"/>
          <w:bCs/>
        </w:rPr>
        <w:t>код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његовог</w:t>
      </w:r>
      <w:proofErr w:type="spellEnd"/>
      <w:r w:rsidR="00AB36D8">
        <w:rPr>
          <w:rFonts w:eastAsia="TimesNewRomanPSMT"/>
          <w:bCs/>
        </w:rPr>
        <w:t xml:space="preserve"> </w:t>
      </w:r>
      <w:proofErr w:type="spellStart"/>
      <w:r w:rsidR="00AB36D8">
        <w:rPr>
          <w:rFonts w:eastAsia="TimesNewRomanPSMT"/>
          <w:bCs/>
        </w:rPr>
        <w:t>подизвођача</w:t>
      </w:r>
      <w:proofErr w:type="spellEnd"/>
      <w:r w:rsidR="00AB36D8">
        <w:rPr>
          <w:rFonts w:eastAsia="TimesNewRomanPSMT"/>
          <w:bCs/>
        </w:rPr>
        <w:t xml:space="preserve">. </w:t>
      </w:r>
    </w:p>
    <w:p w14:paraId="6A4D58E4" w14:textId="77777777" w:rsidR="00AB36D8" w:rsidRDefault="00AB36D8" w:rsidP="00AB36D8">
      <w:pPr>
        <w:tabs>
          <w:tab w:val="left" w:pos="-135"/>
          <w:tab w:val="left" w:pos="0"/>
          <w:tab w:val="left" w:pos="120"/>
        </w:tabs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исправке</w:t>
      </w:r>
      <w:proofErr w:type="spellEnd"/>
      <w:r>
        <w:t xml:space="preserve"> </w:t>
      </w:r>
      <w:proofErr w:type="spellStart"/>
      <w:r>
        <w:t>рачунских</w:t>
      </w:r>
      <w:proofErr w:type="spellEnd"/>
      <w:r>
        <w:t xml:space="preserve"> </w:t>
      </w:r>
      <w:proofErr w:type="spellStart"/>
      <w:r>
        <w:t>грешака</w:t>
      </w:r>
      <w:proofErr w:type="spellEnd"/>
      <w:r>
        <w:t xml:space="preserve"> </w:t>
      </w:r>
      <w:proofErr w:type="spellStart"/>
      <w:r>
        <w:t>уочених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. </w:t>
      </w:r>
    </w:p>
    <w:p w14:paraId="34580C67" w14:textId="77777777" w:rsidR="00AB36D8" w:rsidRDefault="00AB36D8" w:rsidP="00AB36D8">
      <w:pPr>
        <w:tabs>
          <w:tab w:val="left" w:pos="-135"/>
          <w:tab w:val="left" w:pos="0"/>
          <w:tab w:val="left" w:pos="120"/>
        </w:tabs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јединичне</w:t>
      </w:r>
      <w:proofErr w:type="spellEnd"/>
      <w:r>
        <w:t xml:space="preserve"> и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, </w:t>
      </w:r>
      <w:proofErr w:type="spellStart"/>
      <w:r>
        <w:t>меродавна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јединична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>.</w:t>
      </w:r>
    </w:p>
    <w:p w14:paraId="30E0A2A3" w14:textId="77777777" w:rsidR="00AB36D8" w:rsidRDefault="00AB36D8" w:rsidP="00AB36D8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сагласи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исправком</w:t>
      </w:r>
      <w:proofErr w:type="spellEnd"/>
      <w:r>
        <w:t xml:space="preserve"> </w:t>
      </w:r>
      <w:proofErr w:type="spellStart"/>
      <w:r>
        <w:t>рачунских</w:t>
      </w:r>
      <w:proofErr w:type="spellEnd"/>
      <w:r>
        <w:t xml:space="preserve"> </w:t>
      </w:r>
      <w:proofErr w:type="spellStart"/>
      <w:r>
        <w:t>грешака</w:t>
      </w:r>
      <w:proofErr w:type="spellEnd"/>
      <w:r>
        <w:t xml:space="preserve">, </w:t>
      </w:r>
      <w:proofErr w:type="spellStart"/>
      <w:r>
        <w:t>наручил</w:t>
      </w:r>
      <w:proofErr w:type="spellEnd"/>
      <w:r>
        <w:rPr>
          <w:lang w:val="sr-Cyrl-CS"/>
        </w:rPr>
        <w:t>а</w:t>
      </w:r>
      <w:r>
        <w:t xml:space="preserve">ц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одбити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неприхватљиву</w:t>
      </w:r>
      <w:proofErr w:type="spellEnd"/>
      <w:r>
        <w:t xml:space="preserve">. </w:t>
      </w:r>
    </w:p>
    <w:p w14:paraId="34CC0B2D" w14:textId="77777777" w:rsidR="00AB36D8" w:rsidRDefault="00AB36D8" w:rsidP="00AB36D8">
      <w:pPr>
        <w:jc w:val="both"/>
      </w:pPr>
    </w:p>
    <w:p w14:paraId="12D58D86" w14:textId="77777777" w:rsidR="00AB36D8" w:rsidRDefault="00AB36D8" w:rsidP="00AB36D8">
      <w:pPr>
        <w:jc w:val="both"/>
        <w:rPr>
          <w:b/>
          <w:bCs/>
          <w:i/>
          <w:lang w:val="sr-Cyrl-RS"/>
        </w:rPr>
      </w:pPr>
      <w:r>
        <w:rPr>
          <w:b/>
          <w:bCs/>
          <w:i/>
        </w:rPr>
        <w:t>1</w:t>
      </w:r>
      <w:r>
        <w:rPr>
          <w:b/>
          <w:bCs/>
          <w:i/>
          <w:lang w:val="sr-Cyrl-RS"/>
        </w:rPr>
        <w:t>5</w:t>
      </w:r>
      <w:r>
        <w:rPr>
          <w:b/>
          <w:bCs/>
          <w:i/>
        </w:rPr>
        <w:t xml:space="preserve">. ВРСТА КРИТЕРИЈУМА ЗА ДОДЕЛУ УГОВОРА, </w:t>
      </w:r>
    </w:p>
    <w:p w14:paraId="25A30ECB" w14:textId="77777777" w:rsidR="00AB36D8" w:rsidRPr="00B478D7" w:rsidRDefault="00AB36D8" w:rsidP="00AB36D8">
      <w:pPr>
        <w:jc w:val="both"/>
        <w:rPr>
          <w:bCs/>
          <w:i/>
          <w:iCs/>
          <w:color w:val="auto"/>
          <w:lang w:val="sr-Cyrl-RS"/>
        </w:rPr>
      </w:pPr>
      <w:proofErr w:type="spellStart"/>
      <w:r w:rsidRPr="00B478D7">
        <w:rPr>
          <w:color w:val="auto"/>
        </w:rPr>
        <w:t>Избор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најповољније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понуде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ће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се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извршити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применом</w:t>
      </w:r>
      <w:proofErr w:type="spellEnd"/>
      <w:r w:rsidRPr="00B478D7">
        <w:rPr>
          <w:color w:val="auto"/>
        </w:rPr>
        <w:t xml:space="preserve"> </w:t>
      </w:r>
      <w:proofErr w:type="spellStart"/>
      <w:r w:rsidRPr="00B478D7">
        <w:rPr>
          <w:color w:val="auto"/>
        </w:rPr>
        <w:t>критеријума</w:t>
      </w:r>
      <w:proofErr w:type="spellEnd"/>
      <w:r w:rsidRPr="00B478D7">
        <w:rPr>
          <w:color w:val="auto"/>
        </w:rPr>
        <w:t xml:space="preserve"> </w:t>
      </w:r>
      <w:r w:rsidR="00EE04E4" w:rsidRPr="00B478D7">
        <w:rPr>
          <w:b/>
          <w:bCs/>
          <w:color w:val="auto"/>
        </w:rPr>
        <w:t>„</w:t>
      </w:r>
      <w:r w:rsidR="00EE04E4" w:rsidRPr="00B478D7">
        <w:rPr>
          <w:b/>
          <w:bCs/>
          <w:color w:val="auto"/>
          <w:lang w:val="sr-Cyrl-RS"/>
        </w:rPr>
        <w:t>н</w:t>
      </w:r>
      <w:proofErr w:type="spellStart"/>
      <w:r w:rsidRPr="00B478D7">
        <w:rPr>
          <w:b/>
          <w:bCs/>
          <w:color w:val="auto"/>
        </w:rPr>
        <w:t>ајнижа</w:t>
      </w:r>
      <w:proofErr w:type="spellEnd"/>
      <w:r w:rsidRPr="00B478D7">
        <w:rPr>
          <w:b/>
          <w:bCs/>
          <w:color w:val="auto"/>
        </w:rPr>
        <w:t xml:space="preserve"> </w:t>
      </w:r>
      <w:proofErr w:type="spellStart"/>
      <w:r w:rsidRPr="00B478D7">
        <w:rPr>
          <w:b/>
          <w:bCs/>
          <w:color w:val="auto"/>
        </w:rPr>
        <w:t>понуђена</w:t>
      </w:r>
      <w:proofErr w:type="spellEnd"/>
      <w:r w:rsidRPr="00B478D7">
        <w:rPr>
          <w:b/>
          <w:bCs/>
          <w:color w:val="auto"/>
        </w:rPr>
        <w:t xml:space="preserve"> </w:t>
      </w:r>
      <w:proofErr w:type="spellStart"/>
      <w:proofErr w:type="gramStart"/>
      <w:r w:rsidRPr="00B478D7">
        <w:rPr>
          <w:b/>
          <w:bCs/>
          <w:color w:val="auto"/>
        </w:rPr>
        <w:t>цена</w:t>
      </w:r>
      <w:proofErr w:type="spellEnd"/>
      <w:r w:rsidR="00B478D7" w:rsidRPr="00B478D7">
        <w:rPr>
          <w:b/>
          <w:bCs/>
          <w:color w:val="auto"/>
          <w:lang w:val="sr-Cyrl-RS"/>
        </w:rPr>
        <w:t>“</w:t>
      </w:r>
      <w:r w:rsidR="00C32218" w:rsidRPr="00B478D7">
        <w:rPr>
          <w:b/>
          <w:bCs/>
          <w:color w:val="auto"/>
          <w:lang w:val="sr-Cyrl-RS"/>
        </w:rPr>
        <w:t xml:space="preserve"> </w:t>
      </w:r>
      <w:r w:rsidR="00C32218" w:rsidRPr="00B478D7">
        <w:rPr>
          <w:color w:val="auto"/>
          <w:lang w:val="sr-Cyrl-RS"/>
        </w:rPr>
        <w:t>и</w:t>
      </w:r>
      <w:proofErr w:type="gramEnd"/>
      <w:r w:rsidR="00C32218" w:rsidRPr="00B478D7">
        <w:rPr>
          <w:color w:val="auto"/>
          <w:lang w:val="sr-Cyrl-RS"/>
        </w:rPr>
        <w:t xml:space="preserve"> то понуђена цена </w:t>
      </w:r>
      <w:bookmarkStart w:id="6" w:name="_Hlk27133558"/>
      <w:r w:rsidR="00B478D7" w:rsidRPr="00B478D7">
        <w:rPr>
          <w:color w:val="auto"/>
          <w:lang w:val="sr-Cyrl-RS"/>
        </w:rPr>
        <w:t>за комплет прање возила споља и унутар возила</w:t>
      </w:r>
      <w:r w:rsidR="004B5A86">
        <w:rPr>
          <w:color w:val="auto"/>
          <w:lang w:val="sr-Cyrl-RS"/>
        </w:rPr>
        <w:t xml:space="preserve"> </w:t>
      </w:r>
      <w:r w:rsidR="004B5A86" w:rsidRPr="004B5A86">
        <w:rPr>
          <w:color w:val="auto"/>
          <w:lang w:val="sr-Cyrl-RS"/>
        </w:rPr>
        <w:t>(„лако прање возила“).</w:t>
      </w:r>
      <w:bookmarkEnd w:id="6"/>
    </w:p>
    <w:p w14:paraId="7B7B55AA" w14:textId="77777777" w:rsidR="00AB36D8" w:rsidRDefault="00AB36D8" w:rsidP="00AB36D8">
      <w:pPr>
        <w:jc w:val="both"/>
        <w:rPr>
          <w:bCs/>
          <w:i/>
          <w:iCs/>
          <w:lang w:val="sr-Cyrl-RS"/>
        </w:rPr>
      </w:pPr>
    </w:p>
    <w:p w14:paraId="45924561" w14:textId="77777777" w:rsidR="00AB36D8" w:rsidRPr="00B478D7" w:rsidRDefault="00AB36D8" w:rsidP="00AB36D8">
      <w:pPr>
        <w:jc w:val="both"/>
        <w:rPr>
          <w:b/>
          <w:bCs/>
          <w:i/>
          <w:color w:val="auto"/>
        </w:rPr>
      </w:pPr>
      <w:r>
        <w:rPr>
          <w:b/>
          <w:bCs/>
          <w:i/>
        </w:rPr>
        <w:t>1</w:t>
      </w:r>
      <w:r>
        <w:rPr>
          <w:b/>
          <w:bCs/>
          <w:i/>
          <w:lang w:val="sr-Cyrl-RS"/>
        </w:rPr>
        <w:t>6.</w:t>
      </w:r>
      <w:r>
        <w:rPr>
          <w:b/>
          <w:bCs/>
          <w:i/>
        </w:rPr>
        <w:t xml:space="preserve"> ЕЛЕМЕНТИ КРИТЕРИЈУМА НА ОСНОВУ КОЈИХ ЋЕ НАРУЧИЛАЦ ИЗВРШИТИ ДОДЕЛУ УГОВОРА У СИТУАЦИЈИ КАДА ПОСТОЈЕ ДВЕ ИЛИ </w:t>
      </w:r>
      <w:r w:rsidRPr="00B478D7">
        <w:rPr>
          <w:b/>
          <w:bCs/>
          <w:i/>
          <w:color w:val="auto"/>
        </w:rPr>
        <w:t xml:space="preserve">ВИШЕ ПОНУДА СА ИСТОМ ПОНУЂЕНОМ ЦЕНОМ </w:t>
      </w:r>
    </w:p>
    <w:p w14:paraId="177C865D" w14:textId="77777777" w:rsidR="00AB36D8" w:rsidRPr="00301E27" w:rsidRDefault="00AB36D8" w:rsidP="00AB36D8">
      <w:pPr>
        <w:jc w:val="both"/>
        <w:rPr>
          <w:bCs/>
          <w:iCs/>
          <w:color w:val="auto"/>
          <w:lang w:val="sr-Cyrl-RS"/>
        </w:rPr>
      </w:pPr>
      <w:bookmarkStart w:id="7" w:name="_Hlk27134100"/>
      <w:proofErr w:type="spellStart"/>
      <w:r w:rsidRPr="00301E27">
        <w:rPr>
          <w:iCs/>
          <w:color w:val="auto"/>
        </w:rPr>
        <w:t>Уколико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две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или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више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понуда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имају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исту</w:t>
      </w:r>
      <w:proofErr w:type="spellEnd"/>
      <w:r w:rsidRPr="00301E27">
        <w:rPr>
          <w:iCs/>
          <w:color w:val="auto"/>
        </w:rPr>
        <w:t xml:space="preserve"> </w:t>
      </w:r>
      <w:bookmarkStart w:id="8" w:name="_Hlk27133569"/>
      <w:proofErr w:type="spellStart"/>
      <w:r w:rsidRPr="00301E27">
        <w:rPr>
          <w:iCs/>
          <w:color w:val="auto"/>
        </w:rPr>
        <w:t>најнижу</w:t>
      </w:r>
      <w:bookmarkEnd w:id="8"/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понуђену</w:t>
      </w:r>
      <w:proofErr w:type="spellEnd"/>
      <w:r w:rsidRPr="00301E27">
        <w:rPr>
          <w:iCs/>
          <w:color w:val="auto"/>
        </w:rPr>
        <w:t xml:space="preserve"> </w:t>
      </w:r>
      <w:bookmarkStart w:id="9" w:name="_Hlk27133588"/>
      <w:proofErr w:type="spellStart"/>
      <w:r w:rsidRPr="00301E27">
        <w:rPr>
          <w:iCs/>
          <w:color w:val="auto"/>
        </w:rPr>
        <w:t>цену</w:t>
      </w:r>
      <w:bookmarkEnd w:id="9"/>
      <w:proofErr w:type="spellEnd"/>
      <w:r w:rsidRPr="00301E27">
        <w:rPr>
          <w:iCs/>
          <w:color w:val="auto"/>
        </w:rPr>
        <w:t xml:space="preserve">, </w:t>
      </w:r>
      <w:proofErr w:type="spellStart"/>
      <w:r w:rsidRPr="00301E27">
        <w:rPr>
          <w:iCs/>
          <w:color w:val="auto"/>
        </w:rPr>
        <w:t>као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најповољнија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биће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изабрана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понуда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оног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понуђача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који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је</w:t>
      </w:r>
      <w:proofErr w:type="spellEnd"/>
      <w:r w:rsidRPr="00301E27">
        <w:rPr>
          <w:iCs/>
          <w:color w:val="auto"/>
        </w:rPr>
        <w:t xml:space="preserve"> </w:t>
      </w:r>
      <w:proofErr w:type="spellStart"/>
      <w:r w:rsidRPr="00301E27">
        <w:rPr>
          <w:iCs/>
          <w:color w:val="auto"/>
        </w:rPr>
        <w:t>понудио</w:t>
      </w:r>
      <w:proofErr w:type="spellEnd"/>
      <w:r w:rsidR="00B478D7" w:rsidRPr="00301E27">
        <w:rPr>
          <w:iCs/>
          <w:color w:val="auto"/>
        </w:rPr>
        <w:t xml:space="preserve"> </w:t>
      </w:r>
      <w:proofErr w:type="spellStart"/>
      <w:r w:rsidR="00B478D7" w:rsidRPr="00301E27">
        <w:rPr>
          <w:iCs/>
          <w:color w:val="auto"/>
        </w:rPr>
        <w:t>нижу</w:t>
      </w:r>
      <w:proofErr w:type="spellEnd"/>
      <w:r w:rsidR="00B478D7" w:rsidRPr="00301E27">
        <w:rPr>
          <w:iCs/>
          <w:color w:val="auto"/>
          <w:lang w:val="sr-Cyrl-RS"/>
        </w:rPr>
        <w:t xml:space="preserve"> </w:t>
      </w:r>
      <w:proofErr w:type="spellStart"/>
      <w:r w:rsidR="00B478D7" w:rsidRPr="00301E27">
        <w:rPr>
          <w:iCs/>
          <w:color w:val="auto"/>
        </w:rPr>
        <w:t>цену</w:t>
      </w:r>
      <w:proofErr w:type="spellEnd"/>
      <w:r w:rsidR="00B478D7" w:rsidRPr="00301E27">
        <w:rPr>
          <w:iCs/>
          <w:color w:val="auto"/>
          <w:lang w:val="sr-Cyrl-RS"/>
        </w:rPr>
        <w:t xml:space="preserve"> за </w:t>
      </w:r>
      <w:r w:rsidR="00B478D7" w:rsidRPr="00301E27">
        <w:rPr>
          <w:bCs/>
          <w:iCs/>
          <w:color w:val="auto"/>
          <w:lang w:val="sr-Cyrl-RS"/>
        </w:rPr>
        <w:t>дубинско прање.</w:t>
      </w:r>
    </w:p>
    <w:bookmarkEnd w:id="7"/>
    <w:p w14:paraId="1F3B5562" w14:textId="77777777" w:rsidR="00301E27" w:rsidRPr="004B5A86" w:rsidRDefault="00301E27" w:rsidP="00AB36D8">
      <w:pPr>
        <w:jc w:val="both"/>
        <w:rPr>
          <w:color w:val="FF0000"/>
        </w:rPr>
      </w:pPr>
    </w:p>
    <w:p w14:paraId="424761E6" w14:textId="77777777" w:rsidR="00AB36D8" w:rsidRDefault="00AB36D8" w:rsidP="00AB36D8">
      <w:pPr>
        <w:jc w:val="both"/>
        <w:rPr>
          <w:b/>
          <w:bCs/>
          <w:i/>
        </w:rPr>
      </w:pPr>
      <w:r>
        <w:rPr>
          <w:b/>
          <w:bCs/>
          <w:i/>
          <w:lang w:val="sr-Cyrl-RS"/>
        </w:rPr>
        <w:t>17</w:t>
      </w:r>
      <w:r>
        <w:rPr>
          <w:b/>
          <w:bCs/>
          <w:i/>
        </w:rPr>
        <w:t xml:space="preserve">. ПОШТОВАЊЕ ОБАВЕЗА КОЈЕ ПРОИЗИЛАЗЕ ИЗ ВАЖЕЋИХ ПРОПИСА </w:t>
      </w:r>
    </w:p>
    <w:p w14:paraId="47839177" w14:textId="77777777" w:rsidR="00AB36D8" w:rsidRDefault="00AB36D8" w:rsidP="00AB36D8">
      <w:pPr>
        <w:jc w:val="both"/>
        <w:rPr>
          <w:b/>
          <w:color w:val="auto"/>
        </w:rPr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поштовао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произилазе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важећих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о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запошљавању</w:t>
      </w:r>
      <w:proofErr w:type="spellEnd"/>
      <w:r>
        <w:t xml:space="preserve"> и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гарантује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ималац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интелектуалне</w:t>
      </w:r>
      <w:proofErr w:type="spellEnd"/>
      <w:r>
        <w:t xml:space="preserve"> </w:t>
      </w:r>
      <w:proofErr w:type="spellStart"/>
      <w:r>
        <w:t>својине</w:t>
      </w:r>
      <w:proofErr w:type="spellEnd"/>
      <w:r>
        <w:t xml:space="preserve"> </w:t>
      </w:r>
      <w:r>
        <w:rPr>
          <w:color w:val="auto"/>
        </w:rPr>
        <w:t>(</w:t>
      </w:r>
      <w:proofErr w:type="spellStart"/>
      <w:r>
        <w:rPr>
          <w:b/>
          <w:color w:val="auto"/>
        </w:rPr>
        <w:t>Образац</w:t>
      </w:r>
      <w:proofErr w:type="spellEnd"/>
      <w:r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изјаве</w:t>
      </w:r>
      <w:proofErr w:type="spellEnd"/>
      <w:r>
        <w:rPr>
          <w:b/>
          <w:color w:val="auto"/>
          <w:lang w:val="sr-Cyrl-RS"/>
        </w:rPr>
        <w:t xml:space="preserve"> из поглавља </w:t>
      </w:r>
      <w:r>
        <w:rPr>
          <w:b/>
          <w:color w:val="auto"/>
        </w:rPr>
        <w:t>V</w:t>
      </w:r>
      <w:r>
        <w:rPr>
          <w:b/>
          <w:color w:val="auto"/>
          <w:lang w:val="sr-Latn-RS"/>
        </w:rPr>
        <w:t>I</w:t>
      </w:r>
      <w:r>
        <w:rPr>
          <w:b/>
          <w:color w:val="auto"/>
        </w:rPr>
        <w:t>)</w:t>
      </w:r>
      <w:r>
        <w:rPr>
          <w:b/>
          <w:color w:val="auto"/>
          <w:lang w:val="sr-Cyrl-CS"/>
        </w:rPr>
        <w:t>.</w:t>
      </w:r>
    </w:p>
    <w:p w14:paraId="1D706510" w14:textId="77777777" w:rsidR="00AB36D8" w:rsidRDefault="00AB36D8" w:rsidP="00AB36D8">
      <w:pPr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7BE1E0B0" w14:textId="77777777" w:rsidR="00AB36D8" w:rsidRDefault="00AB36D8" w:rsidP="00AB36D8">
      <w:pPr>
        <w:jc w:val="both"/>
        <w:rPr>
          <w:b/>
          <w:i/>
        </w:rPr>
      </w:pPr>
      <w:r>
        <w:rPr>
          <w:b/>
          <w:i/>
          <w:lang w:val="sr-Cyrl-RS"/>
        </w:rPr>
        <w:t>18</w:t>
      </w:r>
      <w:r>
        <w:rPr>
          <w:b/>
          <w:i/>
        </w:rPr>
        <w:t>. КОРИШЋЕЊЕ ПАТЕНТА И ОДГОВОРНОСТ ЗА ПОВРЕДУ ЗАШТИЋЕНИХ ПРАВА ИНТЕЛЕКТУАЛНЕ СВОЈИНЕ ТРЕЋИХ ЛИЦА</w:t>
      </w:r>
    </w:p>
    <w:p w14:paraId="2375C3E3" w14:textId="77777777" w:rsidR="00AB36D8" w:rsidRDefault="00AB36D8" w:rsidP="00AB36D8">
      <w:pPr>
        <w:jc w:val="both"/>
        <w:rPr>
          <w:b/>
        </w:rPr>
      </w:pPr>
      <w:proofErr w:type="spellStart"/>
      <w:r>
        <w:rPr>
          <w:rFonts w:eastAsia="TimesNewRomanPSMT"/>
          <w:bCs/>
          <w:iCs/>
        </w:rPr>
        <w:t>Накнаду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за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коришћење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патената</w:t>
      </w:r>
      <w:proofErr w:type="spellEnd"/>
      <w:r>
        <w:rPr>
          <w:rFonts w:eastAsia="TimesNewRomanPSMT"/>
          <w:bCs/>
          <w:iCs/>
        </w:rPr>
        <w:t xml:space="preserve">, </w:t>
      </w:r>
      <w:proofErr w:type="spellStart"/>
      <w:r>
        <w:rPr>
          <w:rFonts w:eastAsia="TimesNewRomanPSMT"/>
          <w:bCs/>
          <w:iCs/>
        </w:rPr>
        <w:t>као</w:t>
      </w:r>
      <w:proofErr w:type="spellEnd"/>
      <w:r>
        <w:rPr>
          <w:rFonts w:eastAsia="TimesNewRomanPSMT"/>
          <w:bCs/>
          <w:iCs/>
        </w:rPr>
        <w:t xml:space="preserve"> и </w:t>
      </w:r>
      <w:proofErr w:type="spellStart"/>
      <w:r>
        <w:rPr>
          <w:rFonts w:eastAsia="TimesNewRomanPSMT"/>
          <w:bCs/>
          <w:iCs/>
        </w:rPr>
        <w:t>одговорност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за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повреду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заштићених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права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интелектуалне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својине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трећих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лица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сноси</w:t>
      </w:r>
      <w:proofErr w:type="spellEnd"/>
      <w:r>
        <w:rPr>
          <w:rFonts w:eastAsia="TimesNewRomanPSMT"/>
          <w:bCs/>
          <w:iCs/>
        </w:rPr>
        <w:t xml:space="preserve"> </w:t>
      </w:r>
      <w:proofErr w:type="spellStart"/>
      <w:r>
        <w:rPr>
          <w:rFonts w:eastAsia="TimesNewRomanPSMT"/>
          <w:bCs/>
          <w:iCs/>
        </w:rPr>
        <w:t>понуђач</w:t>
      </w:r>
      <w:proofErr w:type="spellEnd"/>
      <w:r>
        <w:rPr>
          <w:rFonts w:eastAsia="TimesNewRomanPSMT"/>
          <w:bCs/>
          <w:iCs/>
        </w:rPr>
        <w:t>.</w:t>
      </w:r>
    </w:p>
    <w:p w14:paraId="77E8B05B" w14:textId="77777777" w:rsidR="00AB36D8" w:rsidRDefault="00AB36D8" w:rsidP="00AB36D8">
      <w:pPr>
        <w:jc w:val="both"/>
        <w:rPr>
          <w:b/>
        </w:rPr>
      </w:pPr>
    </w:p>
    <w:p w14:paraId="34C28B8B" w14:textId="77777777" w:rsidR="00AB36D8" w:rsidRDefault="00AB36D8" w:rsidP="00AB36D8">
      <w:pPr>
        <w:jc w:val="both"/>
        <w:rPr>
          <w:b/>
          <w:bCs/>
          <w:i/>
        </w:rPr>
      </w:pPr>
      <w:r>
        <w:rPr>
          <w:b/>
          <w:bCs/>
          <w:i/>
          <w:lang w:val="sr-Cyrl-RS"/>
        </w:rPr>
        <w:t>19</w:t>
      </w:r>
      <w:r>
        <w:rPr>
          <w:b/>
          <w:bCs/>
          <w:i/>
        </w:rPr>
        <w:t xml:space="preserve">. НАЧИН И РОК ЗА ПОДНОШЕЊЕ ЗАХТЕВА ЗА ЗАШТИТУ ПРАВА ПОНУЂАЧА </w:t>
      </w:r>
    </w:p>
    <w:p w14:paraId="26703056" w14:textId="77777777" w:rsidR="00D0610A" w:rsidRPr="00113CF8" w:rsidRDefault="00D0610A" w:rsidP="00D0610A">
      <w:pPr>
        <w:jc w:val="both"/>
        <w:rPr>
          <w:kern w:val="1"/>
          <w:lang w:val="sr-Cyrl-RS"/>
        </w:rPr>
      </w:pPr>
      <w:r w:rsidRPr="00113CF8">
        <w:rPr>
          <w:kern w:val="1"/>
          <w:lang w:val="sr-Cyrl-RS"/>
        </w:rPr>
        <w:t>Захтев за заштиту права може да поднесе понуђач,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Закона.</w:t>
      </w:r>
    </w:p>
    <w:p w14:paraId="38FB08BE" w14:textId="77777777" w:rsidR="00D0610A" w:rsidRPr="00113CF8" w:rsidRDefault="00D0610A" w:rsidP="00D0610A">
      <w:pPr>
        <w:jc w:val="both"/>
        <w:rPr>
          <w:kern w:val="1"/>
          <w:lang w:val="sr-Cyrl-CS"/>
        </w:rPr>
      </w:pPr>
      <w:r w:rsidRPr="00113CF8">
        <w:rPr>
          <w:kern w:val="1"/>
          <w:lang w:val="sr-Cyrl-RS"/>
        </w:rPr>
        <w:t>Захтев за заштиту права подноси се наручиоцу, а копија се истовремено доставља Републичкој комисији.</w:t>
      </w:r>
      <w:r w:rsidRPr="00113CF8">
        <w:rPr>
          <w:rFonts w:eastAsia="TimesNewRomanPSMT"/>
          <w:bCs/>
          <w:kern w:val="1"/>
          <w:lang w:val="sr-Cyrl-RS"/>
        </w:rPr>
        <w:t xml:space="preserve"> </w:t>
      </w:r>
      <w:r w:rsidRPr="00113CF8">
        <w:rPr>
          <w:rFonts w:eastAsia="TimesNewRomanPSMT"/>
          <w:bCs/>
          <w:color w:val="auto"/>
          <w:kern w:val="1"/>
          <w:lang w:val="sr-Cyrl-RS"/>
        </w:rPr>
        <w:t>Захтев за зашти</w:t>
      </w:r>
      <w:r>
        <w:rPr>
          <w:rFonts w:eastAsia="TimesNewRomanPSMT"/>
          <w:bCs/>
          <w:color w:val="auto"/>
          <w:kern w:val="1"/>
          <w:lang w:val="sr-Cyrl-RS"/>
        </w:rPr>
        <w:t>ту права се доставља непосредно</w:t>
      </w:r>
      <w:r>
        <w:rPr>
          <w:rFonts w:eastAsia="TimesNewRomanPSMT"/>
          <w:bCs/>
          <w:color w:val="auto"/>
          <w:kern w:val="1"/>
        </w:rPr>
        <w:t xml:space="preserve"> </w:t>
      </w:r>
      <w:r>
        <w:rPr>
          <w:rFonts w:eastAsia="TimesNewRomanPSMT"/>
          <w:bCs/>
          <w:color w:val="auto"/>
          <w:kern w:val="1"/>
          <w:lang w:val="sr-Cyrl-RS"/>
        </w:rPr>
        <w:t>или</w:t>
      </w:r>
      <w:r w:rsidRPr="00113CF8">
        <w:rPr>
          <w:rFonts w:eastAsia="TimesNewRomanPSMT"/>
          <w:bCs/>
          <w:color w:val="auto"/>
          <w:kern w:val="1"/>
          <w:lang w:val="sr-Cyrl-RS"/>
        </w:rPr>
        <w:t xml:space="preserve"> електронском поштом</w:t>
      </w:r>
      <w:r w:rsidRPr="00113CF8">
        <w:rPr>
          <w:color w:val="auto"/>
          <w:kern w:val="1"/>
          <w:lang w:val="sr-Cyrl-CS"/>
        </w:rPr>
        <w:t xml:space="preserve"> на </w:t>
      </w:r>
      <w:r>
        <w:rPr>
          <w:iCs/>
          <w:color w:val="auto"/>
          <w:kern w:val="1"/>
          <w:lang w:val="sr-Cyrl-RS"/>
        </w:rPr>
        <w:t>е-мејл адресе</w:t>
      </w:r>
      <w:r w:rsidRPr="00113CF8">
        <w:rPr>
          <w:i/>
          <w:color w:val="auto"/>
          <w:kern w:val="1"/>
          <w:lang w:val="sr-Cyrl-CS"/>
        </w:rPr>
        <w:t xml:space="preserve"> </w:t>
      </w:r>
      <w:hyperlink r:id="rId14" w:history="1">
        <w:r w:rsidR="00AD0D76" w:rsidRPr="006F57C1">
          <w:rPr>
            <w:rStyle w:val="Hyperlink"/>
            <w:i/>
            <w:kern w:val="1"/>
            <w:lang w:val="sr-Latn-RS"/>
          </w:rPr>
          <w:t>marina.zivanovic</w:t>
        </w:r>
        <w:r w:rsidR="00AD0D76" w:rsidRPr="006F57C1">
          <w:rPr>
            <w:rStyle w:val="Hyperlink"/>
            <w:i/>
            <w:kern w:val="1"/>
            <w:lang w:val="sr-Cyrl-RS"/>
          </w:rPr>
          <w:t>@</w:t>
        </w:r>
        <w:r w:rsidR="00AD0D76" w:rsidRPr="006F57C1">
          <w:rPr>
            <w:rStyle w:val="Hyperlink"/>
            <w:i/>
            <w:kern w:val="1"/>
          </w:rPr>
          <w:t>minpolj</w:t>
        </w:r>
        <w:r w:rsidR="00AD0D76" w:rsidRPr="006F57C1">
          <w:rPr>
            <w:rStyle w:val="Hyperlink"/>
            <w:i/>
            <w:kern w:val="1"/>
            <w:lang w:val="sr-Cyrl-RS"/>
          </w:rPr>
          <w:t>.</w:t>
        </w:r>
        <w:r w:rsidR="00AD0D76" w:rsidRPr="006F57C1">
          <w:rPr>
            <w:rStyle w:val="Hyperlink"/>
            <w:i/>
            <w:kern w:val="1"/>
          </w:rPr>
          <w:t>gov</w:t>
        </w:r>
        <w:r w:rsidR="00AD0D76" w:rsidRPr="006F57C1">
          <w:rPr>
            <w:rStyle w:val="Hyperlink"/>
            <w:i/>
            <w:kern w:val="1"/>
            <w:lang w:val="sr-Cyrl-RS"/>
          </w:rPr>
          <w:t>.</w:t>
        </w:r>
        <w:r w:rsidR="00AD0D76" w:rsidRPr="006F57C1">
          <w:rPr>
            <w:rStyle w:val="Hyperlink"/>
            <w:i/>
            <w:kern w:val="1"/>
          </w:rPr>
          <w:t>rs</w:t>
        </w:r>
      </w:hyperlink>
      <w:r w:rsidRPr="00113CF8">
        <w:rPr>
          <w:i/>
          <w:color w:val="auto"/>
          <w:kern w:val="1"/>
          <w:lang w:val="sr-Cyrl-RS"/>
        </w:rPr>
        <w:t xml:space="preserve"> </w:t>
      </w:r>
      <w:r>
        <w:rPr>
          <w:i/>
          <w:color w:val="auto"/>
          <w:kern w:val="1"/>
          <w:lang w:val="sr-Cyrl-RS"/>
        </w:rPr>
        <w:t xml:space="preserve">и </w:t>
      </w:r>
      <w:hyperlink r:id="rId15" w:history="1">
        <w:r w:rsidRPr="000C1F55">
          <w:rPr>
            <w:rStyle w:val="Hyperlink"/>
            <w:i/>
            <w:kern w:val="1"/>
            <w:lang w:val="sr-Latn-RS"/>
          </w:rPr>
          <w:t>uap.opstiposlovi</w:t>
        </w:r>
        <w:r w:rsidRPr="000C1F55">
          <w:rPr>
            <w:rStyle w:val="Hyperlink"/>
            <w:i/>
            <w:kern w:val="1"/>
          </w:rPr>
          <w:t>@minpolj.gov.rs</w:t>
        </w:r>
      </w:hyperlink>
      <w:r>
        <w:rPr>
          <w:i/>
          <w:color w:val="auto"/>
          <w:kern w:val="1"/>
        </w:rPr>
        <w:t xml:space="preserve">, </w:t>
      </w:r>
      <w:r w:rsidRPr="00015C24">
        <w:rPr>
          <w:color w:val="auto"/>
          <w:kern w:val="1"/>
          <w:lang w:val="sr-Cyrl-RS"/>
        </w:rPr>
        <w:t>сваког радног дана до 15:30 часова</w:t>
      </w:r>
      <w:r w:rsidRPr="00113CF8">
        <w:rPr>
          <w:i/>
          <w:kern w:val="1"/>
          <w:lang w:val="sr-Cyrl-RS"/>
        </w:rPr>
        <w:t xml:space="preserve"> </w:t>
      </w:r>
      <w:r w:rsidRPr="00113CF8">
        <w:rPr>
          <w:rFonts w:eastAsia="TimesNewRomanPSMT"/>
          <w:bCs/>
          <w:color w:val="auto"/>
          <w:kern w:val="1"/>
          <w:lang w:val="sr-Cyrl-RS"/>
        </w:rPr>
        <w:t xml:space="preserve">или препорученом </w:t>
      </w:r>
      <w:r w:rsidRPr="00113CF8">
        <w:rPr>
          <w:rFonts w:eastAsia="TimesNewRomanPSMT"/>
          <w:bCs/>
          <w:color w:val="auto"/>
          <w:kern w:val="1"/>
          <w:lang w:val="sr-Cyrl-RS"/>
        </w:rPr>
        <w:lastRenderedPageBreak/>
        <w:t>пошиљком са повратницом.</w:t>
      </w:r>
      <w:r w:rsidRPr="00113CF8">
        <w:rPr>
          <w:rFonts w:eastAsia="TimesNewRomanPSMT"/>
          <w:bCs/>
          <w:kern w:val="1"/>
          <w:lang w:val="sr-Cyrl-CS"/>
        </w:rPr>
        <w:t xml:space="preserve"> </w:t>
      </w:r>
      <w:r w:rsidRPr="00113CF8">
        <w:rPr>
          <w:kern w:val="1"/>
          <w:lang w:val="sr-Cyrl-CS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 О поднетом захтеву за заштиту права наручилац објављује обавештење о поднетом захтеву на Порталу јавних набавки</w:t>
      </w:r>
      <w:r w:rsidRPr="00113CF8">
        <w:rPr>
          <w:kern w:val="1"/>
          <w:lang w:val="sr-Cyrl-RS"/>
        </w:rPr>
        <w:t xml:space="preserve"> и на својој интернет страници</w:t>
      </w:r>
      <w:r w:rsidRPr="00113CF8">
        <w:rPr>
          <w:kern w:val="1"/>
          <w:lang w:val="sr-Cyrl-CS"/>
        </w:rPr>
        <w:t>, најкасније у року од 2 дана од дана пријема захтева.</w:t>
      </w:r>
    </w:p>
    <w:p w14:paraId="118B2F07" w14:textId="77777777" w:rsidR="00D0610A" w:rsidRPr="00113CF8" w:rsidRDefault="00D0610A" w:rsidP="00D0610A">
      <w:pPr>
        <w:jc w:val="both"/>
        <w:rPr>
          <w:kern w:val="1"/>
          <w:lang w:val="sr-Cyrl-RS"/>
        </w:rPr>
      </w:pPr>
      <w:r w:rsidRPr="00113CF8">
        <w:rPr>
          <w:kern w:val="1"/>
          <w:lang w:val="sr-Cyrl-CS"/>
        </w:rPr>
        <w:t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3 (три) дана пре истека рока за подношење понуда, без обзира на начин достављања</w:t>
      </w:r>
      <w:r w:rsidRPr="00113CF8">
        <w:rPr>
          <w:kern w:val="1"/>
          <w:lang w:val="sr-Cyrl-RS"/>
        </w:rPr>
        <w:t xml:space="preserve"> и уколико је подносилац захтева у складу са чл.63. став 2. Закона указао наручиоцу на евентуалне недостатке и неправилности, а наручилац исте није отклонио. У том случају подношења захтева за заштиту права долази до застоја рока за подношење понуда. </w:t>
      </w:r>
    </w:p>
    <w:p w14:paraId="2397D664" w14:textId="77777777" w:rsidR="00D0610A" w:rsidRPr="00113CF8" w:rsidRDefault="00D0610A" w:rsidP="00D0610A">
      <w:pPr>
        <w:jc w:val="both"/>
        <w:rPr>
          <w:kern w:val="1"/>
          <w:lang w:val="sr-Cyrl-RS"/>
        </w:rPr>
      </w:pPr>
      <w:r w:rsidRPr="00113CF8">
        <w:rPr>
          <w:kern w:val="1"/>
          <w:lang w:val="sr-Cyrl-R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претходног става, сматраће се благовременим уколико је поднет најкасније до истека рока за подношење понуда.</w:t>
      </w:r>
    </w:p>
    <w:p w14:paraId="130892AC" w14:textId="77777777" w:rsidR="00D0610A" w:rsidRPr="00113CF8" w:rsidRDefault="00D0610A" w:rsidP="00D0610A">
      <w:pPr>
        <w:jc w:val="both"/>
        <w:rPr>
          <w:kern w:val="1"/>
          <w:lang w:val="sr-Cyrl-RS"/>
        </w:rPr>
      </w:pPr>
      <w:r w:rsidRPr="00113CF8">
        <w:rPr>
          <w:kern w:val="1"/>
          <w:lang w:val="sr-Cyrl-RS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</w:t>
      </w:r>
      <w:r w:rsidRPr="00113CF8">
        <w:rPr>
          <w:kern w:val="1"/>
          <w:lang w:val="sr-Cyrl-CS"/>
        </w:rPr>
        <w:t xml:space="preserve">5 (пет) </w:t>
      </w:r>
      <w:r w:rsidRPr="00113CF8">
        <w:rPr>
          <w:kern w:val="1"/>
          <w:lang w:val="sr-Cyrl-RS"/>
        </w:rPr>
        <w:t xml:space="preserve">дана од дана објављивања одлуке на Порталу јавних набавки. </w:t>
      </w:r>
    </w:p>
    <w:p w14:paraId="4AEF89E1" w14:textId="77777777" w:rsidR="00D0610A" w:rsidRPr="00113CF8" w:rsidRDefault="00D0610A" w:rsidP="00D0610A">
      <w:pPr>
        <w:jc w:val="both"/>
        <w:rPr>
          <w:kern w:val="1"/>
          <w:lang w:val="sr-Cyrl-RS"/>
        </w:rPr>
      </w:pPr>
      <w:r w:rsidRPr="00113CF8">
        <w:rPr>
          <w:kern w:val="1"/>
          <w:lang w:val="sr-Cyrl-RS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 </w:t>
      </w:r>
    </w:p>
    <w:p w14:paraId="62895BD2" w14:textId="77777777" w:rsidR="00BD6D94" w:rsidRPr="00113CF8" w:rsidRDefault="00BD6D94" w:rsidP="00BD6D94">
      <w:pPr>
        <w:jc w:val="both"/>
        <w:rPr>
          <w:rFonts w:eastAsia="TimesNewRomanPSMT"/>
          <w:bCs/>
          <w:kern w:val="1"/>
          <w:lang w:val="sr-Cyrl-RS"/>
        </w:rPr>
      </w:pPr>
      <w:r w:rsidRPr="00113CF8">
        <w:rPr>
          <w:kern w:val="1"/>
          <w:lang w:val="sr-Cyrl-RS"/>
        </w:rPr>
        <w:t xml:space="preserve">Ако је у истом поступку јавне набавке поново поднет захтев за заштиту права од </w:t>
      </w:r>
      <w:proofErr w:type="spellStart"/>
      <w:r w:rsidRPr="00113CF8">
        <w:rPr>
          <w:kern w:val="1"/>
          <w:lang w:val="sr-Cyrl-RS"/>
        </w:rPr>
        <w:t>стр</w:t>
      </w:r>
      <w:proofErr w:type="spellEnd"/>
      <w:r w:rsidRPr="00113CF8">
        <w:rPr>
          <w:kern w:val="1"/>
          <w:lang w:val="sr-Cyrl-CS"/>
        </w:rPr>
        <w:t>а</w:t>
      </w:r>
      <w:r w:rsidRPr="00113CF8">
        <w:rPr>
          <w:kern w:val="1"/>
          <w:lang w:val="sr-Cyrl-RS"/>
        </w:rPr>
        <w:t xml:space="preserve"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14:paraId="4A947462" w14:textId="77777777" w:rsidR="00BD6D94" w:rsidRPr="00113CF8" w:rsidRDefault="00BD6D94" w:rsidP="00BD6D94">
      <w:pPr>
        <w:jc w:val="both"/>
        <w:rPr>
          <w:lang w:val="sr-Cyrl-RS"/>
        </w:rPr>
      </w:pPr>
      <w:r w:rsidRPr="00113CF8">
        <w:rPr>
          <w:lang w:val="sr-Cyrl-RS"/>
        </w:rPr>
        <w:t>Као доказ о уплати таксе у смислу члана 151. став 1. тачка 6) Закона прихватиће се:</w:t>
      </w:r>
    </w:p>
    <w:p w14:paraId="3C41BF6D" w14:textId="77777777" w:rsidR="00BD6D94" w:rsidRPr="00113CF8" w:rsidRDefault="00BD6D94" w:rsidP="00BD6D94">
      <w:pPr>
        <w:numPr>
          <w:ilvl w:val="0"/>
          <w:numId w:val="8"/>
        </w:numPr>
        <w:jc w:val="both"/>
        <w:rPr>
          <w:lang w:val="sr-Cyrl-RS"/>
        </w:rPr>
      </w:pPr>
      <w:r w:rsidRPr="00113CF8">
        <w:rPr>
          <w:b/>
          <w:lang w:val="sr-Cyrl-RS"/>
        </w:rPr>
        <w:t>Потврда о извршеној</w:t>
      </w:r>
      <w:r>
        <w:rPr>
          <w:b/>
          <w:lang w:val="sr-Cyrl-RS"/>
        </w:rPr>
        <w:t xml:space="preserve"> уплати</w:t>
      </w:r>
      <w:r w:rsidRPr="00113CF8">
        <w:rPr>
          <w:b/>
          <w:lang w:val="sr-Cyrl-RS"/>
        </w:rPr>
        <w:t xml:space="preserve"> таксе из члана 156. Закона</w:t>
      </w:r>
      <w:r>
        <w:rPr>
          <w:b/>
          <w:lang w:val="sr-Cyrl-RS"/>
        </w:rPr>
        <w:t>,</w:t>
      </w:r>
      <w:r w:rsidRPr="00113CF8">
        <w:rPr>
          <w:b/>
          <w:lang w:val="sr-Cyrl-RS"/>
        </w:rPr>
        <w:t xml:space="preserve"> која садржи следеће елементе</w:t>
      </w:r>
      <w:r w:rsidRPr="00113CF8">
        <w:rPr>
          <w:lang w:val="sr-Cyrl-RS"/>
        </w:rPr>
        <w:t>:</w:t>
      </w:r>
    </w:p>
    <w:p w14:paraId="41597AAF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Да буде издата од стране банке и да садржи печат банке;</w:t>
      </w:r>
    </w:p>
    <w:p w14:paraId="20C46D5C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Да представља доказ о извршеној уплати таксе, односно налог за уплату таксе, односно налог за пренос средстава, као и датум извршења налога;</w:t>
      </w:r>
    </w:p>
    <w:p w14:paraId="2AA41779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color w:val="FF0000"/>
          <w:lang w:val="sr-Cyrl-RS"/>
        </w:rPr>
      </w:pPr>
      <w:r w:rsidRPr="00113CF8">
        <w:rPr>
          <w:lang w:val="sr-Cyrl-RS"/>
        </w:rPr>
        <w:t xml:space="preserve">Износ од 60.000,00 динара из члана </w:t>
      </w:r>
      <w:r w:rsidRPr="00113CF8">
        <w:rPr>
          <w:color w:val="auto"/>
          <w:lang w:val="sr-Cyrl-RS"/>
        </w:rPr>
        <w:t>156. Закона;</w:t>
      </w:r>
    </w:p>
    <w:p w14:paraId="74254782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Број рачуна: 840-30678845-06;</w:t>
      </w:r>
    </w:p>
    <w:p w14:paraId="55353C2A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Шифру плаћања: 153 или 253;</w:t>
      </w:r>
    </w:p>
    <w:p w14:paraId="7651ED7F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Позив на број: подаци о броју или ознаци јавне набавке поводом које се подноси захтев за заштиту права;</w:t>
      </w:r>
    </w:p>
    <w:p w14:paraId="401123F6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Сврха таксе: такса за ЗЗП; назив наручиоца; број или ознака јавне набавке поводом које се подноси захтев за заштиту права за кога је извршена уплата таксе;</w:t>
      </w:r>
    </w:p>
    <w:p w14:paraId="6C9D73E6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Корисник: буџет Републике Србије;</w:t>
      </w:r>
    </w:p>
    <w:p w14:paraId="6F742F18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 xml:space="preserve">Назив </w:t>
      </w:r>
      <w:proofErr w:type="spellStart"/>
      <w:r w:rsidRPr="00113CF8">
        <w:rPr>
          <w:lang w:val="sr-Cyrl-RS"/>
        </w:rPr>
        <w:t>уплатиоца</w:t>
      </w:r>
      <w:proofErr w:type="spellEnd"/>
      <w:r w:rsidRPr="00113CF8">
        <w:rPr>
          <w:lang w:val="sr-Cyrl-RS"/>
        </w:rPr>
        <w:t>, односно назив подносиоца захтева за заштиту права за кога је извршена уплата таксе;</w:t>
      </w:r>
    </w:p>
    <w:p w14:paraId="573FA554" w14:textId="77777777" w:rsidR="00BD6D94" w:rsidRPr="00113CF8" w:rsidRDefault="00BD6D94" w:rsidP="00BD6D94">
      <w:pPr>
        <w:numPr>
          <w:ilvl w:val="0"/>
          <w:numId w:val="9"/>
        </w:numPr>
        <w:ind w:left="1070"/>
        <w:jc w:val="both"/>
        <w:rPr>
          <w:lang w:val="sr-Cyrl-RS"/>
        </w:rPr>
      </w:pPr>
      <w:r w:rsidRPr="00113CF8">
        <w:rPr>
          <w:lang w:val="sr-Cyrl-RS"/>
        </w:rPr>
        <w:t>Потпис овлашћеног лица банке.</w:t>
      </w:r>
    </w:p>
    <w:p w14:paraId="3FB659DD" w14:textId="77777777" w:rsidR="00AB36D8" w:rsidRDefault="00AB36D8" w:rsidP="00AB36D8">
      <w:pPr>
        <w:numPr>
          <w:ilvl w:val="0"/>
          <w:numId w:val="8"/>
        </w:numPr>
        <w:jc w:val="both"/>
        <w:rPr>
          <w:lang w:val="sr-Cyrl-RS"/>
        </w:rPr>
      </w:pPr>
      <w:r>
        <w:rPr>
          <w:b/>
          <w:lang w:val="sr-Cyrl-RS"/>
        </w:rPr>
        <w:t>Налог за уплату, први примерак</w:t>
      </w:r>
      <w:r>
        <w:rPr>
          <w:lang w:val="sr-Cyrl-RS"/>
        </w:rPr>
        <w:t>, оверен потписом овлашћеног лица и печатом банке или поште, који садржи све друге елементе из потврде о извршеној уплати таксе наведене под тачком 1.</w:t>
      </w:r>
    </w:p>
    <w:p w14:paraId="51A23EAA" w14:textId="77777777" w:rsidR="00AB36D8" w:rsidRDefault="00AB36D8" w:rsidP="00AB36D8">
      <w:pPr>
        <w:numPr>
          <w:ilvl w:val="0"/>
          <w:numId w:val="8"/>
        </w:numPr>
        <w:jc w:val="both"/>
        <w:rPr>
          <w:lang w:val="sr-Cyrl-RS"/>
        </w:rPr>
      </w:pPr>
      <w:r>
        <w:rPr>
          <w:b/>
          <w:lang w:val="sr-Cyrl-RS"/>
        </w:rPr>
        <w:t>Потврда издата од стране Републике Србије, Министарства финансија, Управе за трезор</w:t>
      </w:r>
      <w:r>
        <w:rPr>
          <w:lang w:val="sr-Cyrl-RS"/>
        </w:rPr>
        <w:t xml:space="preserve">, потписана и оверена печатом, која садржи све елементе из потврде о извршеној уплати таксе из тачке 1, осим оних наведених под 1) и 10), за подносиоце захтева за заштиту права који имају отворен рачун у оквиру </w:t>
      </w:r>
      <w:r>
        <w:rPr>
          <w:lang w:val="sr-Cyrl-RS"/>
        </w:rPr>
        <w:lastRenderedPageBreak/>
        <w:t xml:space="preserve">припадајућег консолидованог рачуна трезора, а који се води у Управи за трезор (корисници буџетских средстава, корисници средстава организација за обавезно </w:t>
      </w:r>
      <w:r w:rsidR="00E30128">
        <w:rPr>
          <w:lang w:val="sr-Cyrl-RS"/>
        </w:rPr>
        <w:t>социјално осигурање и други кор</w:t>
      </w:r>
      <w:r>
        <w:rPr>
          <w:lang w:val="sr-Cyrl-RS"/>
        </w:rPr>
        <w:t>исници јавних средстава).</w:t>
      </w:r>
    </w:p>
    <w:p w14:paraId="584ACF41" w14:textId="77777777" w:rsidR="00AB36D8" w:rsidRDefault="00AB36D8" w:rsidP="00AB36D8">
      <w:pPr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Потврда издата од стране Народне банке Србије, која садржи све елементе из потврде о извршеној уплати</w:t>
      </w:r>
      <w:r w:rsidR="00257AD0">
        <w:rPr>
          <w:lang w:val="sr-Cyrl-RS"/>
        </w:rPr>
        <w:t xml:space="preserve"> </w:t>
      </w:r>
      <w:r>
        <w:rPr>
          <w:lang w:val="sr-Cyrl-RS"/>
        </w:rPr>
        <w:t xml:space="preserve">таксе из тачке 1, за подносиоце захтева за заштиту права (банке и други субјекти) који имају отворен рачун код Народне банке Србије у складу са законом и другим прописом.  </w:t>
      </w:r>
    </w:p>
    <w:p w14:paraId="48FDE61A" w14:textId="77777777" w:rsidR="00AB36D8" w:rsidRDefault="00AB36D8" w:rsidP="00AB36D8">
      <w:pPr>
        <w:jc w:val="both"/>
      </w:pPr>
      <w:proofErr w:type="spellStart"/>
      <w:r>
        <w:rPr>
          <w:rFonts w:eastAsia="TimesNewRomanPSMT"/>
          <w:bCs/>
        </w:rPr>
        <w:t>Поступак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заштите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права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понуђача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регулисан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је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одредбама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чл</w:t>
      </w:r>
      <w:proofErr w:type="spellEnd"/>
      <w:r>
        <w:rPr>
          <w:rFonts w:eastAsia="TimesNewRomanPSMT"/>
          <w:bCs/>
        </w:rPr>
        <w:t xml:space="preserve">. 138. - 167. </w:t>
      </w:r>
      <w:proofErr w:type="spellStart"/>
      <w:r>
        <w:rPr>
          <w:rFonts w:eastAsia="TimesNewRomanPSMT"/>
          <w:bCs/>
        </w:rPr>
        <w:t>Закона</w:t>
      </w:r>
      <w:proofErr w:type="spellEnd"/>
      <w:r>
        <w:rPr>
          <w:rFonts w:eastAsia="TimesNewRomanPSMT"/>
          <w:bCs/>
        </w:rPr>
        <w:t>.</w:t>
      </w:r>
    </w:p>
    <w:p w14:paraId="4F714617" w14:textId="77777777" w:rsidR="00AB36D8" w:rsidRDefault="00AB36D8" w:rsidP="00AB36D8">
      <w:pPr>
        <w:jc w:val="both"/>
      </w:pPr>
    </w:p>
    <w:p w14:paraId="479AC79B" w14:textId="77777777" w:rsidR="00AB36D8" w:rsidRDefault="00AB36D8" w:rsidP="00AB36D8">
      <w:pPr>
        <w:jc w:val="both"/>
        <w:rPr>
          <w:b/>
          <w:i/>
        </w:rPr>
      </w:pPr>
      <w:r>
        <w:rPr>
          <w:b/>
          <w:i/>
        </w:rPr>
        <w:t>2</w:t>
      </w:r>
      <w:r>
        <w:rPr>
          <w:b/>
          <w:i/>
          <w:lang w:val="sr-Cyrl-RS"/>
        </w:rPr>
        <w:t>0</w:t>
      </w:r>
      <w:r>
        <w:rPr>
          <w:b/>
          <w:i/>
        </w:rPr>
        <w:t>. РОК У КОЈЕМ ЋЕ УГОВОР БИТИ ЗАКЉУЧЕН</w:t>
      </w:r>
    </w:p>
    <w:p w14:paraId="17E86AB0" w14:textId="77777777" w:rsidR="00AB36D8" w:rsidRDefault="00AB36D8" w:rsidP="00AB36D8">
      <w:pPr>
        <w:jc w:val="both"/>
      </w:pP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понуђачем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протека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</w:t>
      </w:r>
      <w:proofErr w:type="spellEnd"/>
      <w:r>
        <w:rPr>
          <w:lang w:val="sr-Cyrl-CS"/>
        </w:rPr>
        <w:t>е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149. </w:t>
      </w:r>
      <w:proofErr w:type="spellStart"/>
      <w:r>
        <w:t>Закона</w:t>
      </w:r>
      <w:proofErr w:type="spellEnd"/>
      <w:r>
        <w:t xml:space="preserve">. </w:t>
      </w:r>
    </w:p>
    <w:p w14:paraId="4A51B28F" w14:textId="77777777" w:rsidR="00F010C5" w:rsidRDefault="00F010C5" w:rsidP="00F010C5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потписан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претходног</w:t>
      </w:r>
      <w:proofErr w:type="spellEnd"/>
      <w:r>
        <w:t xml:space="preserve"> </w:t>
      </w:r>
      <w:proofErr w:type="spellStart"/>
      <w:r>
        <w:t>става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потпише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одустајањем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сносити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какве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</w:t>
      </w:r>
      <w:proofErr w:type="spellEnd"/>
      <w:r>
        <w:t xml:space="preserve"> </w:t>
      </w:r>
      <w:proofErr w:type="spellStart"/>
      <w:r>
        <w:t>благовремен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.</w:t>
      </w:r>
    </w:p>
    <w:p w14:paraId="3B3C02DF" w14:textId="77777777" w:rsidR="00F010C5" w:rsidRDefault="00F010C5" w:rsidP="00F010C5">
      <w:pPr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одбије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закључи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првим</w:t>
      </w:r>
      <w:proofErr w:type="spellEnd"/>
      <w:r>
        <w:t xml:space="preserve">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најповољнијим</w:t>
      </w:r>
      <w:proofErr w:type="spellEnd"/>
      <w:r>
        <w:t xml:space="preserve"> </w:t>
      </w:r>
      <w:proofErr w:type="spellStart"/>
      <w:r>
        <w:t>понуђачем</w:t>
      </w:r>
      <w:proofErr w:type="spellEnd"/>
      <w:r>
        <w:t>.</w:t>
      </w:r>
    </w:p>
    <w:p w14:paraId="08470692" w14:textId="77777777" w:rsidR="00AB36D8" w:rsidRDefault="00F010C5" w:rsidP="00F010C5">
      <w:pPr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поднета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112. </w:t>
      </w:r>
      <w:proofErr w:type="spellStart"/>
      <w:r>
        <w:t>став</w:t>
      </w:r>
      <w:proofErr w:type="spellEnd"/>
      <w:r>
        <w:t xml:space="preserve"> 2. </w:t>
      </w:r>
      <w:proofErr w:type="spellStart"/>
      <w:r>
        <w:t>тачка</w:t>
      </w:r>
      <w:proofErr w:type="spellEnd"/>
      <w:r>
        <w:t xml:space="preserve"> 5) </w:t>
      </w:r>
      <w:proofErr w:type="spellStart"/>
      <w:r>
        <w:t>Закона</w:t>
      </w:r>
      <w:proofErr w:type="spellEnd"/>
      <w:r>
        <w:t>.</w:t>
      </w:r>
    </w:p>
    <w:p w14:paraId="27D3D58C" w14:textId="77777777" w:rsidR="00634005" w:rsidRDefault="00634005" w:rsidP="00F010C5">
      <w:pPr>
        <w:jc w:val="both"/>
        <w:rPr>
          <w:b/>
          <w:bCs/>
          <w:i/>
        </w:rPr>
      </w:pPr>
    </w:p>
    <w:p w14:paraId="04B432C8" w14:textId="77777777" w:rsidR="00634005" w:rsidRPr="00634005" w:rsidRDefault="00634005" w:rsidP="00634005">
      <w:pPr>
        <w:suppressAutoHyphens w:val="0"/>
        <w:spacing w:line="240" w:lineRule="auto"/>
        <w:rPr>
          <w:b/>
          <w:bCs/>
          <w:iCs/>
        </w:rPr>
      </w:pPr>
      <w:r w:rsidRPr="00634005">
        <w:rPr>
          <w:b/>
          <w:bCs/>
          <w:iCs/>
        </w:rPr>
        <w:t>21. ОБАВЕШТЕЊЕ О УПОТРЕБИ ПЕЧАТА</w:t>
      </w:r>
    </w:p>
    <w:p w14:paraId="100CCABF" w14:textId="77777777" w:rsidR="00634005" w:rsidRPr="00634005" w:rsidRDefault="00634005" w:rsidP="00634005">
      <w:pPr>
        <w:suppressAutoHyphens w:val="0"/>
        <w:spacing w:line="240" w:lineRule="auto"/>
        <w:rPr>
          <w:iCs/>
        </w:rPr>
      </w:pPr>
      <w:proofErr w:type="spellStart"/>
      <w:r w:rsidRPr="00634005">
        <w:rPr>
          <w:iCs/>
        </w:rPr>
        <w:t>Приликом</w:t>
      </w:r>
      <w:proofErr w:type="spellEnd"/>
      <w:r w:rsidRPr="00634005">
        <w:rPr>
          <w:iCs/>
        </w:rPr>
        <w:t xml:space="preserve"> </w:t>
      </w:r>
      <w:proofErr w:type="spellStart"/>
      <w:r w:rsidRPr="00634005">
        <w:rPr>
          <w:iCs/>
        </w:rPr>
        <w:t>сачињавања</w:t>
      </w:r>
      <w:proofErr w:type="spellEnd"/>
      <w:r w:rsidRPr="00634005">
        <w:rPr>
          <w:iCs/>
        </w:rPr>
        <w:t xml:space="preserve"> </w:t>
      </w:r>
      <w:proofErr w:type="spellStart"/>
      <w:r w:rsidRPr="00634005">
        <w:rPr>
          <w:iCs/>
        </w:rPr>
        <w:t>понуде</w:t>
      </w:r>
      <w:proofErr w:type="spellEnd"/>
      <w:r w:rsidRPr="00634005">
        <w:rPr>
          <w:iCs/>
        </w:rPr>
        <w:t xml:space="preserve"> </w:t>
      </w:r>
      <w:proofErr w:type="spellStart"/>
      <w:r w:rsidRPr="00634005">
        <w:rPr>
          <w:iCs/>
        </w:rPr>
        <w:t>употреба</w:t>
      </w:r>
      <w:proofErr w:type="spellEnd"/>
      <w:r w:rsidRPr="00634005">
        <w:rPr>
          <w:iCs/>
        </w:rPr>
        <w:t xml:space="preserve"> </w:t>
      </w:r>
      <w:proofErr w:type="spellStart"/>
      <w:r w:rsidRPr="00634005">
        <w:rPr>
          <w:iCs/>
        </w:rPr>
        <w:t>печата</w:t>
      </w:r>
      <w:proofErr w:type="spellEnd"/>
      <w:r w:rsidRPr="00634005">
        <w:rPr>
          <w:iCs/>
        </w:rPr>
        <w:t xml:space="preserve"> </w:t>
      </w:r>
      <w:proofErr w:type="spellStart"/>
      <w:r w:rsidRPr="00634005">
        <w:rPr>
          <w:iCs/>
        </w:rPr>
        <w:t>није</w:t>
      </w:r>
      <w:proofErr w:type="spellEnd"/>
      <w:r w:rsidRPr="00634005">
        <w:rPr>
          <w:iCs/>
        </w:rPr>
        <w:t xml:space="preserve"> </w:t>
      </w:r>
      <w:proofErr w:type="spellStart"/>
      <w:r w:rsidRPr="00634005">
        <w:rPr>
          <w:iCs/>
        </w:rPr>
        <w:t>обавезна</w:t>
      </w:r>
      <w:proofErr w:type="spellEnd"/>
      <w:r w:rsidRPr="00634005">
        <w:rPr>
          <w:iCs/>
        </w:rPr>
        <w:t>.</w:t>
      </w:r>
    </w:p>
    <w:p w14:paraId="55CABBAE" w14:textId="77777777" w:rsidR="00AB36D8" w:rsidRDefault="00AB36D8" w:rsidP="00AB36D8">
      <w:pPr>
        <w:suppressAutoHyphens w:val="0"/>
        <w:spacing w:line="240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5D8EE830" w14:textId="77777777" w:rsidR="00AB36D8" w:rsidRDefault="00AB36D8" w:rsidP="00AB36D8">
      <w:pPr>
        <w:jc w:val="center"/>
        <w:rPr>
          <w:b/>
          <w:bCs/>
          <w:i/>
          <w:sz w:val="28"/>
          <w:szCs w:val="28"/>
          <w:lang w:val="sr-Cyrl-RS"/>
        </w:rPr>
      </w:pPr>
      <w:r w:rsidRPr="00D56FCC">
        <w:rPr>
          <w:b/>
          <w:bCs/>
          <w:i/>
          <w:sz w:val="28"/>
          <w:szCs w:val="28"/>
          <w:shd w:val="clear" w:color="auto" w:fill="A6A6A6" w:themeFill="background1" w:themeFillShade="A6"/>
          <w:lang w:val="sr-Latn-RS"/>
        </w:rPr>
        <w:lastRenderedPageBreak/>
        <w:t xml:space="preserve">VIII </w:t>
      </w:r>
      <w:r>
        <w:rPr>
          <w:b/>
          <w:bCs/>
          <w:i/>
          <w:sz w:val="28"/>
          <w:szCs w:val="28"/>
          <w:lang w:val="sr-Cyrl-RS"/>
        </w:rPr>
        <w:t>ОБРАЗАЦ ПОНУДЕ</w:t>
      </w:r>
    </w:p>
    <w:p w14:paraId="4E6E5B71" w14:textId="77777777" w:rsidR="00AB36D8" w:rsidRDefault="00AB36D8" w:rsidP="00AB36D8">
      <w:pPr>
        <w:jc w:val="both"/>
        <w:rPr>
          <w:rFonts w:ascii="Arial" w:hAnsi="Arial" w:cs="Arial"/>
          <w:b/>
          <w:bCs/>
          <w:i/>
          <w:lang w:val="sr-Cyrl-RS"/>
        </w:rPr>
      </w:pPr>
    </w:p>
    <w:p w14:paraId="7AB6EE5D" w14:textId="77777777" w:rsidR="00AB36D8" w:rsidRDefault="00AB36D8" w:rsidP="00AB36D8">
      <w:pPr>
        <w:jc w:val="both"/>
        <w:rPr>
          <w:rFonts w:ascii="Arial" w:hAnsi="Arial" w:cs="Arial"/>
          <w:b/>
          <w:bCs/>
          <w:i/>
          <w:lang w:val="sr-Cyrl-RS"/>
        </w:rPr>
      </w:pPr>
    </w:p>
    <w:p w14:paraId="56E370B3" w14:textId="77777777" w:rsidR="00AB36D8" w:rsidRDefault="00AB36D8" w:rsidP="00AB36D8">
      <w:pPr>
        <w:jc w:val="both"/>
        <w:rPr>
          <w:i/>
          <w:iCs/>
          <w:lang w:val="sr-Cyrl-RS"/>
        </w:rPr>
      </w:pP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>
        <w:rPr>
          <w:iCs/>
          <w:lang w:val="sr-Cyrl-RS"/>
        </w:rPr>
        <w:t xml:space="preserve">ој ________________ </w:t>
      </w:r>
      <w:proofErr w:type="spellStart"/>
      <w:r>
        <w:rPr>
          <w:iCs/>
        </w:rPr>
        <w:t>од</w:t>
      </w:r>
      <w:proofErr w:type="spellEnd"/>
      <w:r>
        <w:rPr>
          <w:iCs/>
          <w:lang w:val="sr-Cyrl-RS"/>
        </w:rPr>
        <w:t xml:space="preserve"> __________________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јавну</w:t>
      </w:r>
      <w:proofErr w:type="spellEnd"/>
      <w:r>
        <w:rPr>
          <w:iCs/>
        </w:rPr>
        <w:t xml:space="preserve"> </w:t>
      </w:r>
      <w:r>
        <w:rPr>
          <w:iCs/>
          <w:lang w:val="sr-Cyrl-RS"/>
        </w:rPr>
        <w:t>н</w:t>
      </w:r>
      <w:proofErr w:type="spellStart"/>
      <w:r>
        <w:rPr>
          <w:iCs/>
        </w:rPr>
        <w:t>абавку</w:t>
      </w:r>
      <w:proofErr w:type="spellEnd"/>
      <w:r w:rsidR="007D792D">
        <w:rPr>
          <w:iCs/>
          <w:lang w:val="sr-Cyrl-RS"/>
        </w:rPr>
        <w:t xml:space="preserve"> </w:t>
      </w:r>
      <w:proofErr w:type="gramStart"/>
      <w:r w:rsidR="007D792D">
        <w:rPr>
          <w:iCs/>
          <w:lang w:val="sr-Cyrl-RS"/>
        </w:rPr>
        <w:t xml:space="preserve">услуга </w:t>
      </w:r>
      <w:r w:rsidR="00745BE7">
        <w:rPr>
          <w:iCs/>
          <w:lang w:val="sr-Cyrl-RS"/>
        </w:rPr>
        <w:t xml:space="preserve"> </w:t>
      </w:r>
      <w:r w:rsidR="007D792D">
        <w:rPr>
          <w:iCs/>
          <w:lang w:val="sr-Cyrl-RS"/>
        </w:rPr>
        <w:t>прања</w:t>
      </w:r>
      <w:proofErr w:type="gramEnd"/>
      <w:r w:rsidR="00D21E1C">
        <w:rPr>
          <w:iCs/>
          <w:lang w:val="sr-Cyrl-RS"/>
        </w:rPr>
        <w:t xml:space="preserve"> </w:t>
      </w:r>
      <w:r>
        <w:rPr>
          <w:iCs/>
          <w:lang w:val="sr-Cyrl-RS"/>
        </w:rPr>
        <w:t>возила</w:t>
      </w:r>
      <w:r w:rsidR="00AD0D76">
        <w:rPr>
          <w:iCs/>
          <w:lang w:val="sr-Cyrl-RS"/>
        </w:rPr>
        <w:t xml:space="preserve"> за СКЛМ</w:t>
      </w:r>
      <w:r>
        <w:rPr>
          <w:b/>
          <w:bCs/>
          <w:i/>
          <w:iCs/>
        </w:rPr>
        <w:t>,</w:t>
      </w:r>
      <w:r>
        <w:rPr>
          <w:b/>
          <w:bCs/>
          <w:iCs/>
        </w:rPr>
        <w:t xml:space="preserve"> </w:t>
      </w:r>
      <w:r w:rsidR="00D0610A">
        <w:rPr>
          <w:iCs/>
          <w:lang w:val="sr-Cyrl-RS"/>
        </w:rPr>
        <w:t>ЈНМВ</w:t>
      </w:r>
      <w:r w:rsidRPr="0037330F">
        <w:rPr>
          <w:iCs/>
          <w:color w:val="auto"/>
        </w:rPr>
        <w:t xml:space="preserve"> </w:t>
      </w:r>
      <w:r w:rsidR="00D0610A">
        <w:rPr>
          <w:iCs/>
          <w:color w:val="auto"/>
          <w:lang w:val="sr-Cyrl-RS"/>
        </w:rPr>
        <w:t>1</w:t>
      </w:r>
      <w:r w:rsidR="00AD0D76">
        <w:rPr>
          <w:iCs/>
          <w:color w:val="auto"/>
          <w:lang w:val="sr-Cyrl-RS"/>
        </w:rPr>
        <w:t>6</w:t>
      </w:r>
      <w:r w:rsidR="0037330F" w:rsidRPr="0037330F">
        <w:rPr>
          <w:iCs/>
          <w:color w:val="auto"/>
        </w:rPr>
        <w:t>/</w:t>
      </w:r>
      <w:r w:rsidR="00D0610A">
        <w:rPr>
          <w:iCs/>
          <w:color w:val="auto"/>
          <w:lang w:val="sr-Cyrl-RS"/>
        </w:rPr>
        <w:t>2019</w:t>
      </w:r>
      <w:r w:rsidRPr="0037330F">
        <w:rPr>
          <w:iCs/>
          <w:color w:val="auto"/>
          <w:lang w:val="sr-Cyrl-RS"/>
        </w:rPr>
        <w:t xml:space="preserve">. </w:t>
      </w:r>
    </w:p>
    <w:p w14:paraId="6E677A3C" w14:textId="77777777" w:rsidR="00AB36D8" w:rsidRDefault="00AB36D8" w:rsidP="00AB36D8">
      <w:pPr>
        <w:jc w:val="both"/>
        <w:rPr>
          <w:i/>
          <w:iCs/>
          <w:lang w:val="sr-Cyrl-RS"/>
        </w:rPr>
      </w:pPr>
    </w:p>
    <w:p w14:paraId="12C94FA1" w14:textId="77777777" w:rsidR="00AB36D8" w:rsidRDefault="00AB36D8" w:rsidP="00AB36D8">
      <w:pPr>
        <w:rPr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927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621"/>
        <w:gridCol w:w="4650"/>
      </w:tblGrid>
      <w:tr w:rsidR="00AB36D8" w14:paraId="1BBD6537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08278" w14:textId="77777777" w:rsidR="00AB36D8" w:rsidRDefault="00AB36D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0B2A" w14:textId="77777777" w:rsidR="00AB36D8" w:rsidRDefault="00AB36D8">
            <w:pPr>
              <w:snapToGrid w:val="0"/>
              <w:rPr>
                <w:b/>
                <w:bCs/>
                <w:i/>
                <w:iCs/>
              </w:rPr>
            </w:pPr>
          </w:p>
          <w:p w14:paraId="36AB0E5E" w14:textId="77777777" w:rsidR="00AB36D8" w:rsidRDefault="00AB36D8">
            <w:pPr>
              <w:rPr>
                <w:b/>
                <w:bCs/>
                <w:i/>
                <w:iCs/>
              </w:rPr>
            </w:pPr>
          </w:p>
          <w:p w14:paraId="5B530A42" w14:textId="77777777" w:rsidR="00AB36D8" w:rsidRDefault="00AB36D8">
            <w:pPr>
              <w:rPr>
                <w:b/>
                <w:bCs/>
                <w:i/>
                <w:iCs/>
              </w:rPr>
            </w:pPr>
          </w:p>
        </w:tc>
      </w:tr>
      <w:tr w:rsidR="00AB36D8" w14:paraId="2BDC0DC0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E09D49" w14:textId="77777777" w:rsidR="00AB36D8" w:rsidRDefault="00AB36D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DD1A" w14:textId="77777777" w:rsidR="00AB36D8" w:rsidRDefault="00AB36D8">
            <w:pPr>
              <w:snapToGrid w:val="0"/>
              <w:rPr>
                <w:b/>
                <w:bCs/>
                <w:i/>
                <w:iCs/>
              </w:rPr>
            </w:pPr>
          </w:p>
          <w:p w14:paraId="0674F149" w14:textId="77777777" w:rsidR="00AB36D8" w:rsidRDefault="00AB36D8">
            <w:pPr>
              <w:rPr>
                <w:b/>
                <w:bCs/>
                <w:i/>
                <w:iCs/>
              </w:rPr>
            </w:pPr>
          </w:p>
          <w:p w14:paraId="4F5931E5" w14:textId="77777777" w:rsidR="00AB36D8" w:rsidRDefault="00AB36D8">
            <w:pPr>
              <w:rPr>
                <w:b/>
                <w:bCs/>
                <w:i/>
                <w:iCs/>
              </w:rPr>
            </w:pPr>
          </w:p>
        </w:tc>
      </w:tr>
      <w:tr w:rsidR="00AB36D8" w14:paraId="57E52627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85B10" w14:textId="77777777" w:rsidR="00AB36D8" w:rsidRDefault="00AB36D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4643" w14:textId="77777777" w:rsidR="00AB36D8" w:rsidRDefault="00AB36D8">
            <w:pPr>
              <w:snapToGrid w:val="0"/>
              <w:rPr>
                <w:b/>
                <w:bCs/>
                <w:i/>
                <w:iCs/>
              </w:rPr>
            </w:pPr>
          </w:p>
          <w:p w14:paraId="1C863CD4" w14:textId="77777777" w:rsidR="00AB36D8" w:rsidRDefault="00AB36D8">
            <w:pPr>
              <w:rPr>
                <w:b/>
                <w:bCs/>
                <w:i/>
                <w:iCs/>
              </w:rPr>
            </w:pPr>
          </w:p>
          <w:p w14:paraId="64D8453D" w14:textId="77777777" w:rsidR="00AB36D8" w:rsidRDefault="00AB36D8">
            <w:pPr>
              <w:rPr>
                <w:b/>
                <w:bCs/>
                <w:i/>
                <w:iCs/>
              </w:rPr>
            </w:pPr>
          </w:p>
        </w:tc>
      </w:tr>
      <w:tr w:rsidR="00AB36D8" w14:paraId="08DD9A19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57CB7" w14:textId="77777777" w:rsidR="00AB36D8" w:rsidRDefault="00AB36D8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2417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14:paraId="597B5541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14:paraId="6B8282B7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AB36D8" w14:paraId="166EB81B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D6F0C" w14:textId="77777777" w:rsidR="00AB36D8" w:rsidRDefault="00AB36D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0184" w14:textId="77777777" w:rsidR="00AB36D8" w:rsidRDefault="00AB36D8">
            <w:pPr>
              <w:snapToGrid w:val="0"/>
              <w:rPr>
                <w:b/>
                <w:bCs/>
                <w:i/>
                <w:iCs/>
              </w:rPr>
            </w:pPr>
          </w:p>
          <w:p w14:paraId="0728FCD9" w14:textId="77777777" w:rsidR="00AB36D8" w:rsidRDefault="00AB36D8">
            <w:pPr>
              <w:rPr>
                <w:b/>
                <w:bCs/>
                <w:i/>
                <w:iCs/>
              </w:rPr>
            </w:pPr>
          </w:p>
          <w:p w14:paraId="4A78C6C8" w14:textId="77777777" w:rsidR="00AB36D8" w:rsidRDefault="00AB36D8">
            <w:pPr>
              <w:rPr>
                <w:b/>
                <w:bCs/>
                <w:i/>
                <w:iCs/>
              </w:rPr>
            </w:pPr>
          </w:p>
        </w:tc>
      </w:tr>
      <w:tr w:rsidR="00AB36D8" w14:paraId="5FD62921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9A84B" w14:textId="77777777" w:rsidR="00AB36D8" w:rsidRDefault="00AB36D8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1FD6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14:paraId="78041F5E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14:paraId="5134560E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 w:rsidR="00AB36D8" w14:paraId="67201E25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F4D338" w14:textId="77777777" w:rsidR="00AB36D8" w:rsidRDefault="00AB36D8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EB55" w14:textId="77777777" w:rsidR="00AB36D8" w:rsidRDefault="00AB36D8">
            <w:pPr>
              <w:snapToGrid w:val="0"/>
              <w:rPr>
                <w:b/>
                <w:bCs/>
                <w:i/>
                <w:iCs/>
              </w:rPr>
            </w:pPr>
          </w:p>
          <w:p w14:paraId="23EBC325" w14:textId="77777777" w:rsidR="00AB36D8" w:rsidRDefault="00AB36D8">
            <w:pPr>
              <w:rPr>
                <w:b/>
                <w:bCs/>
                <w:i/>
                <w:iCs/>
              </w:rPr>
            </w:pPr>
          </w:p>
          <w:p w14:paraId="26AA1CD0" w14:textId="77777777" w:rsidR="00AB36D8" w:rsidRDefault="00AB36D8">
            <w:pPr>
              <w:rPr>
                <w:b/>
                <w:bCs/>
                <w:i/>
                <w:iCs/>
              </w:rPr>
            </w:pPr>
          </w:p>
        </w:tc>
      </w:tr>
      <w:tr w:rsidR="00AB36D8" w14:paraId="06CA2A69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14F53" w14:textId="77777777" w:rsidR="00AB36D8" w:rsidRDefault="00AB36D8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13D8" w14:textId="77777777" w:rsidR="00AB36D8" w:rsidRDefault="00AB36D8"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 w14:paraId="3CAF2680" w14:textId="77777777" w:rsidR="00AB36D8" w:rsidRDefault="00AB36D8">
            <w:pPr>
              <w:rPr>
                <w:b/>
                <w:bCs/>
                <w:i/>
                <w:iCs/>
                <w:lang w:val="ru-RU"/>
              </w:rPr>
            </w:pPr>
          </w:p>
          <w:p w14:paraId="2664DEF5" w14:textId="77777777" w:rsidR="00AB36D8" w:rsidRDefault="00AB36D8"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 w:rsidR="00AB36D8" w14:paraId="5357F881" w14:textId="77777777" w:rsidTr="007D792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9A39D" w14:textId="77777777" w:rsidR="00AB36D8" w:rsidRDefault="00AB36D8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6A9F" w14:textId="77777777" w:rsidR="00AB36D8" w:rsidRDefault="00AB36D8"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23850C29" w14:textId="77777777" w:rsidR="00AB36D8" w:rsidRDefault="00AB36D8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 w14:paraId="423055CA" w14:textId="77777777" w:rsidR="00AB36D8" w:rsidRDefault="00AB36D8"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 w14:paraId="70E549B2" w14:textId="77777777" w:rsidR="00AB36D8" w:rsidRDefault="00AB36D8" w:rsidP="00AB36D8"/>
    <w:p w14:paraId="274933E4" w14:textId="77777777" w:rsidR="00AB36D8" w:rsidRDefault="00AB36D8" w:rsidP="00AB36D8">
      <w:pPr>
        <w:rPr>
          <w:b/>
          <w:bCs/>
          <w:i/>
          <w:iCs/>
        </w:rPr>
      </w:pPr>
    </w:p>
    <w:p w14:paraId="3E587FFB" w14:textId="77777777" w:rsidR="00AB36D8" w:rsidRDefault="00AB36D8" w:rsidP="00AB36D8">
      <w:r>
        <w:rPr>
          <w:rFonts w:eastAsia="TimesNewRomanPSMT"/>
          <w:b/>
          <w:bCs/>
          <w:i/>
          <w:iCs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72"/>
      </w:tblGrid>
      <w:tr w:rsidR="00AB36D8" w14:paraId="0123EE32" w14:textId="77777777" w:rsidTr="00AB36D8">
        <w:trPr>
          <w:trHeight w:val="567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284F7" w14:textId="77777777" w:rsidR="00AB36D8" w:rsidRDefault="00AB36D8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А) САМОСТАЛНО</w:t>
            </w:r>
          </w:p>
        </w:tc>
      </w:tr>
      <w:tr w:rsidR="00AB36D8" w14:paraId="6FACE4BD" w14:textId="77777777" w:rsidTr="00AB36D8">
        <w:trPr>
          <w:trHeight w:val="567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5AE4F" w14:textId="77777777" w:rsidR="00AB36D8" w:rsidRDefault="00AB36D8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</w:rPr>
              <w:t>Б) СА ПОДИЗВОЂАЧЕМ</w:t>
            </w:r>
          </w:p>
        </w:tc>
      </w:tr>
      <w:tr w:rsidR="00AB36D8" w14:paraId="08DD5024" w14:textId="77777777" w:rsidTr="00AB36D8">
        <w:trPr>
          <w:trHeight w:val="567"/>
        </w:trP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1C5F" w14:textId="77777777" w:rsidR="00AB36D8" w:rsidRDefault="00AB36D8">
            <w:pPr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</w:rPr>
              <w:t>В) КАО ЗАЈЕДНИЧКУ ПОНУДУ</w:t>
            </w:r>
          </w:p>
        </w:tc>
      </w:tr>
    </w:tbl>
    <w:p w14:paraId="2D583093" w14:textId="77777777" w:rsidR="00AB36D8" w:rsidRDefault="00AB36D8" w:rsidP="00AB36D8">
      <w:pPr>
        <w:jc w:val="both"/>
        <w:rPr>
          <w:rFonts w:eastAsia="TimesNewRomanPSMT"/>
          <w:bCs/>
        </w:rPr>
      </w:pPr>
      <w:r>
        <w:rPr>
          <w:b/>
          <w:i/>
          <w:iCs/>
          <w:lang w:val="ru-RU"/>
        </w:rPr>
        <w:t>Напомена:</w:t>
      </w:r>
      <w:r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>
        <w:rPr>
          <w:i/>
          <w:iCs/>
          <w:color w:val="auto"/>
          <w:lang w:val="ru-RU"/>
        </w:rPr>
        <w:t>свим учесницима</w:t>
      </w:r>
      <w:r>
        <w:rPr>
          <w:i/>
          <w:iCs/>
          <w:lang w:val="ru-RU"/>
        </w:rPr>
        <w:t xml:space="preserve"> заједничке понуде, уколико понуду подноси група понуђача.</w:t>
      </w:r>
    </w:p>
    <w:p w14:paraId="2B4C336C" w14:textId="77777777" w:rsidR="007D792D" w:rsidRDefault="007D792D" w:rsidP="00AB36D8">
      <w:pPr>
        <w:jc w:val="both"/>
        <w:rPr>
          <w:rFonts w:eastAsia="TimesNewRomanPSMT"/>
          <w:b/>
          <w:bCs/>
          <w:i/>
          <w:lang w:val="sr-Cyrl-CS"/>
        </w:rPr>
      </w:pPr>
    </w:p>
    <w:p w14:paraId="255D7CAB" w14:textId="77777777" w:rsidR="007D792D" w:rsidRDefault="007D792D" w:rsidP="00AB36D8">
      <w:pPr>
        <w:jc w:val="both"/>
        <w:rPr>
          <w:rFonts w:eastAsia="TimesNewRomanPSMT"/>
          <w:b/>
          <w:bCs/>
          <w:i/>
          <w:lang w:val="sr-Cyrl-CS"/>
        </w:rPr>
      </w:pPr>
    </w:p>
    <w:p w14:paraId="0E847C13" w14:textId="77777777" w:rsidR="007D792D" w:rsidRDefault="007D792D" w:rsidP="00AB36D8">
      <w:pPr>
        <w:jc w:val="both"/>
        <w:rPr>
          <w:rFonts w:eastAsia="TimesNewRomanPSMT"/>
          <w:b/>
          <w:bCs/>
          <w:i/>
          <w:lang w:val="sr-Cyrl-CS"/>
        </w:rPr>
      </w:pPr>
    </w:p>
    <w:p w14:paraId="0B98911D" w14:textId="77777777" w:rsidR="00AB36D8" w:rsidRDefault="00AB36D8" w:rsidP="00AB36D8">
      <w:pPr>
        <w:jc w:val="both"/>
        <w:rPr>
          <w:rFonts w:eastAsia="TimesNewRomanPSMT"/>
          <w:bCs/>
        </w:rPr>
      </w:pPr>
      <w:r>
        <w:rPr>
          <w:rFonts w:eastAsia="TimesNewRomanPSMT"/>
          <w:b/>
          <w:bCs/>
          <w:i/>
          <w:lang w:val="sr-Cyrl-CS"/>
        </w:rPr>
        <w:lastRenderedPageBreak/>
        <w:t xml:space="preserve">3) </w:t>
      </w:r>
      <w:r>
        <w:rPr>
          <w:rFonts w:eastAsia="TimesNewRomanPSMT"/>
          <w:b/>
          <w:bCs/>
          <w:i/>
        </w:rPr>
        <w:t xml:space="preserve">ПОДАЦИ О ПОДИЗВОЂАЧУ </w:t>
      </w:r>
    </w:p>
    <w:p w14:paraId="7703BF74" w14:textId="77777777" w:rsidR="00AB36D8" w:rsidRDefault="00AB36D8" w:rsidP="00AB36D8">
      <w:pPr>
        <w:jc w:val="both"/>
      </w:pPr>
      <w:r>
        <w:rPr>
          <w:rFonts w:eastAsia="TimesNewRomanPSMT"/>
          <w:b/>
          <w:bCs/>
          <w:i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AB36D8" w14:paraId="6DB6E8E1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4AEA3" w14:textId="77777777" w:rsidR="00AB36D8" w:rsidRDefault="00AB36D8">
            <w:pPr>
              <w:rPr>
                <w:rFonts w:eastAsia="TimesNewRomanPSMT"/>
                <w:bCs/>
                <w:i/>
              </w:rPr>
            </w:pPr>
            <w:r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C99D4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2219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49BCD9ED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0EABD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A16D3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5F09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15C8B225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12419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2CC77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D4F6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03A1AC53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6E193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E89DB8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631A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7BC19B37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C9164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28DBC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280F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24F0071E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C9008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DE50E8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B17D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B36D8" w14:paraId="7151AE7E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DC34C" w14:textId="77777777" w:rsidR="00AB36D8" w:rsidRDefault="00AB36D8">
            <w:pPr>
              <w:snapToGrid w:val="0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9F354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CA9C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B36D8" w14:paraId="272486FD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A00039" w14:textId="77777777" w:rsidR="00AB36D8" w:rsidRDefault="00AB36D8">
            <w:pPr>
              <w:rPr>
                <w:rFonts w:eastAsia="TimesNewRomanPSMT"/>
                <w:bCs/>
                <w:i/>
              </w:rPr>
            </w:pPr>
            <w:r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56CA3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9291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2238AA9A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B683C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A94D9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D1484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4700C6F2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59495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21E23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0CA4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792708E0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D03D1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80A7E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6BFF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0B9423B0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C614C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D9E6A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215F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588507D1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9D940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03C92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A274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B36D8" w14:paraId="50F453E1" w14:textId="77777777" w:rsidTr="00AB36D8">
        <w:trPr>
          <w:trHeight w:val="794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9C84D" w14:textId="77777777" w:rsidR="00AB36D8" w:rsidRDefault="00AB36D8">
            <w:pPr>
              <w:snapToGrid w:val="0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5F09C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8B2E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14:paraId="4842B56E" w14:textId="77777777" w:rsidR="00AB36D8" w:rsidRDefault="00AB36D8" w:rsidP="00AB36D8">
      <w:pPr>
        <w:jc w:val="both"/>
        <w:rPr>
          <w:i/>
          <w:iCs/>
          <w:lang w:val="ru-RU"/>
        </w:rPr>
      </w:pPr>
      <w:r>
        <w:rPr>
          <w:b/>
          <w:bCs/>
          <w:i/>
          <w:iCs/>
          <w:u w:val="single"/>
          <w:lang w:val="ru-RU"/>
        </w:rPr>
        <w:t>Напомена:</w:t>
      </w:r>
      <w:r>
        <w:rPr>
          <w:b/>
          <w:bCs/>
          <w:i/>
          <w:iCs/>
          <w:lang w:val="ru-RU"/>
        </w:rPr>
        <w:t xml:space="preserve"> </w:t>
      </w:r>
    </w:p>
    <w:p w14:paraId="42371CDF" w14:textId="77777777" w:rsidR="00AB36D8" w:rsidRDefault="00AB36D8" w:rsidP="00AB36D8">
      <w:pPr>
        <w:jc w:val="both"/>
        <w:rPr>
          <w:rFonts w:eastAsia="TimesNewRomanPSMT"/>
          <w:b/>
          <w:bCs/>
          <w:lang w:val="ru-RU"/>
        </w:rPr>
      </w:pPr>
      <w:r>
        <w:rPr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575B5DAB" w14:textId="77777777" w:rsidR="00AB36D8" w:rsidRDefault="00AB36D8" w:rsidP="00AB36D8">
      <w:pPr>
        <w:suppressAutoHyphens w:val="0"/>
        <w:spacing w:line="240" w:lineRule="auto"/>
        <w:rPr>
          <w:rFonts w:eastAsia="TimesNewRomanPSMT"/>
          <w:b/>
          <w:bCs/>
          <w:lang w:val="ru-RU"/>
        </w:rPr>
      </w:pPr>
      <w:r>
        <w:rPr>
          <w:rFonts w:eastAsia="TimesNewRomanPSMT"/>
          <w:b/>
          <w:bCs/>
          <w:lang w:val="ru-RU"/>
        </w:rPr>
        <w:br w:type="page"/>
      </w:r>
    </w:p>
    <w:p w14:paraId="67254DF9" w14:textId="77777777" w:rsidR="00AB36D8" w:rsidRDefault="00AB36D8" w:rsidP="00AB36D8">
      <w:pPr>
        <w:jc w:val="both"/>
        <w:rPr>
          <w:rFonts w:eastAsia="TimesNewRomanPSMT"/>
          <w:b/>
          <w:bCs/>
          <w:i/>
          <w:lang w:val="ru-RU"/>
        </w:rPr>
      </w:pPr>
      <w:r>
        <w:rPr>
          <w:rFonts w:eastAsia="TimesNewRomanPSMT"/>
          <w:b/>
          <w:bCs/>
          <w:i/>
          <w:lang w:val="sr-Cyrl-CS"/>
        </w:rPr>
        <w:lastRenderedPageBreak/>
        <w:t xml:space="preserve">4) </w:t>
      </w:r>
      <w:r>
        <w:rPr>
          <w:rFonts w:eastAsia="TimesNewRomanPSMT"/>
          <w:b/>
          <w:bCs/>
          <w:i/>
          <w:lang w:val="ru-RU"/>
        </w:rPr>
        <w:t>ПОДАЦИ О УЧЕСНИКУ У ЗАЈЕДНИЧКОЈ ПОНУДИ</w:t>
      </w:r>
    </w:p>
    <w:p w14:paraId="1D2D3608" w14:textId="77777777" w:rsidR="00AB36D8" w:rsidRDefault="00AB36D8" w:rsidP="00AB36D8">
      <w:pPr>
        <w:jc w:val="both"/>
      </w:pPr>
      <w:r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465"/>
        <w:gridCol w:w="4219"/>
        <w:gridCol w:w="4588"/>
      </w:tblGrid>
      <w:tr w:rsidR="00AB36D8" w14:paraId="43F405FE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E8BF3" w14:textId="77777777" w:rsidR="00AB36D8" w:rsidRDefault="00AB36D8">
            <w:pPr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BC837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9EC8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B36D8" w14:paraId="215A80AE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6C8FA" w14:textId="77777777" w:rsidR="00AB36D8" w:rsidRDefault="00AB36D8">
            <w:pPr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8E148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656A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1ADF7090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75FA4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ECD48B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BAA7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0CBD393D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EDFA44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6ADCA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E2DF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70F22196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9A3CA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1D52EC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2011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519F25D9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F699C" w14:textId="77777777" w:rsidR="00AB36D8" w:rsidRDefault="00AB36D8">
            <w:pPr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8351B9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0E0E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B36D8" w14:paraId="0DB2FFD3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7BCBEC" w14:textId="77777777" w:rsidR="00AB36D8" w:rsidRDefault="00AB36D8">
            <w:pPr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4B119F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E864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471E845C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CFDAC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C75EB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8852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54207959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89DB4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56EBE4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45A13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4374BA70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DC1B47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F6BBB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49F01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062F29FB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2122B1" w14:textId="77777777" w:rsidR="00AB36D8" w:rsidRDefault="00AB36D8">
            <w:pPr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CCF7F" w14:textId="77777777" w:rsidR="00AB36D8" w:rsidRDefault="00AB36D8">
            <w:pPr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03E5" w14:textId="77777777" w:rsidR="00AB36D8" w:rsidRDefault="00AB36D8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  <w:tr w:rsidR="00AB36D8" w14:paraId="65CC61C8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A4817" w14:textId="77777777" w:rsidR="00AB36D8" w:rsidRDefault="00AB36D8">
            <w:pPr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C8641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34AC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11C5E65B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1171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3A0973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93BC0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31E133D3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2EDF9" w14:textId="77777777" w:rsidR="00AB36D8" w:rsidRDefault="00AB36D8">
            <w:pPr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05D26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3FAB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  <w:tr w:rsidR="00AB36D8" w14:paraId="788A4FF4" w14:textId="77777777" w:rsidTr="00AB36D8">
        <w:trPr>
          <w:trHeight w:val="73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E020A" w14:textId="77777777" w:rsidR="00AB36D8" w:rsidRDefault="00AB36D8">
            <w:pPr>
              <w:snapToGrid w:val="0"/>
              <w:rPr>
                <w:rFonts w:eastAsia="TimesNewRomanPSMT"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1120D" w14:textId="77777777" w:rsidR="00AB36D8" w:rsidRDefault="00AB36D8">
            <w:pPr>
              <w:rPr>
                <w:rFonts w:eastAsia="TimesNewRomanPSMT"/>
                <w:b/>
                <w:bCs/>
              </w:rPr>
            </w:pPr>
            <w:proofErr w:type="spellStart"/>
            <w:r>
              <w:rPr>
                <w:rFonts w:eastAsia="TimesNewRomanPSMT"/>
                <w:bCs/>
                <w:i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3D15" w14:textId="77777777" w:rsidR="00AB36D8" w:rsidRDefault="00AB36D8">
            <w:pPr>
              <w:snapToGrid w:val="0"/>
              <w:rPr>
                <w:rFonts w:eastAsia="TimesNewRomanPSMT"/>
                <w:b/>
                <w:bCs/>
              </w:rPr>
            </w:pPr>
          </w:p>
        </w:tc>
      </w:tr>
    </w:tbl>
    <w:p w14:paraId="6D2A3142" w14:textId="77777777" w:rsidR="00AB36D8" w:rsidRDefault="00AB36D8" w:rsidP="00AB36D8">
      <w:pPr>
        <w:jc w:val="both"/>
        <w:rPr>
          <w:i/>
          <w:iCs/>
          <w:lang w:val="ru-RU"/>
        </w:rPr>
      </w:pPr>
      <w:proofErr w:type="spellStart"/>
      <w:r>
        <w:rPr>
          <w:b/>
          <w:bCs/>
          <w:i/>
          <w:iCs/>
          <w:u w:val="single"/>
        </w:rPr>
        <w:t>Напомена</w:t>
      </w:r>
      <w:proofErr w:type="spellEnd"/>
      <w:r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</w:rPr>
        <w:t xml:space="preserve"> </w:t>
      </w:r>
    </w:p>
    <w:p w14:paraId="06B0A74B" w14:textId="77777777" w:rsidR="00AB36D8" w:rsidRDefault="00AB36D8" w:rsidP="00AB36D8">
      <w:pPr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</w:t>
      </w:r>
      <w:r>
        <w:rPr>
          <w:i/>
          <w:iCs/>
          <w:sz w:val="20"/>
          <w:szCs w:val="20"/>
          <w:lang w:val="ru-RU"/>
        </w:rPr>
        <w:t>.</w:t>
      </w:r>
    </w:p>
    <w:p w14:paraId="420E9487" w14:textId="77777777" w:rsidR="00AB36D8" w:rsidRDefault="00AB36D8" w:rsidP="00AB36D8">
      <w:pPr>
        <w:jc w:val="both"/>
        <w:rPr>
          <w:b/>
          <w:bCs/>
          <w:i/>
          <w:iCs/>
          <w:sz w:val="20"/>
          <w:szCs w:val="20"/>
        </w:rPr>
      </w:pPr>
    </w:p>
    <w:p w14:paraId="4464E64B" w14:textId="77777777" w:rsidR="00AB36D8" w:rsidRPr="00281BFD" w:rsidRDefault="00AB36D8" w:rsidP="00281BFD">
      <w:pPr>
        <w:suppressAutoHyphens w:val="0"/>
        <w:spacing w:line="240" w:lineRule="auto"/>
        <w:rPr>
          <w:rFonts w:eastAsia="TimesNewRomanPSMT"/>
          <w:b/>
          <w:bCs/>
          <w:lang w:val="sr-Latn-RS"/>
        </w:rPr>
      </w:pPr>
      <w:r>
        <w:rPr>
          <w:rFonts w:eastAsia="TimesNewRomanPSMT"/>
          <w:b/>
          <w:bCs/>
          <w:lang w:val="sr-Latn-RS"/>
        </w:rPr>
        <w:br w:type="page"/>
      </w:r>
      <w:r w:rsidRPr="00AB36D8">
        <w:rPr>
          <w:rFonts w:eastAsia="TimesNewRomanPSMT"/>
          <w:b/>
          <w:bCs/>
          <w:i/>
          <w:lang w:val="sr-Cyrl-CS"/>
        </w:rPr>
        <w:lastRenderedPageBreak/>
        <w:t xml:space="preserve">5) </w:t>
      </w:r>
      <w:r w:rsidRPr="00AB36D8">
        <w:rPr>
          <w:rFonts w:eastAsia="TimesNewRomanPSMT"/>
          <w:b/>
          <w:bCs/>
          <w:i/>
        </w:rPr>
        <w:t>ОПИС ПРЕДМЕТА НАБАВКЕ</w:t>
      </w:r>
      <w:r w:rsidRPr="00AB36D8">
        <w:rPr>
          <w:rFonts w:eastAsia="TimesNewRomanPSMT"/>
          <w:b/>
          <w:bCs/>
          <w:i/>
          <w:lang w:val="sr-Cyrl-RS"/>
        </w:rPr>
        <w:t>:</w:t>
      </w:r>
      <w:r w:rsidR="007D792D">
        <w:rPr>
          <w:rFonts w:eastAsia="TimesNewRomanPSMT"/>
          <w:b/>
          <w:bCs/>
          <w:lang w:val="sr-Cyrl-RS"/>
        </w:rPr>
        <w:t xml:space="preserve">  услуге</w:t>
      </w:r>
      <w:r>
        <w:rPr>
          <w:rFonts w:eastAsia="TimesNewRomanPSMT"/>
          <w:b/>
          <w:bCs/>
          <w:lang w:val="sr-Cyrl-RS"/>
        </w:rPr>
        <w:t xml:space="preserve"> </w:t>
      </w:r>
      <w:r w:rsidR="0094033A">
        <w:rPr>
          <w:rFonts w:eastAsia="TimesNewRomanPSMT"/>
          <w:b/>
          <w:bCs/>
          <w:lang w:val="sr-Cyrl-RS"/>
        </w:rPr>
        <w:t>прања</w:t>
      </w:r>
      <w:r w:rsidR="00D21E1C">
        <w:rPr>
          <w:rFonts w:eastAsia="TimesNewRomanPSMT"/>
          <w:b/>
          <w:bCs/>
          <w:lang w:val="sr-Cyrl-RS"/>
        </w:rPr>
        <w:t xml:space="preserve"> </w:t>
      </w:r>
      <w:r>
        <w:rPr>
          <w:rFonts w:eastAsia="TimesNewRomanPSMT"/>
          <w:b/>
          <w:bCs/>
          <w:lang w:val="sr-Cyrl-RS"/>
        </w:rPr>
        <w:t>возила</w:t>
      </w:r>
      <w:r w:rsidR="00AD0D76">
        <w:rPr>
          <w:rFonts w:eastAsia="TimesNewRomanPSMT"/>
          <w:b/>
          <w:bCs/>
          <w:lang w:val="sr-Cyrl-RS"/>
        </w:rPr>
        <w:t xml:space="preserve"> за СКЛМ</w:t>
      </w:r>
      <w:r w:rsidR="00C16D97">
        <w:rPr>
          <w:rFonts w:eastAsia="TimesNewRomanPSMT"/>
          <w:b/>
          <w:bCs/>
          <w:lang w:val="sr-Cyrl-RS"/>
        </w:rPr>
        <w:t>, ЈНМВ 1</w:t>
      </w:r>
      <w:r w:rsidR="00AD0D76">
        <w:rPr>
          <w:rFonts w:eastAsia="TimesNewRomanPSMT"/>
          <w:b/>
          <w:bCs/>
          <w:lang w:val="sr-Cyrl-RS"/>
        </w:rPr>
        <w:t>6</w:t>
      </w:r>
      <w:r w:rsidR="00C16D97">
        <w:rPr>
          <w:rFonts w:eastAsia="TimesNewRomanPSMT"/>
          <w:b/>
          <w:bCs/>
          <w:lang w:val="sr-Cyrl-RS"/>
        </w:rPr>
        <w:t>/2019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1984"/>
        <w:gridCol w:w="1843"/>
      </w:tblGrid>
      <w:tr w:rsidR="00AB36D8" w14:paraId="1ED031F7" w14:textId="77777777" w:rsidTr="004D47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B09F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BABF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1C50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E441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7E7C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5</w:t>
            </w:r>
          </w:p>
        </w:tc>
      </w:tr>
      <w:tr w:rsidR="00AB36D8" w14:paraId="76E65C63" w14:textId="77777777" w:rsidTr="004D47A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9F2E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Ред. број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885E" w14:textId="77777777" w:rsidR="00AB36D8" w:rsidRDefault="007746AE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Т</w:t>
            </w:r>
            <w:r w:rsidR="00AB36D8">
              <w:rPr>
                <w:rFonts w:eastAsia="TimesNewRomanPSMT"/>
                <w:b/>
                <w:bCs/>
                <w:lang w:val="sr-Cyrl-RS"/>
              </w:rPr>
              <w:t>ип возила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6420" w14:textId="77777777" w:rsidR="00AB36D8" w:rsidRDefault="00AB36D8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Врста услуге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01A1" w14:textId="77777777" w:rsidR="00AB36D8" w:rsidRDefault="00BF4534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Цена</w:t>
            </w:r>
            <w:r w:rsidR="00AB36D8">
              <w:rPr>
                <w:rFonts w:eastAsia="TimesNewRomanPSMT"/>
                <w:b/>
                <w:bCs/>
                <w:lang w:val="sr-Cyrl-RS"/>
              </w:rPr>
              <w:t xml:space="preserve"> без ПДВ</w:t>
            </w:r>
            <w:r w:rsidR="00EE04E4">
              <w:rPr>
                <w:rFonts w:eastAsia="TimesNewRomanPSMT"/>
                <w:b/>
                <w:bCs/>
                <w:lang w:val="sr-Cyrl-RS"/>
              </w:rPr>
              <w:t>-а</w:t>
            </w:r>
            <w:r w:rsidR="00AB36D8">
              <w:rPr>
                <w:rFonts w:eastAsia="TimesNewRomanPSMT"/>
                <w:b/>
                <w:bCs/>
                <w:lang w:val="sr-Cyrl-RS"/>
              </w:rPr>
              <w:t xml:space="preserve"> </w:t>
            </w:r>
            <w:r w:rsidR="007D792D">
              <w:rPr>
                <w:rFonts w:eastAsia="TimesNewRomanPSMT"/>
                <w:b/>
                <w:bCs/>
                <w:lang w:val="sr-Cyrl-RS"/>
              </w:rPr>
              <w:t>у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DCE" w14:textId="77777777" w:rsidR="00AB36D8" w:rsidRDefault="00BF4534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Цена</w:t>
            </w:r>
            <w:r w:rsidR="00AB36D8">
              <w:rPr>
                <w:rFonts w:eastAsia="TimesNewRomanPSMT"/>
                <w:b/>
                <w:bCs/>
                <w:lang w:val="sr-Cyrl-RS"/>
              </w:rPr>
              <w:t xml:space="preserve"> са ПДВ</w:t>
            </w:r>
            <w:r w:rsidR="00EE04E4">
              <w:rPr>
                <w:rFonts w:eastAsia="TimesNewRomanPSMT"/>
                <w:b/>
                <w:bCs/>
                <w:lang w:val="sr-Cyrl-RS"/>
              </w:rPr>
              <w:t>-ом</w:t>
            </w:r>
            <w:r w:rsidR="007D792D">
              <w:rPr>
                <w:rFonts w:eastAsia="TimesNewRomanPSMT"/>
                <w:b/>
                <w:bCs/>
                <w:lang w:val="sr-Cyrl-RS"/>
              </w:rPr>
              <w:t xml:space="preserve"> у РСД</w:t>
            </w:r>
          </w:p>
        </w:tc>
      </w:tr>
      <w:tr w:rsidR="00AB36D8" w14:paraId="7651F5E0" w14:textId="77777777" w:rsidTr="004D47AF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3906" w14:textId="77777777" w:rsidR="00AB36D8" w:rsidRDefault="00AB36D8">
            <w:pPr>
              <w:jc w:val="center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8D26" w14:textId="77777777" w:rsidR="00AB36D8" w:rsidRPr="00AD0D76" w:rsidRDefault="007F0113">
            <w:pPr>
              <w:jc w:val="center"/>
              <w:rPr>
                <w:rFonts w:eastAsia="TimesNewRomanPSMT"/>
                <w:bCs/>
                <w:lang w:val="sr-Latn-RS"/>
              </w:rPr>
            </w:pPr>
            <w:r>
              <w:rPr>
                <w:rFonts w:eastAsia="TimesNewRomanPSMT"/>
                <w:bCs/>
                <w:lang w:val="sr-Cyrl-RS"/>
              </w:rPr>
              <w:t>Путнички аутомобил</w:t>
            </w:r>
            <w:r w:rsidR="00AD0D76">
              <w:rPr>
                <w:rFonts w:eastAsia="TimesNewRomanPSMT"/>
                <w:bCs/>
                <w:lang w:val="sr-Cyrl-RS"/>
              </w:rPr>
              <w:t xml:space="preserve"> (</w:t>
            </w:r>
            <w:proofErr w:type="spellStart"/>
            <w:r w:rsidR="00AD0D76">
              <w:rPr>
                <w:rFonts w:eastAsia="TimesNewRomanPSMT"/>
                <w:bCs/>
                <w:lang w:val="sr-Latn-RS"/>
              </w:rPr>
              <w:t>Dacia</w:t>
            </w:r>
            <w:proofErr w:type="spellEnd"/>
            <w:r w:rsidR="00AD0D76">
              <w:rPr>
                <w:rFonts w:eastAsia="TimesNewRomanPSMT"/>
                <w:bCs/>
                <w:lang w:val="sr-Latn-RS"/>
              </w:rPr>
              <w:t xml:space="preserve"> </w:t>
            </w:r>
            <w:proofErr w:type="spellStart"/>
            <w:r w:rsidR="00AD0D76">
              <w:rPr>
                <w:rFonts w:eastAsia="TimesNewRomanPSMT"/>
                <w:bCs/>
                <w:lang w:val="sr-Latn-RS"/>
              </w:rPr>
              <w:t>Duster</w:t>
            </w:r>
            <w:proofErr w:type="spellEnd"/>
            <w:r w:rsidR="00AD0D76">
              <w:rPr>
                <w:rFonts w:eastAsia="TimesNewRomanPSMT"/>
                <w:bCs/>
                <w:lang w:val="sr-Latn-R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A8EB" w14:textId="77777777" w:rsidR="00AB36D8" w:rsidRDefault="00E34A74">
            <w:pPr>
              <w:jc w:val="center"/>
              <w:rPr>
                <w:rFonts w:eastAsia="TimesNewRomanPSMT"/>
                <w:bCs/>
                <w:lang w:val="sr-Cyrl-RS"/>
              </w:rPr>
            </w:pPr>
            <w:bookmarkStart w:id="10" w:name="_Hlk27133509"/>
            <w:r>
              <w:rPr>
                <w:rFonts w:eastAsia="TimesNewRomanPSMT"/>
                <w:bCs/>
                <w:lang w:val="sr-Cyrl-RS"/>
              </w:rPr>
              <w:t>Комплет</w:t>
            </w:r>
            <w:r w:rsidR="007F0113">
              <w:rPr>
                <w:rFonts w:eastAsia="TimesNewRomanPSMT"/>
                <w:bCs/>
                <w:lang w:val="sr-Cyrl-RS"/>
              </w:rPr>
              <w:t xml:space="preserve"> прање возила споља и унутар возила</w:t>
            </w:r>
            <w:bookmarkEnd w:id="10"/>
          </w:p>
          <w:p w14:paraId="437B2F77" w14:textId="77777777" w:rsidR="00CF01AD" w:rsidRDefault="00CF01AD">
            <w:pPr>
              <w:jc w:val="center"/>
              <w:rPr>
                <w:rFonts w:eastAsia="TimesNewRomanPSMT"/>
                <w:bCs/>
                <w:lang w:val="sr-Cyrl-RS"/>
              </w:rPr>
            </w:pPr>
            <w:r w:rsidRPr="00CF01AD">
              <w:rPr>
                <w:rFonts w:eastAsia="TimesNewRomanPSMT"/>
                <w:bCs/>
                <w:lang w:val="sr-Cyrl-RS"/>
              </w:rPr>
              <w:t>(„лако прање возила“)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B7E1" w14:textId="77777777" w:rsidR="00AB36D8" w:rsidRDefault="00AB36D8">
            <w:pPr>
              <w:jc w:val="center"/>
              <w:rPr>
                <w:rFonts w:eastAsia="TimesNewRomanPSMT"/>
                <w:bCs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FCE" w14:textId="77777777" w:rsidR="00AB36D8" w:rsidRDefault="00AB36D8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</w:p>
        </w:tc>
      </w:tr>
    </w:tbl>
    <w:p w14:paraId="41527A61" w14:textId="77777777" w:rsidR="00AB36D8" w:rsidRDefault="00AB36D8" w:rsidP="00AB36D8">
      <w:pPr>
        <w:jc w:val="both"/>
        <w:rPr>
          <w:rFonts w:eastAsia="TimesNewRomanPSMT"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 xml:space="preserve">НАПОМЕНА: </w:t>
      </w:r>
      <w:r>
        <w:rPr>
          <w:rFonts w:eastAsia="TimesNewRomanPSMT"/>
          <w:bCs/>
          <w:i/>
          <w:lang w:val="sr-Cyrl-RS"/>
        </w:rPr>
        <w:t>У понуђену цену урачунати су и материјал и услуга.</w:t>
      </w:r>
    </w:p>
    <w:p w14:paraId="142DA100" w14:textId="77777777" w:rsidR="00252543" w:rsidRDefault="00252543" w:rsidP="00AB36D8">
      <w:pPr>
        <w:jc w:val="both"/>
        <w:rPr>
          <w:rFonts w:eastAsia="TimesNewRomanPSMT"/>
          <w:bCs/>
          <w:lang w:val="sr-Cyrl-RS"/>
        </w:rPr>
      </w:pPr>
    </w:p>
    <w:p w14:paraId="35863499" w14:textId="77777777" w:rsidR="00252543" w:rsidRPr="004846FF" w:rsidRDefault="00281BFD" w:rsidP="00AB36D8">
      <w:pPr>
        <w:jc w:val="both"/>
        <w:rPr>
          <w:rFonts w:eastAsia="TimesNewRomanPSMT"/>
          <w:b/>
          <w:bCs/>
          <w:color w:val="auto"/>
          <w:lang w:val="sr-Cyrl-RS"/>
        </w:rPr>
      </w:pPr>
      <w:r>
        <w:rPr>
          <w:rFonts w:eastAsia="TimesNewRomanPSMT"/>
          <w:b/>
          <w:bCs/>
          <w:color w:val="auto"/>
          <w:lang w:val="sr-Cyrl-RS"/>
        </w:rPr>
        <w:t xml:space="preserve">   </w:t>
      </w:r>
      <w:r w:rsidR="00252543" w:rsidRPr="004846FF">
        <w:rPr>
          <w:rFonts w:eastAsia="TimesNewRomanPSMT"/>
          <w:b/>
          <w:bCs/>
          <w:color w:val="auto"/>
          <w:lang w:val="sr-Cyrl-RS"/>
        </w:rPr>
        <w:t>Услуга дубинског прања возила</w:t>
      </w:r>
      <w:r w:rsidR="004846FF" w:rsidRPr="004846FF">
        <w:rPr>
          <w:rFonts w:eastAsia="TimesNewRomanPSMT"/>
          <w:b/>
          <w:bCs/>
          <w:color w:val="auto"/>
          <w:lang w:val="sr-Cyrl-RS"/>
        </w:rPr>
        <w:t>:</w:t>
      </w:r>
    </w:p>
    <w:tbl>
      <w:tblPr>
        <w:tblW w:w="9416" w:type="dxa"/>
        <w:tblLayout w:type="fixed"/>
        <w:tblLook w:val="04A0" w:firstRow="1" w:lastRow="0" w:firstColumn="1" w:lastColumn="0" w:noHBand="0" w:noVBand="1"/>
      </w:tblPr>
      <w:tblGrid>
        <w:gridCol w:w="671"/>
        <w:gridCol w:w="2116"/>
        <w:gridCol w:w="2821"/>
        <w:gridCol w:w="1974"/>
        <w:gridCol w:w="1834"/>
      </w:tblGrid>
      <w:tr w:rsidR="00252543" w:rsidRPr="004846FF" w14:paraId="46282CBB" w14:textId="77777777" w:rsidTr="00D67E24">
        <w:trPr>
          <w:trHeight w:val="18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A2E0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EA7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B923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3D97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DCD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5</w:t>
            </w:r>
          </w:p>
        </w:tc>
      </w:tr>
      <w:tr w:rsidR="00252543" w:rsidRPr="004846FF" w14:paraId="660A2ADA" w14:textId="77777777" w:rsidTr="00D67E24">
        <w:trPr>
          <w:trHeight w:val="40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D422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Ред. број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D9CC" w14:textId="77777777" w:rsidR="00252543" w:rsidRPr="004846FF" w:rsidRDefault="007746AE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Т</w:t>
            </w:r>
            <w:r w:rsidR="00252543" w:rsidRPr="004846FF">
              <w:rPr>
                <w:rFonts w:eastAsia="TimesNewRomanPSMT"/>
                <w:b/>
                <w:bCs/>
                <w:color w:val="auto"/>
                <w:lang w:val="sr-Cyrl-RS"/>
              </w:rPr>
              <w:t>ип возила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187D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</w:rPr>
            </w:pPr>
            <w:r w:rsidRPr="004846FF">
              <w:rPr>
                <w:rFonts w:eastAsia="TimesNewRomanPSMT"/>
                <w:b/>
                <w:bCs/>
                <w:color w:val="auto"/>
                <w:lang w:val="sr-Cyrl-RS"/>
              </w:rPr>
              <w:t>Врста услуге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1CA" w14:textId="77777777" w:rsidR="00252543" w:rsidRPr="004846FF" w:rsidRDefault="00BF4534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BF4534">
              <w:rPr>
                <w:rFonts w:eastAsia="TimesNewRomanPSMT"/>
                <w:b/>
                <w:bCs/>
                <w:color w:val="auto"/>
                <w:lang w:val="sr-Cyrl-RS"/>
              </w:rPr>
              <w:t>Цена</w:t>
            </w:r>
            <w:r w:rsidR="00252543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без ПДВ</w:t>
            </w:r>
            <w:r w:rsidR="00C16D97" w:rsidRPr="004846FF">
              <w:rPr>
                <w:rFonts w:eastAsia="TimesNewRomanPSMT"/>
                <w:b/>
                <w:bCs/>
                <w:color w:val="auto"/>
                <w:lang w:val="sr-Cyrl-RS"/>
              </w:rPr>
              <w:t>-а</w:t>
            </w:r>
            <w:r w:rsidR="00252543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</w:t>
            </w:r>
            <w:r w:rsidR="007D792D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у РСД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95B5" w14:textId="77777777" w:rsidR="00252543" w:rsidRPr="004846FF" w:rsidRDefault="00BF4534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  <w:r w:rsidRPr="00BF4534">
              <w:rPr>
                <w:rFonts w:eastAsia="TimesNewRomanPSMT"/>
                <w:b/>
                <w:bCs/>
                <w:color w:val="auto"/>
                <w:lang w:val="sr-Cyrl-RS"/>
              </w:rPr>
              <w:t>Цена</w:t>
            </w:r>
            <w:r w:rsidR="00252543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са ПДВ</w:t>
            </w:r>
            <w:r w:rsidR="00C16D97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</w:t>
            </w:r>
            <w:r w:rsidR="007D792D" w:rsidRPr="004846FF">
              <w:rPr>
                <w:rFonts w:eastAsia="TimesNewRomanPSMT"/>
                <w:b/>
                <w:bCs/>
                <w:color w:val="auto"/>
                <w:lang w:val="sr-Cyrl-RS"/>
              </w:rPr>
              <w:t>–</w:t>
            </w:r>
            <w:r w:rsidR="00C16D97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ом</w:t>
            </w:r>
            <w:r w:rsidR="007D792D" w:rsidRPr="004846FF">
              <w:rPr>
                <w:rFonts w:eastAsia="TimesNewRomanPSMT"/>
                <w:b/>
                <w:bCs/>
                <w:color w:val="auto"/>
                <w:lang w:val="sr-Cyrl-RS"/>
              </w:rPr>
              <w:t xml:space="preserve"> у РСД</w:t>
            </w:r>
          </w:p>
        </w:tc>
      </w:tr>
      <w:tr w:rsidR="00252543" w:rsidRPr="004846FF" w14:paraId="016DC4E3" w14:textId="77777777" w:rsidTr="00D67E24">
        <w:trPr>
          <w:trHeight w:val="7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CED4" w14:textId="77777777" w:rsidR="00252543" w:rsidRPr="004846FF" w:rsidRDefault="00252543" w:rsidP="00252543">
            <w:pPr>
              <w:jc w:val="center"/>
              <w:rPr>
                <w:rFonts w:eastAsia="TimesNewRomanPSMT"/>
                <w:bCs/>
                <w:color w:val="auto"/>
              </w:rPr>
            </w:pPr>
            <w:r w:rsidRPr="004846FF">
              <w:rPr>
                <w:rFonts w:eastAsia="TimesNewRomanPSMT"/>
                <w:bCs/>
                <w:color w:val="auto"/>
              </w:rPr>
              <w:t>I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687E" w14:textId="77777777" w:rsidR="00252543" w:rsidRPr="004846FF" w:rsidRDefault="00AD0D76" w:rsidP="00252543">
            <w:pPr>
              <w:jc w:val="center"/>
              <w:rPr>
                <w:rFonts w:eastAsia="TimesNewRomanPSMT"/>
                <w:bCs/>
                <w:color w:val="auto"/>
                <w:lang w:val="sr-Cyrl-RS"/>
              </w:rPr>
            </w:pPr>
            <w:r w:rsidRPr="004846FF">
              <w:rPr>
                <w:rFonts w:eastAsia="TimesNewRomanPSMT"/>
                <w:bCs/>
                <w:color w:val="auto"/>
                <w:lang w:val="sr-Cyrl-RS"/>
              </w:rPr>
              <w:t>Путнички аутомобил (</w:t>
            </w:r>
            <w:proofErr w:type="spellStart"/>
            <w:r w:rsidRPr="004846FF">
              <w:rPr>
                <w:rFonts w:eastAsia="TimesNewRomanPSMT"/>
                <w:bCs/>
                <w:color w:val="auto"/>
                <w:lang w:val="sr-Latn-RS"/>
              </w:rPr>
              <w:t>Dacia</w:t>
            </w:r>
            <w:proofErr w:type="spellEnd"/>
            <w:r w:rsidRPr="004846FF">
              <w:rPr>
                <w:rFonts w:eastAsia="TimesNewRomanPSMT"/>
                <w:bCs/>
                <w:color w:val="auto"/>
                <w:lang w:val="sr-Latn-RS"/>
              </w:rPr>
              <w:t xml:space="preserve"> </w:t>
            </w:r>
            <w:proofErr w:type="spellStart"/>
            <w:r w:rsidRPr="004846FF">
              <w:rPr>
                <w:rFonts w:eastAsia="TimesNewRomanPSMT"/>
                <w:bCs/>
                <w:color w:val="auto"/>
                <w:lang w:val="sr-Latn-RS"/>
              </w:rPr>
              <w:t>Duster</w:t>
            </w:r>
            <w:proofErr w:type="spellEnd"/>
            <w:r w:rsidRPr="004846FF">
              <w:rPr>
                <w:rFonts w:eastAsia="TimesNewRomanPSMT"/>
                <w:bCs/>
                <w:color w:val="auto"/>
                <w:lang w:val="sr-Latn-RS"/>
              </w:rPr>
              <w:t>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7C93" w14:textId="77777777" w:rsidR="00252543" w:rsidRPr="004846FF" w:rsidRDefault="00252543" w:rsidP="00252543">
            <w:pPr>
              <w:jc w:val="center"/>
              <w:rPr>
                <w:rFonts w:eastAsia="TimesNewRomanPSMT"/>
                <w:bCs/>
                <w:color w:val="auto"/>
                <w:lang w:val="sr-Cyrl-RS"/>
              </w:rPr>
            </w:pPr>
            <w:bookmarkStart w:id="11" w:name="_Hlk27133612"/>
            <w:r w:rsidRPr="004846FF">
              <w:rPr>
                <w:rFonts w:eastAsia="TimesNewRomanPSMT"/>
                <w:bCs/>
                <w:color w:val="auto"/>
                <w:lang w:val="sr-Cyrl-RS"/>
              </w:rPr>
              <w:t xml:space="preserve">Дубинско прање </w:t>
            </w:r>
            <w:bookmarkEnd w:id="11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BBDC" w14:textId="77777777" w:rsidR="00EE4DF4" w:rsidRPr="004846FF" w:rsidRDefault="00EE4DF4" w:rsidP="00252543">
            <w:pPr>
              <w:jc w:val="center"/>
              <w:rPr>
                <w:rFonts w:eastAsia="TimesNewRomanPSMT"/>
                <w:bCs/>
                <w:color w:val="auto"/>
                <w:sz w:val="16"/>
                <w:szCs w:val="16"/>
                <w:lang w:val="sr-Cyrl-RS"/>
              </w:rPr>
            </w:pPr>
          </w:p>
          <w:p w14:paraId="4A3CEA6C" w14:textId="77777777" w:rsidR="00EE4DF4" w:rsidRPr="004846FF" w:rsidRDefault="00EE4DF4" w:rsidP="00252543">
            <w:pPr>
              <w:jc w:val="center"/>
              <w:rPr>
                <w:rFonts w:eastAsia="TimesNewRomanPSMT"/>
                <w:bCs/>
                <w:color w:val="auto"/>
                <w:sz w:val="16"/>
                <w:szCs w:val="16"/>
                <w:lang w:val="sr-Cyrl-RS"/>
              </w:rPr>
            </w:pPr>
          </w:p>
          <w:p w14:paraId="1DFA02AF" w14:textId="77777777" w:rsidR="00EE4DF4" w:rsidRPr="004846FF" w:rsidRDefault="00EE4DF4" w:rsidP="00252543">
            <w:pPr>
              <w:jc w:val="center"/>
              <w:rPr>
                <w:rFonts w:eastAsia="TimesNewRomanPSMT"/>
                <w:bCs/>
                <w:color w:val="auto"/>
                <w:sz w:val="16"/>
                <w:szCs w:val="16"/>
                <w:lang w:val="sr-Cyrl-RS"/>
              </w:rPr>
            </w:pPr>
          </w:p>
          <w:p w14:paraId="1B45B810" w14:textId="77777777" w:rsidR="00EE4DF4" w:rsidRPr="004846FF" w:rsidRDefault="00EE4DF4" w:rsidP="00252543">
            <w:pPr>
              <w:jc w:val="center"/>
              <w:rPr>
                <w:rFonts w:eastAsia="TimesNewRomanPSMT"/>
                <w:bCs/>
                <w:color w:val="auto"/>
                <w:sz w:val="16"/>
                <w:szCs w:val="16"/>
                <w:lang w:val="sr-Cyrl-RS"/>
              </w:rPr>
            </w:pPr>
          </w:p>
          <w:p w14:paraId="5CB2F209" w14:textId="77777777" w:rsidR="00252543" w:rsidRPr="004846FF" w:rsidRDefault="00252543" w:rsidP="00252543">
            <w:pPr>
              <w:jc w:val="center"/>
              <w:rPr>
                <w:rFonts w:eastAsia="TimesNewRomanPSMT"/>
                <w:bCs/>
                <w:color w:val="auto"/>
                <w:sz w:val="16"/>
                <w:szCs w:val="16"/>
                <w:lang w:val="sr-Cyrl-R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3443" w14:textId="77777777" w:rsidR="00252543" w:rsidRPr="004846FF" w:rsidRDefault="00252543" w:rsidP="00252543">
            <w:pPr>
              <w:jc w:val="center"/>
              <w:rPr>
                <w:rFonts w:eastAsia="TimesNewRomanPSMT"/>
                <w:b/>
                <w:bCs/>
                <w:color w:val="auto"/>
                <w:lang w:val="sr-Cyrl-RS"/>
              </w:rPr>
            </w:pPr>
          </w:p>
        </w:tc>
      </w:tr>
    </w:tbl>
    <w:p w14:paraId="6B26E412" w14:textId="77777777" w:rsidR="00D67E24" w:rsidRDefault="00252543" w:rsidP="00FA073D">
      <w:pPr>
        <w:jc w:val="both"/>
        <w:rPr>
          <w:rFonts w:eastAsia="TimesNewRomanPSMT"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 xml:space="preserve">НАПОМЕНА: </w:t>
      </w:r>
      <w:r>
        <w:rPr>
          <w:rFonts w:eastAsia="TimesNewRomanPSMT"/>
          <w:bCs/>
          <w:i/>
          <w:lang w:val="sr-Cyrl-RS"/>
        </w:rPr>
        <w:t>У понуђену цену ур</w:t>
      </w:r>
      <w:r w:rsidR="00EE4DF4">
        <w:rPr>
          <w:rFonts w:eastAsia="TimesNewRomanPSMT"/>
          <w:bCs/>
          <w:i/>
          <w:lang w:val="sr-Cyrl-RS"/>
        </w:rPr>
        <w:t>ачунати су и материјал и услуга.</w:t>
      </w:r>
    </w:p>
    <w:p w14:paraId="4E087BCD" w14:textId="77777777" w:rsidR="004846FF" w:rsidRPr="00FA073D" w:rsidRDefault="004846FF" w:rsidP="00FA073D">
      <w:pPr>
        <w:jc w:val="both"/>
        <w:rPr>
          <w:rFonts w:eastAsia="TimesNewRomanPSMT"/>
          <w:bCs/>
          <w:i/>
          <w:lang w:val="sr-Cyrl-RS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627"/>
        <w:gridCol w:w="4870"/>
      </w:tblGrid>
      <w:tr w:rsidR="00D67E24" w:rsidRPr="00632C7E" w14:paraId="01BA7D60" w14:textId="77777777" w:rsidTr="00D67E24">
        <w:trPr>
          <w:trHeight w:val="85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5731" w14:textId="77777777" w:rsidR="00D67E24" w:rsidRPr="00632C7E" w:rsidRDefault="00D67E24" w:rsidP="0015338E">
            <w:pPr>
              <w:rPr>
                <w:rFonts w:eastAsia="TimesNewRomanPSMT"/>
                <w:bCs/>
                <w:lang w:val="ru-RU"/>
              </w:rPr>
            </w:pPr>
            <w:r w:rsidRPr="00632C7E">
              <w:rPr>
                <w:rFonts w:eastAsia="TimesNewRomanPSMT"/>
                <w:bCs/>
                <w:lang w:val="ru-RU"/>
              </w:rPr>
              <w:t>Рок важења понуде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7C5F9" w14:textId="77777777" w:rsidR="00D67E24" w:rsidRPr="00632C7E" w:rsidRDefault="00D67E24" w:rsidP="0015338E">
            <w:pPr>
              <w:snapToGrid w:val="0"/>
              <w:rPr>
                <w:rFonts w:eastAsia="TimesNewRomanPSMT"/>
                <w:bCs/>
                <w:lang w:val="ru-RU"/>
              </w:rPr>
            </w:pPr>
            <w:r w:rsidRPr="00632C7E">
              <w:rPr>
                <w:rFonts w:eastAsia="TimesNewRomanPSMT"/>
                <w:bCs/>
                <w:lang w:val="ru-RU"/>
              </w:rPr>
              <w:t>__________ дана од дана отварања понуда</w:t>
            </w:r>
          </w:p>
          <w:p w14:paraId="5F52ACC2" w14:textId="77777777" w:rsidR="00D67E24" w:rsidRPr="00632C7E" w:rsidRDefault="00D67E24" w:rsidP="0015338E">
            <w:pPr>
              <w:snapToGrid w:val="0"/>
              <w:rPr>
                <w:rFonts w:eastAsia="TimesNewRomanPSMT"/>
                <w:bCs/>
                <w:sz w:val="16"/>
                <w:szCs w:val="16"/>
                <w:lang w:val="ru-RU"/>
              </w:rPr>
            </w:pPr>
            <w:r w:rsidRPr="00632C7E">
              <w:rPr>
                <w:rFonts w:eastAsia="TimesNewRomanPSMT"/>
                <w:bCs/>
                <w:sz w:val="16"/>
                <w:szCs w:val="16"/>
                <w:lang w:val="ru-RU"/>
              </w:rPr>
              <w:t>Не може бити краћи од 45 дана од дана отварања понуда.</w:t>
            </w:r>
          </w:p>
        </w:tc>
      </w:tr>
      <w:tr w:rsidR="00D67E24" w:rsidRPr="00632C7E" w14:paraId="0A487124" w14:textId="77777777" w:rsidTr="00D67E24">
        <w:trPr>
          <w:trHeight w:val="85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8C1" w14:textId="77777777" w:rsidR="00D67E24" w:rsidRPr="00632C7E" w:rsidRDefault="00D67E24" w:rsidP="0015338E">
            <w:pPr>
              <w:rPr>
                <w:rFonts w:eastAsia="TimesNewRomanPSMT"/>
                <w:bCs/>
                <w:lang w:val="sr-Cyrl-RS"/>
              </w:rPr>
            </w:pPr>
            <w:r w:rsidRPr="00632C7E">
              <w:rPr>
                <w:rFonts w:eastAsia="TimesNewRomanPSMT"/>
                <w:bCs/>
                <w:lang w:val="ru-RU"/>
              </w:rPr>
              <w:t>Рок за отклањање евентуалног недостатка по налогу наручиоца: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D7CC0" w14:textId="77777777" w:rsidR="00D67E24" w:rsidRPr="00632C7E" w:rsidRDefault="00D67E24" w:rsidP="0015338E">
            <w:pPr>
              <w:snapToGrid w:val="0"/>
              <w:rPr>
                <w:rFonts w:eastAsia="TimesNewRomanPSMT"/>
                <w:bCs/>
                <w:lang w:val="sr-Cyrl-RS"/>
              </w:rPr>
            </w:pPr>
            <w:r w:rsidRPr="00632C7E">
              <w:rPr>
                <w:rFonts w:eastAsia="TimesNewRomanPSMT"/>
                <w:bCs/>
                <w:lang w:val="sr-Cyrl-RS"/>
              </w:rPr>
              <w:t>_____________ дана од дана писменог</w:t>
            </w:r>
          </w:p>
          <w:p w14:paraId="65D7AD29" w14:textId="77777777" w:rsidR="00D67E24" w:rsidRPr="00632C7E" w:rsidRDefault="00D67E24" w:rsidP="0015338E">
            <w:pPr>
              <w:snapToGrid w:val="0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  <w:r w:rsidRPr="00632C7E">
              <w:rPr>
                <w:rFonts w:eastAsia="TimesNewRomanPSMT"/>
                <w:bCs/>
                <w:sz w:val="16"/>
                <w:szCs w:val="16"/>
                <w:lang w:val="sr-Cyrl-RS"/>
              </w:rPr>
              <w:t>Не може бити дужи од 2 дана</w:t>
            </w:r>
          </w:p>
          <w:p w14:paraId="1E1AEED0" w14:textId="77777777" w:rsidR="00D67E24" w:rsidRPr="00632C7E" w:rsidRDefault="00D67E24" w:rsidP="0015338E">
            <w:pPr>
              <w:snapToGrid w:val="0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  <w:r w:rsidRPr="00632C7E">
              <w:rPr>
                <w:rFonts w:eastAsia="TimesNewRomanPSMT"/>
                <w:bCs/>
                <w:lang w:val="sr-Cyrl-RS"/>
              </w:rPr>
              <w:t>обавештења наручиоца.</w:t>
            </w:r>
          </w:p>
        </w:tc>
      </w:tr>
      <w:tr w:rsidR="007D792D" w:rsidRPr="00632C7E" w14:paraId="700E30D5" w14:textId="77777777" w:rsidTr="00D67E24">
        <w:trPr>
          <w:trHeight w:val="85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21CF" w14:textId="77777777" w:rsidR="007D792D" w:rsidRPr="00632C7E" w:rsidRDefault="007D792D" w:rsidP="0015338E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Адреса сервисног места за прање возила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2D0B8" w14:textId="77777777" w:rsidR="007D792D" w:rsidRPr="00632C7E" w:rsidRDefault="007D792D" w:rsidP="0015338E">
            <w:pPr>
              <w:snapToGrid w:val="0"/>
              <w:rPr>
                <w:rFonts w:eastAsia="TimesNewRomanPSMT"/>
                <w:bCs/>
                <w:lang w:val="sr-Cyrl-RS"/>
              </w:rPr>
            </w:pPr>
          </w:p>
        </w:tc>
      </w:tr>
    </w:tbl>
    <w:p w14:paraId="6B743D4F" w14:textId="77777777" w:rsidR="004D47AF" w:rsidRPr="004D47AF" w:rsidRDefault="004D47AF" w:rsidP="004D47AF">
      <w:pPr>
        <w:jc w:val="both"/>
        <w:rPr>
          <w:rFonts w:eastAsia="TimesNewRomanPSMT"/>
          <w:bCs/>
          <w:i/>
          <w:lang w:val="sr-Cyrl-RS"/>
        </w:rPr>
      </w:pPr>
    </w:p>
    <w:p w14:paraId="6560E91F" w14:textId="77777777" w:rsidR="00AB36D8" w:rsidRDefault="00AB36D8" w:rsidP="00AB36D8">
      <w:pPr>
        <w:jc w:val="both"/>
        <w:rPr>
          <w:rFonts w:eastAsia="TimesNewRomanPSMT"/>
          <w:bCs/>
          <w:lang w:val="sr-Cyrl-RS"/>
        </w:rPr>
      </w:pPr>
    </w:p>
    <w:p w14:paraId="51DC39FB" w14:textId="77777777" w:rsidR="00AB36D8" w:rsidRDefault="00AB36D8" w:rsidP="00AB36D8">
      <w:pPr>
        <w:ind w:left="720" w:firstLine="720"/>
        <w:jc w:val="both"/>
        <w:rPr>
          <w:rFonts w:eastAsia="TimesNewRomanPSMT"/>
          <w:bCs/>
          <w:lang w:val="sr-Cyrl-RS"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14:paraId="08A9255C" w14:textId="77777777" w:rsidR="00AB36D8" w:rsidRDefault="00AB36D8" w:rsidP="00AB36D8">
      <w:pPr>
        <w:ind w:left="720" w:firstLine="720"/>
        <w:jc w:val="both"/>
        <w:rPr>
          <w:rFonts w:eastAsia="TimesNewRomanPSMT"/>
          <w:bCs/>
          <w:lang w:val="sr-Cyrl-RS"/>
        </w:rPr>
      </w:pPr>
    </w:p>
    <w:p w14:paraId="5C0ADF5C" w14:textId="77777777" w:rsidR="00AB36D8" w:rsidRDefault="00AB36D8" w:rsidP="00AB36D8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14:paraId="2827BB51" w14:textId="77777777" w:rsidR="00AB36D8" w:rsidRDefault="00AB36D8" w:rsidP="00AB36D8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14:paraId="1749E5AD" w14:textId="77777777" w:rsidR="00AB36D8" w:rsidRPr="004D47AF" w:rsidRDefault="00FA073D" w:rsidP="00AB36D8">
      <w:pPr>
        <w:jc w:val="both"/>
        <w:rPr>
          <w:rFonts w:eastAsia="TimesNewRomanPS-BoldMT"/>
          <w:bCs/>
          <w:iCs/>
          <w:color w:val="auto"/>
          <w:lang w:val="sr-Cyrl-RS"/>
        </w:rPr>
      </w:pPr>
      <w:r>
        <w:rPr>
          <w:rFonts w:eastAsia="TimesNewRomanPS-BoldMT"/>
          <w:b/>
          <w:bCs/>
          <w:i/>
          <w:iCs/>
          <w:color w:val="002060"/>
          <w:lang w:val="sr-Cyrl-RS"/>
        </w:rPr>
        <w:tab/>
      </w:r>
      <w:r>
        <w:rPr>
          <w:rFonts w:eastAsia="TimesNewRomanPS-BoldMT"/>
          <w:b/>
          <w:bCs/>
          <w:i/>
          <w:iCs/>
          <w:color w:val="002060"/>
          <w:lang w:val="sr-Cyrl-RS"/>
        </w:rPr>
        <w:tab/>
      </w:r>
      <w:r>
        <w:rPr>
          <w:rFonts w:eastAsia="TimesNewRomanPS-BoldMT"/>
          <w:b/>
          <w:bCs/>
          <w:i/>
          <w:iCs/>
          <w:color w:val="002060"/>
          <w:lang w:val="sr-Cyrl-RS"/>
        </w:rPr>
        <w:tab/>
      </w:r>
      <w:r>
        <w:rPr>
          <w:rFonts w:eastAsia="TimesNewRomanPS-BoldMT"/>
          <w:b/>
          <w:bCs/>
          <w:i/>
          <w:iCs/>
          <w:color w:val="002060"/>
          <w:lang w:val="sr-Cyrl-RS"/>
        </w:rPr>
        <w:tab/>
      </w:r>
      <w:r>
        <w:rPr>
          <w:rFonts w:eastAsia="TimesNewRomanPS-BoldMT"/>
          <w:b/>
          <w:bCs/>
          <w:i/>
          <w:iCs/>
          <w:color w:val="002060"/>
          <w:lang w:val="sr-Cyrl-RS"/>
        </w:rPr>
        <w:tab/>
      </w:r>
      <w:r>
        <w:rPr>
          <w:rFonts w:eastAsia="TimesNewRomanPS-BoldMT"/>
          <w:b/>
          <w:bCs/>
          <w:i/>
          <w:iCs/>
          <w:color w:val="002060"/>
          <w:lang w:val="sr-Cyrl-RS"/>
        </w:rPr>
        <w:tab/>
      </w:r>
      <w:r>
        <w:rPr>
          <w:rFonts w:eastAsia="TimesNewRomanPS-BoldMT"/>
          <w:b/>
          <w:bCs/>
          <w:i/>
          <w:iCs/>
          <w:color w:val="002060"/>
          <w:lang w:val="sr-Cyrl-RS"/>
        </w:rPr>
        <w:tab/>
        <w:t xml:space="preserve">       </w:t>
      </w:r>
      <w:r w:rsidR="00AB36D8">
        <w:rPr>
          <w:rFonts w:eastAsia="TimesNewRomanPS-BoldMT"/>
          <w:b/>
          <w:bCs/>
          <w:i/>
          <w:iCs/>
          <w:color w:val="002060"/>
          <w:lang w:val="sr-Cyrl-RS"/>
        </w:rPr>
        <w:t xml:space="preserve"> </w:t>
      </w:r>
      <w:r w:rsidR="00AB36D8">
        <w:rPr>
          <w:rFonts w:eastAsia="TimesNewRomanPS-BoldMT"/>
          <w:bCs/>
          <w:iCs/>
          <w:color w:val="auto"/>
          <w:lang w:val="sr-Cyrl-RS"/>
        </w:rPr>
        <w:t>Овлашћено лице понуђача</w:t>
      </w:r>
    </w:p>
    <w:p w14:paraId="08FCC9C2" w14:textId="77777777" w:rsidR="00AB36D8" w:rsidRDefault="00AB36D8" w:rsidP="00AB36D8">
      <w:pPr>
        <w:jc w:val="both"/>
        <w:rPr>
          <w:i/>
          <w:iCs/>
        </w:rPr>
      </w:pPr>
      <w:proofErr w:type="spellStart"/>
      <w:r>
        <w:rPr>
          <w:b/>
          <w:bCs/>
          <w:i/>
          <w:iCs/>
          <w:u w:val="single"/>
        </w:rPr>
        <w:t>Напомене</w:t>
      </w:r>
      <w:proofErr w:type="spellEnd"/>
      <w:r>
        <w:rPr>
          <w:b/>
          <w:bCs/>
          <w:i/>
          <w:iCs/>
          <w:u w:val="single"/>
        </w:rPr>
        <w:t>:</w:t>
      </w:r>
      <w:r>
        <w:rPr>
          <w:b/>
          <w:bCs/>
          <w:i/>
          <w:iCs/>
        </w:rPr>
        <w:t xml:space="preserve"> </w:t>
      </w:r>
    </w:p>
    <w:p w14:paraId="64D4DBE2" w14:textId="77777777" w:rsidR="00AB36D8" w:rsidRDefault="00AB36D8" w:rsidP="00AB36D8">
      <w:pPr>
        <w:jc w:val="both"/>
        <w:rPr>
          <w:i/>
          <w:iCs/>
        </w:rPr>
      </w:pPr>
      <w:proofErr w:type="spellStart"/>
      <w:r>
        <w:rPr>
          <w:i/>
          <w:iCs/>
        </w:rPr>
        <w:t>Образац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понуде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мора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попуни</w:t>
      </w:r>
      <w:proofErr w:type="spellEnd"/>
      <w:r w:rsidR="007B2152">
        <w:rPr>
          <w:i/>
          <w:iCs/>
          <w:lang w:val="sr-Cyrl-RS"/>
        </w:rPr>
        <w:t xml:space="preserve"> </w:t>
      </w:r>
      <w:r w:rsidR="007B2152" w:rsidRPr="007B2152">
        <w:rPr>
          <w:bCs/>
          <w:i/>
          <w:iCs/>
          <w:lang w:val="sr-Cyrl-RS"/>
        </w:rPr>
        <w:t xml:space="preserve">(овера печатом није обавезна) </w:t>
      </w:r>
      <w:r>
        <w:rPr>
          <w:i/>
          <w:iCs/>
        </w:rPr>
        <w:t xml:space="preserve">и </w:t>
      </w:r>
      <w:proofErr w:type="spellStart"/>
      <w:r>
        <w:rPr>
          <w:i/>
          <w:iCs/>
        </w:rPr>
        <w:t>потпише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чиме</w:t>
      </w:r>
      <w:proofErr w:type="spellEnd"/>
      <w:r>
        <w:rPr>
          <w:i/>
          <w:iCs/>
        </w:rPr>
        <w:t xml:space="preserve"> </w:t>
      </w:r>
      <w:r>
        <w:rPr>
          <w:i/>
          <w:iCs/>
          <w:lang w:val="sr-Cyrl-CS"/>
        </w:rPr>
        <w:t>п</w:t>
      </w:r>
      <w:proofErr w:type="spellStart"/>
      <w:r>
        <w:rPr>
          <w:i/>
          <w:iCs/>
        </w:rPr>
        <w:t>отврђује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тачни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подаци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који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су</w:t>
      </w:r>
      <w:proofErr w:type="spellEnd"/>
      <w:r>
        <w:rPr>
          <w:i/>
          <w:iCs/>
        </w:rPr>
        <w:t xml:space="preserve"> у </w:t>
      </w:r>
      <w:proofErr w:type="spellStart"/>
      <w:r>
        <w:rPr>
          <w:i/>
          <w:iCs/>
        </w:rPr>
        <w:t>обрасцу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понуде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наведени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Уколико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подносе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заједничку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понуду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група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може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определи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образац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понуде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потписују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печатом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оверавају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сви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групе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или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група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може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одреди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једног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понуђача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групе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који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ће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попунити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потписати</w:t>
      </w:r>
      <w:proofErr w:type="spellEnd"/>
      <w:r>
        <w:rPr>
          <w:i/>
          <w:iCs/>
        </w:rPr>
        <w:t xml:space="preserve"> </w:t>
      </w:r>
      <w:r w:rsidR="007B2152" w:rsidRPr="007B2152">
        <w:rPr>
          <w:bCs/>
          <w:i/>
          <w:iCs/>
          <w:lang w:val="sr-Cyrl-RS"/>
        </w:rPr>
        <w:t xml:space="preserve">(овера печатом није обавезна) </w:t>
      </w:r>
      <w:proofErr w:type="spellStart"/>
      <w:r>
        <w:rPr>
          <w:i/>
          <w:iCs/>
        </w:rPr>
        <w:t>образац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понуде</w:t>
      </w:r>
      <w:proofErr w:type="spellEnd"/>
      <w:r>
        <w:rPr>
          <w:i/>
          <w:iCs/>
        </w:rPr>
        <w:t>.</w:t>
      </w:r>
    </w:p>
    <w:p w14:paraId="55046715" w14:textId="77777777" w:rsidR="00AB36D8" w:rsidRPr="007F0113" w:rsidRDefault="00AB36D8" w:rsidP="007F0113">
      <w:pPr>
        <w:jc w:val="center"/>
        <w:rPr>
          <w:b/>
          <w:i/>
          <w:iCs/>
          <w:color w:val="FF0000"/>
          <w:lang w:val="sr-Cyrl-RS"/>
        </w:rPr>
      </w:pPr>
      <w:r>
        <w:rPr>
          <w:b/>
          <w:i/>
          <w:iCs/>
          <w:color w:val="FF0000"/>
          <w:lang w:val="sr-Cyrl-RS"/>
        </w:rPr>
        <w:br w:type="page"/>
      </w:r>
      <w:r w:rsidRPr="00D56FCC">
        <w:rPr>
          <w:b/>
          <w:bCs/>
          <w:i/>
          <w:iCs/>
          <w:sz w:val="28"/>
          <w:szCs w:val="28"/>
          <w:shd w:val="clear" w:color="auto" w:fill="A6A6A6" w:themeFill="background1" w:themeFillShade="A6"/>
          <w:lang w:val="sr-Latn-RS"/>
        </w:rPr>
        <w:lastRenderedPageBreak/>
        <w:t xml:space="preserve">IX </w:t>
      </w:r>
      <w:r>
        <w:rPr>
          <w:b/>
          <w:bCs/>
          <w:i/>
          <w:iCs/>
          <w:sz w:val="28"/>
          <w:szCs w:val="28"/>
          <w:lang w:val="ru-RU"/>
        </w:rPr>
        <w:t>МОДЕЛ УГОВОРА</w:t>
      </w:r>
    </w:p>
    <w:p w14:paraId="24F385BE" w14:textId="77777777" w:rsidR="00C16D97" w:rsidRDefault="00C16D97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2D5EA031" w14:textId="77777777" w:rsidR="00AB36D8" w:rsidRDefault="00AB36D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/>
          <w:b/>
          <w:bCs/>
          <w:kern w:val="0"/>
          <w:lang w:val="sr-Cyrl-RS" w:eastAsia="en-US"/>
        </w:rPr>
      </w:pPr>
      <w:r>
        <w:rPr>
          <w:rFonts w:eastAsia="Times New Roman"/>
          <w:b/>
          <w:bCs/>
          <w:kern w:val="0"/>
          <w:lang w:val="sr-Cyrl-RS" w:eastAsia="en-US"/>
        </w:rPr>
        <w:t xml:space="preserve">УГОВОР </w:t>
      </w:r>
    </w:p>
    <w:p w14:paraId="22344D4C" w14:textId="77777777" w:rsidR="00F66C38" w:rsidRDefault="00F66C3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4B8619C0" w14:textId="77777777" w:rsidR="00F66C38" w:rsidRDefault="00F66C3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/>
          <w:b/>
          <w:bCs/>
          <w:kern w:val="0"/>
          <w:lang w:val="sr-Cyrl-RS" w:eastAsia="en-US"/>
        </w:rPr>
      </w:pPr>
    </w:p>
    <w:p w14:paraId="7296BCFA" w14:textId="77777777" w:rsidR="00AB36D8" w:rsidRDefault="00AB36D8" w:rsidP="00AB36D8">
      <w:pPr>
        <w:keepNext/>
        <w:suppressAutoHyphens w:val="0"/>
        <w:autoSpaceDE w:val="0"/>
        <w:autoSpaceDN w:val="0"/>
        <w:adjustRightInd w:val="0"/>
        <w:spacing w:line="240" w:lineRule="auto"/>
        <w:mirrorIndents/>
        <w:jc w:val="both"/>
        <w:outlineLvl w:val="1"/>
        <w:rPr>
          <w:rFonts w:eastAsia="Times New Roman"/>
          <w:i/>
          <w:iCs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1. </w:t>
      </w:r>
      <w:r w:rsidR="00C16D97">
        <w:rPr>
          <w:rFonts w:eastAsia="Times New Roman"/>
          <w:b/>
          <w:color w:val="auto"/>
          <w:kern w:val="0"/>
          <w:lang w:val="sr-Cyrl-CS" w:eastAsia="en-US"/>
        </w:rPr>
        <w:tab/>
      </w:r>
      <w:r w:rsidR="003469C4" w:rsidRPr="00C16D97">
        <w:rPr>
          <w:rFonts w:eastAsia="Times New Roman"/>
          <w:b/>
          <w:color w:val="auto"/>
          <w:kern w:val="0"/>
          <w:lang w:val="sr-Cyrl-CS" w:eastAsia="en-US"/>
        </w:rPr>
        <w:t>Република Србија - Министарство пољопривреде, шумарства и водопривреде – Управа за аграрна плаћања,</w:t>
      </w:r>
      <w:r w:rsidR="003469C4">
        <w:rPr>
          <w:rFonts w:eastAsia="Times New Roman"/>
          <w:color w:val="auto"/>
          <w:kern w:val="0"/>
          <w:lang w:val="sr-Cyrl-CS" w:eastAsia="en-US"/>
        </w:rPr>
        <w:t xml:space="preserve"> Београд, Булевар краља Александра 84 (у даљем тексту:</w:t>
      </w:r>
      <w:r w:rsidR="003469C4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3469C4">
        <w:rPr>
          <w:rFonts w:eastAsia="Times New Roman"/>
          <w:color w:val="auto"/>
          <w:kern w:val="0"/>
          <w:lang w:val="sr-Cyrl-CS" w:eastAsia="en-US"/>
        </w:rPr>
        <w:t>Наручилац), коју заступа вршилац дужности директора, Биљана Петровић, ПИБ 108508191,</w:t>
      </w:r>
      <w:r w:rsidR="003469C4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3469C4">
        <w:rPr>
          <w:rFonts w:eastAsia="Times New Roman"/>
          <w:color w:val="auto"/>
          <w:kern w:val="0"/>
          <w:lang w:val="sr-Cyrl-CS" w:eastAsia="en-US"/>
        </w:rPr>
        <w:t>матични број 17855140.</w:t>
      </w:r>
    </w:p>
    <w:p w14:paraId="1BDCC80C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и</w:t>
      </w:r>
    </w:p>
    <w:p w14:paraId="7FF32655" w14:textId="77777777" w:rsidR="00C16D97" w:rsidRDefault="00C16D97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2E129101" w14:textId="77777777" w:rsidR="00C16D97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2.</w:t>
      </w:r>
      <w:r w:rsidR="00C16D97">
        <w:rPr>
          <w:rFonts w:eastAsia="Times New Roman"/>
          <w:b/>
          <w:color w:val="auto"/>
          <w:kern w:val="0"/>
          <w:lang w:val="sr-Cyrl-RS" w:eastAsia="en-US"/>
        </w:rPr>
        <w:tab/>
      </w:r>
      <w:r>
        <w:rPr>
          <w:rFonts w:eastAsia="Times New Roman"/>
          <w:b/>
          <w:color w:val="auto"/>
          <w:kern w:val="0"/>
          <w:lang w:val="sr-Cyrl-RS" w:eastAsia="en-US"/>
        </w:rPr>
        <w:t>_____________________________________________________</w:t>
      </w:r>
      <w:r w:rsidR="00C16D97">
        <w:rPr>
          <w:rFonts w:eastAsia="Times New Roman"/>
          <w:b/>
          <w:color w:val="auto"/>
          <w:kern w:val="0"/>
          <w:lang w:val="sr-Cyrl-RS" w:eastAsia="en-US"/>
        </w:rPr>
        <w:t>____________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Cs/>
          <w:color w:val="auto"/>
          <w:kern w:val="0"/>
          <w:lang w:val="sr-Cyrl-CS" w:eastAsia="en-US"/>
        </w:rPr>
        <w:t xml:space="preserve">из </w:t>
      </w:r>
    </w:p>
    <w:p w14:paraId="19518C3D" w14:textId="77777777" w:rsidR="00C16D97" w:rsidRDefault="00C16D97" w:rsidP="00AB36D8">
      <w:pPr>
        <w:suppressAutoHyphens w:val="0"/>
        <w:spacing w:line="240" w:lineRule="auto"/>
        <w:mirrorIndents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687DAE77" w14:textId="77777777" w:rsidR="00C16D97" w:rsidRDefault="00C16D97" w:rsidP="00C16D97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___________________, </w:t>
      </w:r>
      <w:r w:rsidR="00AB36D8">
        <w:rPr>
          <w:rFonts w:eastAsia="Times New Roman"/>
          <w:bCs/>
          <w:color w:val="auto"/>
          <w:kern w:val="0"/>
          <w:lang w:val="sr-Cyrl-CS" w:eastAsia="en-US"/>
        </w:rPr>
        <w:t>ул.</w:t>
      </w:r>
      <w:r w:rsidR="00AB36D8">
        <w:rPr>
          <w:rFonts w:eastAsia="Times New Roman"/>
          <w:b/>
          <w:color w:val="auto"/>
          <w:kern w:val="0"/>
          <w:lang w:val="sr-Cyrl-CS" w:eastAsia="en-US"/>
        </w:rPr>
        <w:t xml:space="preserve"> _______________________________________</w:t>
      </w:r>
      <w:r w:rsidR="00005829">
        <w:rPr>
          <w:rFonts w:eastAsia="Times New Roman"/>
          <w:b/>
          <w:color w:val="auto"/>
          <w:kern w:val="0"/>
          <w:lang w:val="sr-Cyrl-CS" w:eastAsia="en-US"/>
        </w:rPr>
        <w:t>___</w:t>
      </w:r>
      <w:r w:rsidR="00AB36D8">
        <w:rPr>
          <w:rFonts w:eastAsia="Times New Roman"/>
          <w:bCs/>
          <w:color w:val="auto"/>
          <w:kern w:val="0"/>
          <w:lang w:val="sr-Cyrl-CS" w:eastAsia="en-US"/>
        </w:rPr>
        <w:t xml:space="preserve"> бр______,</w:t>
      </w:r>
      <w:r w:rsidR="00005829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="00AB36D8">
        <w:rPr>
          <w:rFonts w:eastAsia="Times New Roman"/>
          <w:color w:val="auto"/>
          <w:kern w:val="0"/>
          <w:lang w:val="sr-Cyrl-CS" w:eastAsia="en-US"/>
        </w:rPr>
        <w:t xml:space="preserve"> </w:t>
      </w:r>
    </w:p>
    <w:p w14:paraId="389AEED0" w14:textId="77777777" w:rsidR="00C16D97" w:rsidRDefault="00C16D97" w:rsidP="00C16D97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AC86466" w14:textId="77777777" w:rsidR="00005829" w:rsidRDefault="00005829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 xml:space="preserve">у даљем </w:t>
      </w:r>
      <w:proofErr w:type="spellStart"/>
      <w:r w:rsidR="00AB36D8">
        <w:rPr>
          <w:rFonts w:eastAsia="Times New Roman"/>
          <w:color w:val="auto"/>
          <w:kern w:val="0"/>
          <w:lang w:val="sr-Cyrl-CS" w:eastAsia="en-US"/>
        </w:rPr>
        <w:t>даљем</w:t>
      </w:r>
      <w:proofErr w:type="spellEnd"/>
      <w:r w:rsidR="00AB36D8">
        <w:rPr>
          <w:rFonts w:eastAsia="Times New Roman"/>
          <w:color w:val="auto"/>
          <w:kern w:val="0"/>
          <w:lang w:val="sr-Cyrl-CS" w:eastAsia="en-US"/>
        </w:rPr>
        <w:t xml:space="preserve"> тексту: </w:t>
      </w:r>
      <w:r w:rsidR="00AB36D8">
        <w:rPr>
          <w:rFonts w:eastAsia="Times New Roman"/>
          <w:color w:val="auto"/>
          <w:kern w:val="0"/>
          <w:lang w:val="sr-Cyrl-RS" w:eastAsia="en-US"/>
        </w:rPr>
        <w:t>Извршилац</w:t>
      </w:r>
      <w:r w:rsidR="00AB36D8">
        <w:rPr>
          <w:rFonts w:eastAsia="Times New Roman"/>
          <w:color w:val="auto"/>
          <w:kern w:val="0"/>
          <w:lang w:val="sr-Cyrl-CS" w:eastAsia="en-US"/>
        </w:rPr>
        <w:t>),</w:t>
      </w:r>
      <w:r w:rsidR="00C16D97"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  <w:r w:rsidR="00AB36D8">
        <w:rPr>
          <w:rFonts w:eastAsia="Times New Roman"/>
          <w:color w:val="auto"/>
          <w:kern w:val="0"/>
          <w:lang w:val="sr-Cyrl-CS" w:eastAsia="en-US"/>
        </w:rPr>
        <w:t>које заступа ______________________________</w:t>
      </w:r>
      <w:r>
        <w:rPr>
          <w:rFonts w:eastAsia="Times New Roman"/>
          <w:color w:val="auto"/>
          <w:kern w:val="0"/>
          <w:lang w:val="sr-Cyrl-CS" w:eastAsia="en-US"/>
        </w:rPr>
        <w:t>__,</w:t>
      </w:r>
      <w:r w:rsidR="00AB36D8">
        <w:rPr>
          <w:rFonts w:eastAsia="Times New Roman"/>
          <w:color w:val="auto"/>
          <w:kern w:val="0"/>
          <w:lang w:val="sr-Cyrl-CS" w:eastAsia="en-US"/>
        </w:rPr>
        <w:t xml:space="preserve"> </w:t>
      </w:r>
    </w:p>
    <w:p w14:paraId="64C077CA" w14:textId="77777777" w:rsidR="00005829" w:rsidRDefault="00005829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6C07F50" w14:textId="77777777" w:rsidR="00005829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>текући рачун: _______________________</w:t>
      </w:r>
      <w:r>
        <w:rPr>
          <w:rFonts w:eastAsia="Times New Roman"/>
          <w:color w:val="auto"/>
          <w:kern w:val="0"/>
          <w:lang w:val="sr-Cyrl-RS" w:eastAsia="en-US"/>
        </w:rPr>
        <w:t>,</w:t>
      </w:r>
      <w:r w:rsidR="00C16D97"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ПИБ _________________, матични број </w:t>
      </w:r>
    </w:p>
    <w:p w14:paraId="61E0EE5C" w14:textId="77777777" w:rsidR="00005829" w:rsidRDefault="00005829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D253882" w14:textId="77777777" w:rsidR="00005829" w:rsidRDefault="00005829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>__________________.</w:t>
      </w:r>
    </w:p>
    <w:p w14:paraId="67F59B15" w14:textId="77777777" w:rsidR="00AB36D8" w:rsidRPr="00C16D97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544B55E3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i/>
          <w:color w:val="auto"/>
          <w:kern w:val="0"/>
          <w:lang w:val="sr-Cyrl-RS" w:eastAsia="en-US"/>
        </w:rPr>
      </w:pPr>
    </w:p>
    <w:p w14:paraId="692AB676" w14:textId="77777777" w:rsidR="00AB36D8" w:rsidRDefault="00AB36D8" w:rsidP="00AB36D8">
      <w:pPr>
        <w:rPr>
          <w:iCs/>
          <w:color w:val="auto"/>
          <w:lang w:val="sr-Cyrl-RS"/>
        </w:rPr>
      </w:pPr>
      <w:r>
        <w:rPr>
          <w:iCs/>
          <w:color w:val="auto"/>
          <w:lang w:val="sr-Cyrl-RS"/>
        </w:rPr>
        <w:t>и са понуђачима из групе понуђача/са подизвођачима (заокружити)</w:t>
      </w:r>
    </w:p>
    <w:p w14:paraId="26A6B445" w14:textId="77777777" w:rsidR="00AB36D8" w:rsidRDefault="00AB36D8" w:rsidP="00AB36D8">
      <w:pPr>
        <w:spacing w:line="360" w:lineRule="auto"/>
        <w:rPr>
          <w:iCs/>
          <w:lang w:val="sr-Cyrl-RS"/>
        </w:rPr>
      </w:pPr>
    </w:p>
    <w:p w14:paraId="645E8804" w14:textId="77777777" w:rsidR="00AB36D8" w:rsidRDefault="00AB36D8" w:rsidP="00AB36D8">
      <w:pPr>
        <w:spacing w:line="360" w:lineRule="auto"/>
        <w:rPr>
          <w:iCs/>
          <w:lang w:val="sr-Cyrl-RS"/>
        </w:rPr>
      </w:pPr>
      <w:r>
        <w:rPr>
          <w:iCs/>
          <w:lang w:val="sr-Cyrl-RS"/>
        </w:rPr>
        <w:t xml:space="preserve">а) __________________________________________________________________________ </w:t>
      </w:r>
    </w:p>
    <w:p w14:paraId="1994F033" w14:textId="77777777" w:rsidR="00AB36D8" w:rsidRDefault="00AB36D8" w:rsidP="00AB36D8">
      <w:pPr>
        <w:spacing w:line="360" w:lineRule="auto"/>
        <w:rPr>
          <w:iCs/>
          <w:lang w:val="sr-Cyrl-RS"/>
        </w:rPr>
      </w:pPr>
      <w:r>
        <w:rPr>
          <w:iCs/>
          <w:lang w:val="sr-Cyrl-RS"/>
        </w:rPr>
        <w:t>_________________________________________________________</w:t>
      </w:r>
      <w:r w:rsidR="00005829">
        <w:rPr>
          <w:iCs/>
          <w:lang w:val="sr-Cyrl-RS"/>
        </w:rPr>
        <w:t>_________________</w:t>
      </w:r>
    </w:p>
    <w:p w14:paraId="01CF99D7" w14:textId="77777777" w:rsidR="00AB36D8" w:rsidRDefault="00AB36D8" w:rsidP="00AB36D8">
      <w:pPr>
        <w:spacing w:line="360" w:lineRule="auto"/>
        <w:rPr>
          <w:iCs/>
          <w:lang w:val="sr-Cyrl-RS"/>
        </w:rPr>
      </w:pPr>
      <w:r>
        <w:rPr>
          <w:iCs/>
          <w:lang w:val="sr-Cyrl-RS"/>
        </w:rPr>
        <w:t>б) __________________________________________________________________________</w:t>
      </w:r>
    </w:p>
    <w:p w14:paraId="144D8142" w14:textId="77777777" w:rsidR="00AB36D8" w:rsidRPr="00F66C38" w:rsidRDefault="00AB36D8" w:rsidP="00F66C38">
      <w:pPr>
        <w:spacing w:line="360" w:lineRule="auto"/>
        <w:rPr>
          <w:iCs/>
          <w:lang w:val="sr-Cyrl-RS"/>
        </w:rPr>
      </w:pPr>
      <w:r>
        <w:rPr>
          <w:iCs/>
          <w:lang w:val="sr-Cyrl-RS"/>
        </w:rPr>
        <w:t>________________________________________________________</w:t>
      </w:r>
      <w:r w:rsidR="00F66C38">
        <w:rPr>
          <w:iCs/>
          <w:lang w:val="sr-Cyrl-RS"/>
        </w:rPr>
        <w:t>___________________</w:t>
      </w:r>
    </w:p>
    <w:p w14:paraId="7C6484A3" w14:textId="77777777" w:rsidR="00F66C38" w:rsidRDefault="00F66C3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374152E2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sr-Cyrl-RS" w:eastAsia="en-US"/>
        </w:rPr>
        <w:t>Основ уговора:</w:t>
      </w:r>
    </w:p>
    <w:p w14:paraId="601570B5" w14:textId="77777777" w:rsidR="0020284C" w:rsidRDefault="0020284C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14:paraId="3191A9F8" w14:textId="77777777" w:rsidR="00AB36D8" w:rsidRPr="00D561C2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color w:val="auto"/>
          <w:kern w:val="0"/>
          <w:lang w:val="sr-Cyrl-RS" w:eastAsia="en-US"/>
        </w:rPr>
      </w:pPr>
      <w:r w:rsidRPr="0037330F">
        <w:rPr>
          <w:rFonts w:eastAsia="Times New Roman"/>
          <w:b/>
          <w:color w:val="auto"/>
          <w:kern w:val="0"/>
          <w:lang w:val="sr-Cyrl-RS" w:eastAsia="en-US"/>
        </w:rPr>
        <w:t>ЈН</w:t>
      </w:r>
      <w:r w:rsidR="003469C4">
        <w:rPr>
          <w:rFonts w:eastAsia="Times New Roman"/>
          <w:b/>
          <w:color w:val="auto"/>
          <w:kern w:val="0"/>
          <w:lang w:val="sr-Cyrl-RS" w:eastAsia="en-US"/>
        </w:rPr>
        <w:t>МВ</w:t>
      </w:r>
      <w:r w:rsidRPr="0037330F">
        <w:rPr>
          <w:rFonts w:eastAsia="Times New Roman"/>
          <w:b/>
          <w:color w:val="auto"/>
          <w:kern w:val="0"/>
          <w:lang w:val="sr-Cyrl-RS" w:eastAsia="en-US"/>
        </w:rPr>
        <w:t xml:space="preserve"> </w:t>
      </w:r>
      <w:r w:rsidR="003469C4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D561C2">
        <w:rPr>
          <w:rFonts w:eastAsia="Times New Roman"/>
          <w:b/>
          <w:color w:val="auto"/>
          <w:kern w:val="0"/>
          <w:lang w:val="sr-Latn-RS" w:eastAsia="en-US"/>
        </w:rPr>
        <w:t>6</w:t>
      </w:r>
      <w:r w:rsidR="003469C4">
        <w:rPr>
          <w:rFonts w:eastAsia="Times New Roman"/>
          <w:b/>
          <w:color w:val="auto"/>
          <w:kern w:val="0"/>
          <w:lang w:val="sr-Cyrl-RS" w:eastAsia="en-US"/>
        </w:rPr>
        <w:t>/2019</w:t>
      </w:r>
      <w:r w:rsidR="00D56FCC" w:rsidRPr="0037330F">
        <w:rPr>
          <w:rFonts w:eastAsia="Times New Roman"/>
          <w:b/>
          <w:color w:val="auto"/>
          <w:kern w:val="0"/>
          <w:lang w:val="sr-Cyrl-RS" w:eastAsia="en-US"/>
        </w:rPr>
        <w:t xml:space="preserve">, </w:t>
      </w:r>
      <w:r w:rsidR="00005829">
        <w:rPr>
          <w:rFonts w:eastAsia="Times New Roman"/>
          <w:b/>
          <w:color w:val="auto"/>
          <w:kern w:val="0"/>
          <w:lang w:val="sr-Cyrl-RS" w:eastAsia="en-US"/>
        </w:rPr>
        <w:t>јавна набавка мале вредности за услуге</w:t>
      </w:r>
      <w:r>
        <w:rPr>
          <w:rFonts w:eastAsia="Times New Roman"/>
          <w:b/>
          <w:color w:val="auto"/>
          <w:kern w:val="0"/>
          <w:lang w:val="sr-Cyrl-RS" w:eastAsia="en-US"/>
        </w:rPr>
        <w:t xml:space="preserve"> </w:t>
      </w:r>
      <w:r w:rsidR="003D706A">
        <w:rPr>
          <w:rFonts w:eastAsia="Times New Roman"/>
          <w:b/>
          <w:color w:val="auto"/>
          <w:kern w:val="0"/>
          <w:lang w:val="sr-Cyrl-RS" w:eastAsia="en-US"/>
        </w:rPr>
        <w:t xml:space="preserve">прања </w:t>
      </w:r>
      <w:r>
        <w:rPr>
          <w:rFonts w:eastAsia="Times New Roman"/>
          <w:b/>
          <w:color w:val="auto"/>
          <w:kern w:val="0"/>
          <w:lang w:val="sr-Cyrl-RS" w:eastAsia="en-US"/>
        </w:rPr>
        <w:t>возила</w:t>
      </w:r>
      <w:r w:rsidR="00D561C2">
        <w:rPr>
          <w:rFonts w:eastAsia="Times New Roman"/>
          <w:b/>
          <w:color w:val="auto"/>
          <w:kern w:val="0"/>
          <w:lang w:val="sr-Latn-RS" w:eastAsia="en-US"/>
        </w:rPr>
        <w:t xml:space="preserve"> </w:t>
      </w:r>
      <w:r w:rsidR="00D561C2">
        <w:rPr>
          <w:rFonts w:eastAsia="Times New Roman"/>
          <w:b/>
          <w:color w:val="auto"/>
          <w:kern w:val="0"/>
          <w:lang w:val="sr-Cyrl-RS" w:eastAsia="en-US"/>
        </w:rPr>
        <w:t>за СКЛМ</w:t>
      </w:r>
    </w:p>
    <w:p w14:paraId="3C325D3F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Број и датум одлуке о додели уговора: __________________ од ____________ године.</w:t>
      </w:r>
    </w:p>
    <w:p w14:paraId="732FFEAB" w14:textId="77777777" w:rsidR="00005829" w:rsidRDefault="00005829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</w:p>
    <w:p w14:paraId="1349DC96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Понуда изабраног понуђача бр.______________ од ________________ године.</w:t>
      </w:r>
    </w:p>
    <w:p w14:paraId="13A020B7" w14:textId="77777777" w:rsidR="00250D36" w:rsidRDefault="00250D36" w:rsidP="00F66C38">
      <w:pPr>
        <w:keepNext/>
        <w:suppressAutoHyphens w:val="0"/>
        <w:spacing w:line="240" w:lineRule="auto"/>
        <w:mirrorIndents/>
        <w:outlineLvl w:val="2"/>
        <w:rPr>
          <w:rFonts w:eastAsia="Times New Roman"/>
          <w:bCs/>
          <w:color w:val="auto"/>
          <w:kern w:val="0"/>
          <w:lang w:val="sr-Cyrl-RS" w:eastAsia="en-US"/>
        </w:rPr>
      </w:pPr>
    </w:p>
    <w:p w14:paraId="0113C521" w14:textId="77777777" w:rsidR="00F66C38" w:rsidRDefault="00F66C38" w:rsidP="00F66C38">
      <w:pPr>
        <w:keepNext/>
        <w:suppressAutoHyphens w:val="0"/>
        <w:spacing w:line="240" w:lineRule="auto"/>
        <w:mirrorIndents/>
        <w:outlineLvl w:val="2"/>
        <w:rPr>
          <w:rFonts w:eastAsia="Times New Roman"/>
          <w:bCs/>
          <w:color w:val="auto"/>
          <w:kern w:val="0"/>
          <w:lang w:val="sr-Cyrl-RS" w:eastAsia="en-US"/>
        </w:rPr>
      </w:pPr>
    </w:p>
    <w:p w14:paraId="6E7E42C0" w14:textId="77777777" w:rsidR="00AB36D8" w:rsidRDefault="00AB36D8" w:rsidP="00AB36D8">
      <w:pPr>
        <w:keepNext/>
        <w:suppressAutoHyphens w:val="0"/>
        <w:spacing w:line="240" w:lineRule="auto"/>
        <w:mirrorIndents/>
        <w:jc w:val="center"/>
        <w:outlineLvl w:val="2"/>
        <w:rPr>
          <w:rFonts w:eastAsia="Times New Roman"/>
          <w:bCs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>Члан 1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7CD3AFB1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Уговорне стране су се сагласиле да је предмет овог </w:t>
      </w:r>
      <w:r w:rsidR="00D21E1C">
        <w:rPr>
          <w:rFonts w:eastAsia="Times New Roman"/>
          <w:bCs/>
          <w:color w:val="auto"/>
          <w:kern w:val="0"/>
          <w:lang w:val="sr-Cyrl-CS" w:eastAsia="en-US"/>
        </w:rPr>
        <w:t>уговора</w:t>
      </w:r>
      <w:r>
        <w:rPr>
          <w:rFonts w:eastAsia="Times New Roman"/>
          <w:bCs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уређивање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међусобних права и обавеза за</w:t>
      </w:r>
      <w:r w:rsidR="00D56FCC">
        <w:rPr>
          <w:rFonts w:eastAsia="Times New Roman"/>
          <w:color w:val="auto"/>
          <w:kern w:val="0"/>
          <w:lang w:val="sr-Cyrl-RS" w:eastAsia="en-US"/>
        </w:rPr>
        <w:t xml:space="preserve"> услугу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D21E1C">
        <w:rPr>
          <w:rFonts w:eastAsia="Times New Roman"/>
          <w:color w:val="auto"/>
          <w:kern w:val="0"/>
          <w:lang w:val="sr-Cyrl-RS" w:eastAsia="en-US"/>
        </w:rPr>
        <w:t>прања</w:t>
      </w:r>
      <w:r>
        <w:rPr>
          <w:rFonts w:eastAsia="Times New Roman"/>
          <w:color w:val="auto"/>
          <w:kern w:val="0"/>
          <w:lang w:val="sr-Cyrl-RS" w:eastAsia="en-US"/>
        </w:rPr>
        <w:t xml:space="preserve"> возила</w:t>
      </w:r>
      <w:r w:rsidR="00D561C2">
        <w:rPr>
          <w:rFonts w:eastAsia="Times New Roman"/>
          <w:color w:val="auto"/>
          <w:kern w:val="0"/>
          <w:lang w:val="sr-Cyrl-RS" w:eastAsia="en-US"/>
        </w:rPr>
        <w:t xml:space="preserve"> за СКЛМ</w:t>
      </w:r>
      <w:r>
        <w:rPr>
          <w:rFonts w:eastAsia="Times New Roman"/>
          <w:color w:val="auto"/>
          <w:kern w:val="0"/>
          <w:lang w:val="sr-Cyrl-RS" w:eastAsia="en-US"/>
        </w:rPr>
        <w:t>, а за потребе Министарства пољопривреде</w:t>
      </w:r>
      <w:r w:rsidR="003469C4">
        <w:rPr>
          <w:rFonts w:eastAsia="Times New Roman"/>
          <w:color w:val="auto"/>
          <w:kern w:val="0"/>
          <w:lang w:val="sr-Cyrl-RS" w:eastAsia="en-US"/>
        </w:rPr>
        <w:t>, шумарства и водопривреде</w:t>
      </w:r>
      <w:r>
        <w:rPr>
          <w:rFonts w:eastAsia="Times New Roman"/>
          <w:color w:val="auto"/>
          <w:kern w:val="0"/>
          <w:lang w:val="sr-Cyrl-RS" w:eastAsia="en-US"/>
        </w:rPr>
        <w:t xml:space="preserve"> - Управе за аграрна плаћања, </w:t>
      </w:r>
      <w:r>
        <w:rPr>
          <w:rFonts w:eastAsia="Times New Roman"/>
          <w:color w:val="auto"/>
          <w:kern w:val="0"/>
          <w:lang w:val="sr-Cyrl-CS" w:eastAsia="en-US"/>
        </w:rPr>
        <w:t>а у свему као у понуди Извршиоца број _____________ од ____________ године</w:t>
      </w:r>
      <w:r w:rsidR="00005829">
        <w:rPr>
          <w:rFonts w:eastAsia="Times New Roman"/>
          <w:color w:val="auto"/>
          <w:kern w:val="0"/>
          <w:lang w:val="sr-Cyrl-CS" w:eastAsia="en-US"/>
        </w:rPr>
        <w:t>, која чини саставни део истог</w:t>
      </w:r>
      <w:r>
        <w:rPr>
          <w:rFonts w:eastAsia="Times New Roman"/>
          <w:color w:val="auto"/>
          <w:kern w:val="0"/>
          <w:lang w:val="sr-Cyrl-CS" w:eastAsia="en-US"/>
        </w:rPr>
        <w:t>.</w:t>
      </w:r>
    </w:p>
    <w:p w14:paraId="60080CEA" w14:textId="77777777" w:rsidR="00F66C38" w:rsidRPr="00FA073D" w:rsidRDefault="00AB36D8" w:rsidP="00250D36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 </w:t>
      </w:r>
    </w:p>
    <w:p w14:paraId="2FE45157" w14:textId="77777777" w:rsidR="007746AE" w:rsidRDefault="00AB36D8" w:rsidP="007746AE">
      <w:pPr>
        <w:keepNext/>
        <w:suppressAutoHyphens w:val="0"/>
        <w:spacing w:line="240" w:lineRule="auto"/>
        <w:mirrorIndents/>
        <w:jc w:val="center"/>
        <w:outlineLvl w:val="1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lastRenderedPageBreak/>
        <w:t>Члан 2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65113265" w14:textId="77777777" w:rsidR="007746AE" w:rsidRDefault="00AB36D8" w:rsidP="00AB36D8">
      <w:pPr>
        <w:keepNext/>
        <w:suppressAutoHyphens w:val="0"/>
        <w:spacing w:line="240" w:lineRule="auto"/>
        <w:mirrorIndents/>
        <w:jc w:val="both"/>
        <w:outlineLvl w:val="1"/>
        <w:rPr>
          <w:rFonts w:eastAsia="Times New Roman"/>
          <w:bCs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ab/>
      </w:r>
      <w:r>
        <w:rPr>
          <w:rFonts w:eastAsia="Times New Roman"/>
          <w:bCs/>
          <w:color w:val="auto"/>
          <w:kern w:val="0"/>
          <w:lang w:val="sr-Cyrl-RS" w:eastAsia="en-US"/>
        </w:rPr>
        <w:t xml:space="preserve">Уговорне стране су се сагласиле да цена </w:t>
      </w:r>
      <w:r w:rsidR="003D706A">
        <w:rPr>
          <w:rFonts w:eastAsia="Times New Roman"/>
          <w:bCs/>
          <w:color w:val="auto"/>
          <w:kern w:val="0"/>
          <w:lang w:val="sr-Cyrl-RS" w:eastAsia="en-US"/>
        </w:rPr>
        <w:t>прања возила</w:t>
      </w:r>
      <w:r>
        <w:rPr>
          <w:rFonts w:eastAsia="Times New Roman"/>
          <w:bCs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="Times New Roman"/>
          <w:bCs/>
          <w:color w:val="auto"/>
          <w:kern w:val="0"/>
          <w:lang w:val="sr-Cyrl-RS" w:eastAsia="en-US"/>
        </w:rPr>
        <w:t>возила</w:t>
      </w:r>
      <w:proofErr w:type="spellEnd"/>
      <w:r>
        <w:rPr>
          <w:rFonts w:eastAsia="Times New Roman"/>
          <w:bCs/>
          <w:color w:val="auto"/>
          <w:kern w:val="0"/>
          <w:lang w:val="sr-Cyrl-RS" w:eastAsia="en-US"/>
        </w:rPr>
        <w:t xml:space="preserve"> из усвојене понуде износи: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1843"/>
      </w:tblGrid>
      <w:tr w:rsidR="007746AE" w14:paraId="5CC738EE" w14:textId="77777777" w:rsidTr="00B700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4AF2" w14:textId="77777777" w:rsidR="007746AE" w:rsidRDefault="007746AE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Тип возила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0239" w14:textId="77777777" w:rsidR="007746AE" w:rsidRDefault="007746AE" w:rsidP="00B700DB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Врста услуге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3C84" w14:textId="77777777" w:rsidR="007746AE" w:rsidRDefault="00B64B8B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 w:rsidRPr="00B64B8B">
              <w:rPr>
                <w:rFonts w:eastAsia="TimesNewRomanPSMT"/>
                <w:b/>
                <w:bCs/>
                <w:lang w:val="sr-Cyrl-RS"/>
              </w:rPr>
              <w:t>Цена</w:t>
            </w:r>
            <w:r w:rsidR="007746AE">
              <w:rPr>
                <w:rFonts w:eastAsia="TimesNewRomanPSMT"/>
                <w:b/>
                <w:bCs/>
                <w:lang w:val="sr-Cyrl-RS"/>
              </w:rPr>
              <w:t xml:space="preserve"> без ПДВ</w:t>
            </w:r>
            <w:r w:rsidR="00005829">
              <w:rPr>
                <w:rFonts w:eastAsia="TimesNewRomanPSMT"/>
                <w:b/>
                <w:bCs/>
                <w:lang w:val="sr-Cyrl-RS"/>
              </w:rPr>
              <w:t>-а</w:t>
            </w:r>
            <w:r w:rsidR="007746AE">
              <w:rPr>
                <w:rFonts w:eastAsia="TimesNewRomanPSMT"/>
                <w:b/>
                <w:bCs/>
                <w:lang w:val="sr-Cyrl-RS"/>
              </w:rPr>
              <w:t xml:space="preserve"> </w:t>
            </w:r>
            <w:r w:rsidR="007D792D">
              <w:rPr>
                <w:rFonts w:eastAsia="TimesNewRomanPSMT"/>
                <w:b/>
                <w:bCs/>
                <w:lang w:val="sr-Cyrl-RS"/>
              </w:rPr>
              <w:t>у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7EE1" w14:textId="77777777" w:rsidR="007746AE" w:rsidRDefault="00B64B8B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 w:rsidRPr="00B64B8B">
              <w:rPr>
                <w:rFonts w:eastAsia="TimesNewRomanPSMT"/>
                <w:b/>
                <w:bCs/>
                <w:lang w:val="sr-Cyrl-RS"/>
              </w:rPr>
              <w:t xml:space="preserve">Цена </w:t>
            </w:r>
            <w:r w:rsidR="007746AE">
              <w:rPr>
                <w:rFonts w:eastAsia="TimesNewRomanPSMT"/>
                <w:b/>
                <w:bCs/>
                <w:lang w:val="sr-Cyrl-RS"/>
              </w:rPr>
              <w:t>са ПДВ</w:t>
            </w:r>
            <w:r w:rsidR="00005829">
              <w:rPr>
                <w:rFonts w:eastAsia="TimesNewRomanPSMT"/>
                <w:b/>
                <w:bCs/>
                <w:lang w:val="sr-Cyrl-RS"/>
              </w:rPr>
              <w:t>-ом</w:t>
            </w:r>
            <w:r w:rsidR="007D792D">
              <w:rPr>
                <w:rFonts w:eastAsia="TimesNewRomanPSMT"/>
                <w:b/>
                <w:bCs/>
                <w:lang w:val="sr-Cyrl-RS"/>
              </w:rPr>
              <w:t xml:space="preserve"> у РСД</w:t>
            </w:r>
          </w:p>
        </w:tc>
      </w:tr>
      <w:tr w:rsidR="007746AE" w14:paraId="156FD44A" w14:textId="77777777" w:rsidTr="00B700DB">
        <w:trPr>
          <w:trHeight w:val="8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EF54" w14:textId="77777777" w:rsidR="007746AE" w:rsidRPr="007F0113" w:rsidRDefault="00E90350" w:rsidP="00B700DB">
            <w:pPr>
              <w:jc w:val="center"/>
              <w:rPr>
                <w:rFonts w:eastAsia="TimesNewRomanPSMT"/>
                <w:bCs/>
                <w:lang w:val="sr-Cyrl-RS"/>
              </w:rPr>
            </w:pPr>
            <w:r w:rsidRPr="00E90350">
              <w:rPr>
                <w:rFonts w:eastAsia="TimesNewRomanPSMT"/>
                <w:bCs/>
                <w:lang w:val="sr-Cyrl-RS"/>
              </w:rPr>
              <w:t>Путнички аутомобил (</w:t>
            </w:r>
            <w:proofErr w:type="spellStart"/>
            <w:r w:rsidRPr="00E90350">
              <w:rPr>
                <w:rFonts w:eastAsia="TimesNewRomanPSMT"/>
                <w:bCs/>
                <w:lang w:val="sr-Latn-RS"/>
              </w:rPr>
              <w:t>Dacia</w:t>
            </w:r>
            <w:proofErr w:type="spellEnd"/>
            <w:r w:rsidRPr="00E90350">
              <w:rPr>
                <w:rFonts w:eastAsia="TimesNewRomanPSMT"/>
                <w:bCs/>
                <w:lang w:val="sr-Latn-RS"/>
              </w:rPr>
              <w:t xml:space="preserve"> </w:t>
            </w:r>
            <w:proofErr w:type="spellStart"/>
            <w:r w:rsidRPr="00E90350">
              <w:rPr>
                <w:rFonts w:eastAsia="TimesNewRomanPSMT"/>
                <w:bCs/>
                <w:lang w:val="sr-Latn-RS"/>
              </w:rPr>
              <w:t>Duster</w:t>
            </w:r>
            <w:proofErr w:type="spellEnd"/>
            <w:r w:rsidRPr="00E90350">
              <w:rPr>
                <w:rFonts w:eastAsia="TimesNewRomanPSMT"/>
                <w:bCs/>
                <w:lang w:val="sr-Latn-R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66CB" w14:textId="77777777" w:rsidR="007746AE" w:rsidRDefault="007746AE" w:rsidP="00B700DB">
            <w:pPr>
              <w:jc w:val="center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sr-Cyrl-RS"/>
              </w:rPr>
              <w:t>Комплет прање возила споља и унутар возила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6E8F" w14:textId="77777777" w:rsidR="007746AE" w:rsidRDefault="007746AE" w:rsidP="00B700DB">
            <w:pPr>
              <w:jc w:val="center"/>
              <w:rPr>
                <w:rFonts w:eastAsia="TimesNewRomanPSMT"/>
                <w:bCs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449C" w14:textId="77777777" w:rsidR="007746AE" w:rsidRDefault="007746AE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</w:p>
        </w:tc>
      </w:tr>
    </w:tbl>
    <w:p w14:paraId="7E2FD686" w14:textId="77777777" w:rsidR="007746AE" w:rsidRDefault="007746AE" w:rsidP="007746AE">
      <w:pPr>
        <w:jc w:val="both"/>
        <w:rPr>
          <w:rFonts w:eastAsia="TimesNewRomanPSMT"/>
          <w:bCs/>
          <w:i/>
          <w:lang w:val="sr-Cyrl-RS"/>
        </w:rPr>
      </w:pPr>
      <w:r>
        <w:rPr>
          <w:rFonts w:eastAsia="TimesNewRomanPSMT"/>
          <w:b/>
          <w:bCs/>
          <w:i/>
          <w:lang w:val="sr-Cyrl-RS"/>
        </w:rPr>
        <w:t xml:space="preserve">НАПОМЕНА: </w:t>
      </w:r>
      <w:r>
        <w:rPr>
          <w:rFonts w:eastAsia="TimesNewRomanPSMT"/>
          <w:bCs/>
          <w:i/>
          <w:lang w:val="sr-Cyrl-RS"/>
        </w:rPr>
        <w:t>У понуђену цену урачунати су и материјал и услуга.</w:t>
      </w:r>
    </w:p>
    <w:p w14:paraId="0C45C300" w14:textId="77777777" w:rsidR="007746AE" w:rsidRDefault="007746AE" w:rsidP="007746AE">
      <w:pPr>
        <w:jc w:val="both"/>
        <w:rPr>
          <w:rFonts w:eastAsia="TimesNewRomanPSMT"/>
          <w:b/>
          <w:bCs/>
          <w:lang w:val="sr-Cyrl-RS"/>
        </w:rPr>
      </w:pPr>
    </w:p>
    <w:p w14:paraId="6B569543" w14:textId="77777777" w:rsidR="007746AE" w:rsidRPr="007746AE" w:rsidRDefault="007746AE" w:rsidP="007746AE">
      <w:pPr>
        <w:ind w:firstLine="720"/>
        <w:jc w:val="both"/>
        <w:rPr>
          <w:rFonts w:eastAsia="TimesNewRomanPSMT"/>
          <w:bCs/>
          <w:lang w:val="sr-Cyrl-RS"/>
        </w:rPr>
      </w:pPr>
      <w:r w:rsidRPr="007746AE">
        <w:rPr>
          <w:rFonts w:eastAsia="TimesNewRomanPSMT"/>
          <w:bCs/>
          <w:lang w:val="sr-Cyrl-RS"/>
        </w:rPr>
        <w:t>Услуга дубинског прања возила</w:t>
      </w:r>
      <w:r>
        <w:rPr>
          <w:rFonts w:eastAsia="TimesNewRomanPSMT"/>
          <w:bCs/>
          <w:lang w:val="sr-Cyrl-RS"/>
        </w:rPr>
        <w:t>:</w:t>
      </w: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984"/>
        <w:gridCol w:w="1843"/>
      </w:tblGrid>
      <w:tr w:rsidR="007746AE" w14:paraId="117C6CC7" w14:textId="77777777" w:rsidTr="007746A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295E" w14:textId="77777777" w:rsidR="007746AE" w:rsidRDefault="007746AE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Тип возила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E912" w14:textId="77777777" w:rsidR="007746AE" w:rsidRDefault="007746AE" w:rsidP="00B700DB">
            <w:pPr>
              <w:jc w:val="center"/>
              <w:rPr>
                <w:rFonts w:eastAsia="TimesNewRomanPSMT"/>
                <w:b/>
                <w:bCs/>
              </w:rPr>
            </w:pPr>
            <w:r>
              <w:rPr>
                <w:rFonts w:eastAsia="TimesNewRomanPSMT"/>
                <w:b/>
                <w:bCs/>
                <w:lang w:val="sr-Cyrl-RS"/>
              </w:rPr>
              <w:t>Врста услуге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CFF" w14:textId="77777777" w:rsidR="007746AE" w:rsidRDefault="00B64B8B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 w:rsidRPr="00B64B8B">
              <w:rPr>
                <w:rFonts w:eastAsia="TimesNewRomanPSMT"/>
                <w:b/>
                <w:bCs/>
                <w:lang w:val="sr-Cyrl-RS"/>
              </w:rPr>
              <w:t xml:space="preserve">Цена </w:t>
            </w:r>
            <w:r w:rsidR="007746AE">
              <w:rPr>
                <w:rFonts w:eastAsia="TimesNewRomanPSMT"/>
                <w:b/>
                <w:bCs/>
                <w:lang w:val="sr-Cyrl-RS"/>
              </w:rPr>
              <w:t>без ПДВ</w:t>
            </w:r>
            <w:r w:rsidR="00F010C5">
              <w:rPr>
                <w:rFonts w:eastAsia="TimesNewRomanPSMT"/>
                <w:b/>
                <w:bCs/>
                <w:lang w:val="sr-Cyrl-RS"/>
              </w:rPr>
              <w:t>-а</w:t>
            </w:r>
            <w:r w:rsidR="007746AE">
              <w:rPr>
                <w:rFonts w:eastAsia="TimesNewRomanPSMT"/>
                <w:b/>
                <w:bCs/>
                <w:lang w:val="sr-Cyrl-RS"/>
              </w:rPr>
              <w:t xml:space="preserve"> </w:t>
            </w:r>
            <w:r w:rsidR="00602447">
              <w:rPr>
                <w:rFonts w:eastAsia="TimesNewRomanPSMT"/>
                <w:b/>
                <w:bCs/>
                <w:lang w:val="sr-Cyrl-RS"/>
              </w:rPr>
              <w:t>у РСД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4B17" w14:textId="77777777" w:rsidR="007746AE" w:rsidRDefault="00B64B8B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  <w:r w:rsidRPr="00B64B8B">
              <w:rPr>
                <w:rFonts w:eastAsia="TimesNewRomanPSMT"/>
                <w:b/>
                <w:bCs/>
                <w:lang w:val="sr-Cyrl-RS"/>
              </w:rPr>
              <w:t xml:space="preserve">Цена </w:t>
            </w:r>
            <w:r w:rsidR="007746AE">
              <w:rPr>
                <w:rFonts w:eastAsia="TimesNewRomanPSMT"/>
                <w:b/>
                <w:bCs/>
                <w:lang w:val="sr-Cyrl-RS"/>
              </w:rPr>
              <w:t>са ПДВ</w:t>
            </w:r>
            <w:r w:rsidR="00F010C5">
              <w:rPr>
                <w:rFonts w:eastAsia="TimesNewRomanPSMT"/>
                <w:b/>
                <w:bCs/>
                <w:lang w:val="sr-Cyrl-RS"/>
              </w:rPr>
              <w:t>-ом</w:t>
            </w:r>
            <w:r w:rsidR="00602447">
              <w:rPr>
                <w:rFonts w:eastAsia="TimesNewRomanPSMT"/>
                <w:b/>
                <w:bCs/>
                <w:lang w:val="sr-Cyrl-RS"/>
              </w:rPr>
              <w:t xml:space="preserve"> у РСД</w:t>
            </w:r>
          </w:p>
        </w:tc>
      </w:tr>
      <w:tr w:rsidR="007746AE" w14:paraId="0067FFE6" w14:textId="77777777" w:rsidTr="007746AE">
        <w:trPr>
          <w:trHeight w:val="8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357" w14:textId="77777777" w:rsidR="007746AE" w:rsidRPr="007F0113" w:rsidRDefault="00E90350" w:rsidP="00B700DB">
            <w:pPr>
              <w:jc w:val="center"/>
              <w:rPr>
                <w:rFonts w:eastAsia="TimesNewRomanPSMT"/>
                <w:bCs/>
                <w:lang w:val="sr-Cyrl-RS"/>
              </w:rPr>
            </w:pPr>
            <w:r w:rsidRPr="00E90350">
              <w:rPr>
                <w:rFonts w:eastAsia="TimesNewRomanPSMT"/>
                <w:bCs/>
                <w:lang w:val="sr-Cyrl-RS"/>
              </w:rPr>
              <w:t>Путнички аутомобил (</w:t>
            </w:r>
            <w:proofErr w:type="spellStart"/>
            <w:r w:rsidRPr="00E90350">
              <w:rPr>
                <w:rFonts w:eastAsia="TimesNewRomanPSMT"/>
                <w:bCs/>
                <w:lang w:val="sr-Latn-RS"/>
              </w:rPr>
              <w:t>Dacia</w:t>
            </w:r>
            <w:proofErr w:type="spellEnd"/>
            <w:r w:rsidRPr="00E90350">
              <w:rPr>
                <w:rFonts w:eastAsia="TimesNewRomanPSMT"/>
                <w:bCs/>
                <w:lang w:val="sr-Latn-RS"/>
              </w:rPr>
              <w:t xml:space="preserve"> </w:t>
            </w:r>
            <w:proofErr w:type="spellStart"/>
            <w:r w:rsidRPr="00E90350">
              <w:rPr>
                <w:rFonts w:eastAsia="TimesNewRomanPSMT"/>
                <w:bCs/>
                <w:lang w:val="sr-Latn-RS"/>
              </w:rPr>
              <w:t>Duster</w:t>
            </w:r>
            <w:proofErr w:type="spellEnd"/>
            <w:r w:rsidRPr="00E90350">
              <w:rPr>
                <w:rFonts w:eastAsia="TimesNewRomanPSMT"/>
                <w:bCs/>
                <w:lang w:val="sr-Latn-R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D185" w14:textId="77777777" w:rsidR="007746AE" w:rsidRPr="00252543" w:rsidRDefault="007746AE" w:rsidP="00B700DB">
            <w:pPr>
              <w:jc w:val="center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sr-Cyrl-RS"/>
              </w:rPr>
              <w:t xml:space="preserve">Дубинско прање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154" w14:textId="77777777" w:rsidR="007746AE" w:rsidRDefault="007746AE" w:rsidP="00B700DB">
            <w:pPr>
              <w:jc w:val="center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</w:p>
          <w:p w14:paraId="2F3060A7" w14:textId="77777777" w:rsidR="007746AE" w:rsidRDefault="007746AE" w:rsidP="00B700DB">
            <w:pPr>
              <w:jc w:val="center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</w:p>
          <w:p w14:paraId="6DF8B80A" w14:textId="77777777" w:rsidR="007746AE" w:rsidRDefault="007746AE" w:rsidP="00B700DB">
            <w:pPr>
              <w:jc w:val="center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</w:p>
          <w:p w14:paraId="79B93B82" w14:textId="77777777" w:rsidR="007746AE" w:rsidRDefault="007746AE" w:rsidP="00B700DB">
            <w:pPr>
              <w:jc w:val="center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</w:p>
          <w:p w14:paraId="522CEF60" w14:textId="77777777" w:rsidR="007746AE" w:rsidRPr="00EE4DF4" w:rsidRDefault="007746AE" w:rsidP="00B700DB">
            <w:pPr>
              <w:jc w:val="center"/>
              <w:rPr>
                <w:rFonts w:eastAsia="TimesNewRomanPSMT"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072D" w14:textId="77777777" w:rsidR="007746AE" w:rsidRDefault="007746AE" w:rsidP="00B700DB">
            <w:pPr>
              <w:jc w:val="center"/>
              <w:rPr>
                <w:rFonts w:eastAsia="TimesNewRomanPSMT"/>
                <w:b/>
                <w:bCs/>
                <w:lang w:val="sr-Cyrl-RS"/>
              </w:rPr>
            </w:pPr>
          </w:p>
        </w:tc>
      </w:tr>
    </w:tbl>
    <w:p w14:paraId="30D0D706" w14:textId="77777777" w:rsidR="00DA5850" w:rsidRPr="007746AE" w:rsidRDefault="00AB36D8" w:rsidP="007746AE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</w:r>
      <w:r w:rsidR="00F010C5">
        <w:rPr>
          <w:rFonts w:eastAsia="Times New Roman"/>
          <w:color w:val="auto"/>
          <w:kern w:val="0"/>
          <w:lang w:val="sr-Cyrl-CS" w:eastAsia="en-US"/>
        </w:rPr>
        <w:t xml:space="preserve">Овај уговор се може реализовати највише у износу од </w:t>
      </w:r>
      <w:r w:rsidR="00E90350">
        <w:rPr>
          <w:rFonts w:eastAsia="Times New Roman"/>
          <w:color w:val="auto"/>
          <w:kern w:val="0"/>
          <w:lang w:val="sr-Cyrl-RS" w:eastAsia="en-US"/>
        </w:rPr>
        <w:t>6</w:t>
      </w:r>
      <w:r w:rsidR="00C83AC7" w:rsidRPr="00842723">
        <w:rPr>
          <w:rFonts w:eastAsia="Times New Roman"/>
          <w:color w:val="auto"/>
          <w:kern w:val="0"/>
          <w:lang w:val="sr-Cyrl-RS" w:eastAsia="en-US"/>
        </w:rPr>
        <w:t>00.000,00</w:t>
      </w:r>
      <w:r w:rsidRPr="00842723"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динара без ПДВ</w:t>
      </w:r>
      <w:r w:rsidR="00005829">
        <w:rPr>
          <w:rFonts w:eastAsia="Times New Roman"/>
          <w:color w:val="auto"/>
          <w:kern w:val="0"/>
          <w:lang w:val="sr-Cyrl-RS" w:eastAsia="en-US"/>
        </w:rPr>
        <w:t>-а</w:t>
      </w:r>
      <w:r>
        <w:rPr>
          <w:rFonts w:eastAsia="Times New Roman"/>
          <w:color w:val="auto"/>
          <w:kern w:val="0"/>
          <w:lang w:val="sr-Cyrl-RS" w:eastAsia="en-US"/>
        </w:rPr>
        <w:t xml:space="preserve">, односно </w:t>
      </w:r>
      <w:r w:rsidR="00E90350">
        <w:rPr>
          <w:rFonts w:eastAsia="Times New Roman"/>
          <w:color w:val="auto"/>
          <w:kern w:val="0"/>
          <w:lang w:val="sr-Cyrl-RS" w:eastAsia="en-US"/>
        </w:rPr>
        <w:t>72</w:t>
      </w:r>
      <w:r w:rsidR="00C83AC7" w:rsidRPr="00842723">
        <w:rPr>
          <w:rFonts w:eastAsia="Times New Roman"/>
          <w:color w:val="auto"/>
          <w:kern w:val="0"/>
          <w:lang w:val="sr-Cyrl-RS" w:eastAsia="en-US"/>
        </w:rPr>
        <w:t>0.</w:t>
      </w:r>
      <w:r w:rsidRPr="00842723">
        <w:rPr>
          <w:rFonts w:eastAsia="Times New Roman"/>
          <w:color w:val="auto"/>
          <w:kern w:val="0"/>
          <w:lang w:val="sr-Cyrl-RS" w:eastAsia="en-US"/>
        </w:rPr>
        <w:t xml:space="preserve">000,00 </w:t>
      </w:r>
      <w:r>
        <w:rPr>
          <w:rFonts w:eastAsia="Times New Roman"/>
          <w:color w:val="auto"/>
          <w:kern w:val="0"/>
          <w:lang w:val="sr-Cyrl-RS" w:eastAsia="en-US"/>
        </w:rPr>
        <w:t>динара са ПДВ</w:t>
      </w:r>
      <w:r w:rsidR="00005829">
        <w:rPr>
          <w:rFonts w:eastAsia="Times New Roman"/>
          <w:color w:val="auto"/>
          <w:kern w:val="0"/>
          <w:lang w:val="sr-Cyrl-RS" w:eastAsia="en-US"/>
        </w:rPr>
        <w:t>-ом</w:t>
      </w:r>
      <w:r>
        <w:rPr>
          <w:rFonts w:eastAsia="Times New Roman"/>
          <w:color w:val="auto"/>
          <w:kern w:val="0"/>
          <w:lang w:val="sr-Cyrl-RS" w:eastAsia="en-US"/>
        </w:rPr>
        <w:t>, колико износи и процењена вредност јавне набавке.</w:t>
      </w:r>
    </w:p>
    <w:p w14:paraId="56D5CB0F" w14:textId="77777777" w:rsidR="00AB36D8" w:rsidRDefault="00AB36D8" w:rsidP="00AB36D8">
      <w:pPr>
        <w:keepNext/>
        <w:suppressAutoHyphens w:val="0"/>
        <w:spacing w:line="240" w:lineRule="auto"/>
        <w:mirrorIndents/>
        <w:jc w:val="center"/>
        <w:outlineLvl w:val="1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 xml:space="preserve">Члан 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3.</w:t>
      </w:r>
    </w:p>
    <w:p w14:paraId="62DBEA6B" w14:textId="77777777" w:rsidR="00AB36D8" w:rsidRDefault="00AB36D8" w:rsidP="00AB36D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</w:r>
      <w:r>
        <w:rPr>
          <w:rFonts w:eastAsia="Times New Roman"/>
          <w:snapToGrid w:val="0"/>
          <w:color w:val="auto"/>
          <w:kern w:val="0"/>
          <w:lang w:val="sr-Cyrl-CS" w:eastAsia="en-US"/>
        </w:rPr>
        <w:t>И</w:t>
      </w:r>
      <w:proofErr w:type="spellStart"/>
      <w:r>
        <w:rPr>
          <w:rFonts w:eastAsia="Times New Roman"/>
          <w:snapToGrid w:val="0"/>
          <w:color w:val="auto"/>
          <w:kern w:val="0"/>
          <w:lang w:val="sr-Cyrl-RS" w:eastAsia="en-US"/>
        </w:rPr>
        <w:t>звршилац</w:t>
      </w:r>
      <w:proofErr w:type="spellEnd"/>
      <w:r>
        <w:rPr>
          <w:rFonts w:eastAsia="Times New Roman"/>
          <w:snapToGrid w:val="0"/>
          <w:color w:val="auto"/>
          <w:kern w:val="0"/>
          <w:lang w:val="sr-Cyrl-RS" w:eastAsia="en-US"/>
        </w:rPr>
        <w:t xml:space="preserve">  </w:t>
      </w:r>
      <w:r>
        <w:rPr>
          <w:rFonts w:eastAsia="Times New Roman"/>
          <w:snapToGrid w:val="0"/>
          <w:color w:val="auto"/>
          <w:kern w:val="0"/>
          <w:lang w:val="sr-Cyrl-CS" w:eastAsia="en-US"/>
        </w:rPr>
        <w:t xml:space="preserve">је пре подношења своје понуде, добио тражене информације у вези са исправношћу и свеобухватношћу понуде и узео је у обзир све што је неопходно за потпуно и правилно извршење </w:t>
      </w:r>
      <w:r w:rsidR="00F010C5">
        <w:rPr>
          <w:rFonts w:eastAsia="Times New Roman"/>
          <w:snapToGrid w:val="0"/>
          <w:color w:val="auto"/>
          <w:kern w:val="0"/>
          <w:lang w:val="sr-Cyrl-CS" w:eastAsia="en-US"/>
        </w:rPr>
        <w:t xml:space="preserve">овог </w:t>
      </w:r>
      <w:r>
        <w:rPr>
          <w:rFonts w:eastAsia="Times New Roman"/>
          <w:snapToGrid w:val="0"/>
          <w:color w:val="auto"/>
          <w:kern w:val="0"/>
          <w:lang w:val="sr-Cyrl-CS" w:eastAsia="en-US"/>
        </w:rPr>
        <w:t>уговора и у своју понуђену цену укључио је све трошкове к</w:t>
      </w:r>
      <w:r w:rsidR="00F010C5">
        <w:rPr>
          <w:rFonts w:eastAsia="Times New Roman"/>
          <w:snapToGrid w:val="0"/>
          <w:color w:val="auto"/>
          <w:kern w:val="0"/>
          <w:lang w:val="sr-Cyrl-CS" w:eastAsia="en-US"/>
        </w:rPr>
        <w:t>оји се односе на предмет истог</w:t>
      </w:r>
      <w:r>
        <w:rPr>
          <w:rFonts w:eastAsia="Times New Roman"/>
          <w:snapToGrid w:val="0"/>
          <w:color w:val="auto"/>
          <w:kern w:val="0"/>
          <w:lang w:val="sr-Cyrl-CS" w:eastAsia="en-US"/>
        </w:rPr>
        <w:t>.</w:t>
      </w:r>
    </w:p>
    <w:p w14:paraId="29BD0142" w14:textId="77777777" w:rsidR="00AB36D8" w:rsidRDefault="00AB36D8" w:rsidP="00AB36D8">
      <w:pPr>
        <w:keepNext/>
        <w:suppressAutoHyphens w:val="0"/>
        <w:spacing w:line="240" w:lineRule="auto"/>
        <w:mirrorIndents/>
        <w:jc w:val="center"/>
        <w:outlineLvl w:val="5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52E61A84" w14:textId="77777777" w:rsidR="00AB36D8" w:rsidRDefault="00AB36D8" w:rsidP="00AB36D8">
      <w:pPr>
        <w:keepNext/>
        <w:suppressAutoHyphens w:val="0"/>
        <w:spacing w:line="240" w:lineRule="auto"/>
        <w:mirrorIndents/>
        <w:jc w:val="center"/>
        <w:outlineLvl w:val="5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 xml:space="preserve">Члан 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4.</w:t>
      </w:r>
    </w:p>
    <w:p w14:paraId="6094161D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</w:r>
      <w:proofErr w:type="spellStart"/>
      <w:r>
        <w:rPr>
          <w:rFonts w:eastAsia="Times New Roman"/>
          <w:color w:val="auto"/>
          <w:kern w:val="0"/>
          <w:lang w:eastAsia="en-US"/>
        </w:rPr>
        <w:t>Исплaтa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угoвoрeнe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цeнe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за </w:t>
      </w:r>
      <w:r>
        <w:rPr>
          <w:rFonts w:eastAsia="Times New Roman"/>
          <w:color w:val="auto"/>
          <w:kern w:val="0"/>
          <w:lang w:val="sr-Cyrl-RS" w:eastAsia="en-US"/>
        </w:rPr>
        <w:t xml:space="preserve">набавку </w:t>
      </w:r>
      <w:r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RS" w:eastAsia="en-US"/>
        </w:rPr>
        <w:t>која</w:t>
      </w:r>
      <w:r>
        <w:rPr>
          <w:rFonts w:eastAsia="Times New Roman"/>
          <w:color w:val="FF0000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је </w:t>
      </w:r>
      <w:proofErr w:type="spellStart"/>
      <w:r>
        <w:rPr>
          <w:rFonts w:eastAsia="Times New Roman"/>
          <w:color w:val="auto"/>
          <w:kern w:val="0"/>
          <w:lang w:eastAsia="en-US"/>
        </w:rPr>
        <w:t>предмет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овог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>
        <w:rPr>
          <w:rFonts w:eastAsia="Times New Roman"/>
          <w:color w:val="auto"/>
          <w:kern w:val="0"/>
          <w:lang w:eastAsia="en-US"/>
        </w:rPr>
        <w:t>говора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,</w:t>
      </w:r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извршиће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се </w:t>
      </w:r>
      <w:r>
        <w:rPr>
          <w:rFonts w:eastAsia="Times New Roman"/>
          <w:color w:val="auto"/>
          <w:kern w:val="0"/>
          <w:lang w:val="sr-Cyrl-CS" w:eastAsia="en-US"/>
        </w:rPr>
        <w:t>на основу</w:t>
      </w:r>
      <w:r>
        <w:rPr>
          <w:rFonts w:eastAsia="Times New Roman"/>
          <w:color w:val="auto"/>
          <w:kern w:val="0"/>
          <w:lang w:val="sr-Cyrl-RS" w:eastAsia="en-US"/>
        </w:rPr>
        <w:t xml:space="preserve"> испостављених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>
        <w:rPr>
          <w:rFonts w:eastAsia="Calibri"/>
          <w:color w:val="auto"/>
          <w:kern w:val="0"/>
          <w:lang w:val="sr-Cyrl-RS" w:eastAsia="en-US"/>
        </w:rPr>
        <w:t xml:space="preserve"> за извршене услуге. </w:t>
      </w:r>
    </w:p>
    <w:p w14:paraId="2C214069" w14:textId="77777777" w:rsidR="00AB36D8" w:rsidRDefault="00AB36D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Рок за плаћање  рачуна је 45 дана од дана службеног </w:t>
      </w:r>
      <w:r>
        <w:rPr>
          <w:rFonts w:eastAsia="Times New Roman"/>
          <w:color w:val="auto"/>
          <w:kern w:val="0"/>
          <w:lang w:val="sr-Cyrl-RS" w:eastAsia="en-US"/>
        </w:rPr>
        <w:t>пријема рачуна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14:paraId="12B0C8E0" w14:textId="77777777" w:rsidR="00AB36D8" w:rsidRDefault="00AB36D8" w:rsidP="00F010C5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/>
        </w:rPr>
      </w:pPr>
      <w:r>
        <w:rPr>
          <w:lang w:val="sr-Cyrl-RS"/>
        </w:rPr>
        <w:tab/>
      </w:r>
      <w:r>
        <w:rPr>
          <w:rFonts w:eastAsia="Times New Roman"/>
          <w:color w:val="auto"/>
          <w:kern w:val="0"/>
          <w:lang w:val="sr-Cyrl-CS" w:eastAsia="en-US"/>
        </w:rPr>
        <w:t xml:space="preserve">Даном пријема  рачуна  сматра се дан наведен на </w:t>
      </w:r>
      <w:proofErr w:type="spellStart"/>
      <w:r>
        <w:rPr>
          <w:rFonts w:eastAsia="Times New Roman"/>
          <w:color w:val="auto"/>
          <w:kern w:val="0"/>
          <w:lang w:val="sr-Cyrl-CS" w:eastAsia="en-US"/>
        </w:rPr>
        <w:t>заво</w:t>
      </w:r>
      <w:r w:rsidR="00005829">
        <w:rPr>
          <w:rFonts w:eastAsia="Times New Roman"/>
          <w:color w:val="auto"/>
          <w:kern w:val="0"/>
          <w:lang w:val="sr-Cyrl-CS" w:eastAsia="en-US"/>
        </w:rPr>
        <w:t>дном</w:t>
      </w:r>
      <w:proofErr w:type="spellEnd"/>
      <w:r w:rsidR="00005829">
        <w:rPr>
          <w:rFonts w:eastAsia="Times New Roman"/>
          <w:color w:val="auto"/>
          <w:kern w:val="0"/>
          <w:lang w:val="sr-Cyrl-CS" w:eastAsia="en-US"/>
        </w:rPr>
        <w:t xml:space="preserve"> штамбиљу</w:t>
      </w:r>
      <w:r>
        <w:rPr>
          <w:rFonts w:eastAsia="Times New Roman"/>
          <w:color w:val="auto"/>
          <w:kern w:val="0"/>
          <w:lang w:val="sr-Cyrl-CS" w:eastAsia="en-US"/>
        </w:rPr>
        <w:t xml:space="preserve"> Наручиоца.</w:t>
      </w:r>
    </w:p>
    <w:p w14:paraId="2316ECDA" w14:textId="77777777" w:rsidR="007746AE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>По исплати уговорене цене на уговорени начин,</w:t>
      </w:r>
      <w:r>
        <w:rPr>
          <w:rFonts w:eastAsia="Times New Roman"/>
          <w:color w:val="auto"/>
          <w:kern w:val="0"/>
          <w:lang w:val="sr-Cyrl-RS" w:eastAsia="en-US"/>
        </w:rPr>
        <w:t xml:space="preserve"> за услуге које су предмет ове јавне набавке,</w:t>
      </w:r>
      <w:r>
        <w:rPr>
          <w:rFonts w:eastAsia="Times New Roman"/>
          <w:color w:val="auto"/>
          <w:kern w:val="0"/>
          <w:lang w:val="sr-Cyrl-CS" w:eastAsia="en-US"/>
        </w:rPr>
        <w:t xml:space="preserve"> све финансијске обавезе Наручиоца према Извршиоцу п</w:t>
      </w:r>
      <w:r w:rsidR="007746AE">
        <w:rPr>
          <w:rFonts w:eastAsia="Times New Roman"/>
          <w:color w:val="auto"/>
          <w:kern w:val="0"/>
          <w:lang w:val="sr-Cyrl-CS" w:eastAsia="en-US"/>
        </w:rPr>
        <w:t>о основу овог уговора престају.</w:t>
      </w:r>
    </w:p>
    <w:p w14:paraId="418938DE" w14:textId="77777777" w:rsidR="00F010C5" w:rsidRDefault="00F010C5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857760A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i/>
          <w:color w:val="auto"/>
          <w:kern w:val="0"/>
          <w:lang w:val="sr-Cyrl-CS" w:eastAsia="en-US"/>
        </w:rPr>
      </w:pPr>
      <w:r>
        <w:rPr>
          <w:rFonts w:eastAsia="Times New Roman"/>
          <w:b/>
          <w:i/>
          <w:color w:val="auto"/>
          <w:kern w:val="0"/>
          <w:lang w:val="sr-Cyrl-CS" w:eastAsia="en-US"/>
        </w:rPr>
        <w:t>Члан 5.</w:t>
      </w:r>
    </w:p>
    <w:p w14:paraId="5E582BDB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Понуђене цене су непроменљиве за сво време трајања </w:t>
      </w:r>
      <w:r w:rsidR="00005829">
        <w:rPr>
          <w:rFonts w:eastAsia="Times New Roman"/>
          <w:color w:val="auto"/>
          <w:kern w:val="0"/>
          <w:lang w:val="sr-Cyrl-CS" w:eastAsia="en-US"/>
        </w:rPr>
        <w:t xml:space="preserve">овог </w:t>
      </w:r>
      <w:r>
        <w:rPr>
          <w:rFonts w:eastAsia="Times New Roman"/>
          <w:color w:val="auto"/>
          <w:kern w:val="0"/>
          <w:lang w:val="sr-Cyrl-CS" w:eastAsia="en-US"/>
        </w:rPr>
        <w:t>уговора.</w:t>
      </w:r>
    </w:p>
    <w:p w14:paraId="779762AC" w14:textId="77777777" w:rsidR="00005829" w:rsidRDefault="00005829" w:rsidP="00985801">
      <w:pPr>
        <w:suppressAutoHyphens w:val="0"/>
        <w:spacing w:line="240" w:lineRule="auto"/>
        <w:mirrorIndents/>
        <w:rPr>
          <w:rFonts w:eastAsia="Times New Roman"/>
          <w:b/>
          <w:bCs/>
          <w:i/>
          <w:color w:val="auto"/>
          <w:kern w:val="0"/>
          <w:lang w:val="sr-Cyrl-CS" w:eastAsia="en-US"/>
        </w:rPr>
      </w:pPr>
    </w:p>
    <w:p w14:paraId="05B152D4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Calibri"/>
          <w:i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 xml:space="preserve">Члан 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6.</w:t>
      </w:r>
    </w:p>
    <w:p w14:paraId="7EC349AE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Извршилац  је дужан да у тренутку закључења </w:t>
      </w:r>
      <w:r w:rsidR="00A43D92">
        <w:rPr>
          <w:rFonts w:eastAsia="Times New Roman"/>
          <w:color w:val="auto"/>
          <w:kern w:val="0"/>
          <w:lang w:val="sr-Cyrl-CS" w:eastAsia="en-US"/>
        </w:rPr>
        <w:t xml:space="preserve">овог </w:t>
      </w:r>
      <w:r>
        <w:rPr>
          <w:rFonts w:eastAsia="Times New Roman"/>
          <w:color w:val="auto"/>
          <w:kern w:val="0"/>
          <w:lang w:val="sr-Cyrl-CS" w:eastAsia="en-US"/>
        </w:rPr>
        <w:t>уговора поднесе бланко соло меницу са меничним писмом-овлашћењем за корисника бланко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соло менице</w:t>
      </w:r>
      <w:r>
        <w:rPr>
          <w:rFonts w:eastAsia="Times New Roman"/>
          <w:color w:val="auto"/>
          <w:kern w:val="0"/>
          <w:lang w:val="sr-Cyrl-RS" w:eastAsia="en-US"/>
        </w:rPr>
        <w:t xml:space="preserve"> као</w:t>
      </w:r>
      <w:r>
        <w:rPr>
          <w:rFonts w:eastAsia="Times New Roman"/>
          <w:color w:val="auto"/>
          <w:kern w:val="0"/>
          <w:lang w:val="sr-Cyrl-CS" w:eastAsia="en-US"/>
        </w:rPr>
        <w:t xml:space="preserve"> средство финансијског обезбеђења, којом</w:t>
      </w:r>
      <w:r>
        <w:rPr>
          <w:rFonts w:eastAsia="Times New Roman"/>
          <w:color w:val="auto"/>
          <w:kern w:val="0"/>
          <w:lang w:val="sr-Cyrl-RS" w:eastAsia="en-US"/>
        </w:rPr>
        <w:t xml:space="preserve"> Извршилац</w:t>
      </w:r>
      <w:r>
        <w:rPr>
          <w:rFonts w:eastAsia="Times New Roman"/>
          <w:color w:val="auto"/>
          <w:kern w:val="0"/>
          <w:lang w:val="sr-Cyrl-CS" w:eastAsia="en-US"/>
        </w:rPr>
        <w:t xml:space="preserve"> обезбеђује испуњење својих уговорних обавеза</w:t>
      </w:r>
      <w:r>
        <w:rPr>
          <w:rFonts w:eastAsia="Times New Roman"/>
          <w:color w:val="auto"/>
          <w:kern w:val="0"/>
          <w:lang w:val="sr-Cyrl-RS" w:eastAsia="en-US"/>
        </w:rPr>
        <w:t xml:space="preserve"> везано за добро извршење посла</w:t>
      </w:r>
      <w:r w:rsidR="00005829">
        <w:rPr>
          <w:rFonts w:eastAsia="Times New Roman"/>
          <w:color w:val="auto"/>
          <w:kern w:val="0"/>
          <w:lang w:val="sr-Cyrl-CS" w:eastAsia="en-US"/>
        </w:rPr>
        <w:t xml:space="preserve"> и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>оверену копију картона депонованих потписа</w:t>
      </w:r>
      <w:r>
        <w:rPr>
          <w:rFonts w:eastAsia="Times New Roman"/>
          <w:color w:val="auto"/>
          <w:kern w:val="0"/>
          <w:lang w:val="sr-Cyrl-RS" w:eastAsia="en-US"/>
        </w:rPr>
        <w:t xml:space="preserve"> од стране пословне банке (овера не м</w:t>
      </w:r>
      <w:r w:rsidR="00005829">
        <w:rPr>
          <w:rFonts w:eastAsia="Times New Roman"/>
          <w:color w:val="auto"/>
          <w:kern w:val="0"/>
          <w:lang w:val="sr-Cyrl-RS" w:eastAsia="en-US"/>
        </w:rPr>
        <w:t>оже бити старија од 3 месеца)</w:t>
      </w:r>
      <w:r>
        <w:rPr>
          <w:rFonts w:eastAsia="Times New Roman"/>
          <w:color w:val="auto"/>
          <w:kern w:val="0"/>
          <w:lang w:val="sr-Cyrl-RS" w:eastAsia="en-US"/>
        </w:rPr>
        <w:t xml:space="preserve">. Износ </w:t>
      </w:r>
      <w:proofErr w:type="spellStart"/>
      <w:r>
        <w:rPr>
          <w:rFonts w:eastAsia="Times New Roman"/>
          <w:color w:val="auto"/>
          <w:kern w:val="0"/>
          <w:lang w:val="sr-Cyrl-RS" w:eastAsia="en-US"/>
        </w:rPr>
        <w:t>финан</w:t>
      </w:r>
      <w:proofErr w:type="spellEnd"/>
      <w:r>
        <w:rPr>
          <w:rFonts w:eastAsia="Times New Roman"/>
          <w:color w:val="auto"/>
          <w:kern w:val="0"/>
          <w:lang w:val="sr-Cyrl-CS" w:eastAsia="en-US"/>
        </w:rPr>
        <w:t>си</w:t>
      </w:r>
      <w:proofErr w:type="spellStart"/>
      <w:r>
        <w:rPr>
          <w:rFonts w:eastAsia="Times New Roman"/>
          <w:color w:val="auto"/>
          <w:kern w:val="0"/>
          <w:lang w:val="sr-Cyrl-RS" w:eastAsia="en-US"/>
        </w:rPr>
        <w:t>јског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обезбеђења износи 10% од вредности закљученог уговора без обрачунатог порезом на додату вредност (процењена вредност јавне набавке). </w:t>
      </w:r>
    </w:p>
    <w:p w14:paraId="24EEA108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Финансијско обезбеђење мора трајати најмање </w:t>
      </w:r>
      <w:r>
        <w:rPr>
          <w:rFonts w:eastAsia="Times New Roman"/>
          <w:color w:val="auto"/>
          <w:kern w:val="0"/>
          <w:lang w:val="sr-Cyrl-RS" w:eastAsia="en-US"/>
        </w:rPr>
        <w:t>10 (десет) дана дуже од</w:t>
      </w:r>
      <w:r>
        <w:rPr>
          <w:rFonts w:eastAsia="Times New Roman"/>
          <w:color w:val="auto"/>
          <w:kern w:val="0"/>
          <w:lang w:val="sr-Cyrl-CS" w:eastAsia="en-US"/>
        </w:rPr>
        <w:t xml:space="preserve"> рок</w:t>
      </w:r>
      <w:r>
        <w:rPr>
          <w:rFonts w:eastAsia="Times New Roman"/>
          <w:color w:val="auto"/>
          <w:kern w:val="0"/>
          <w:lang w:val="sr-Cyrl-RS" w:eastAsia="en-US"/>
        </w:rPr>
        <w:t>а</w:t>
      </w:r>
      <w:r>
        <w:rPr>
          <w:rFonts w:eastAsia="Times New Roman"/>
          <w:color w:val="auto"/>
          <w:kern w:val="0"/>
          <w:lang w:val="sr-Cyrl-CS" w:eastAsia="en-US"/>
        </w:rPr>
        <w:t xml:space="preserve"> за испуњење обавезе </w:t>
      </w:r>
      <w:proofErr w:type="spellStart"/>
      <w:r>
        <w:rPr>
          <w:rFonts w:eastAsia="Times New Roman"/>
          <w:color w:val="auto"/>
          <w:kern w:val="0"/>
          <w:lang w:val="sr-Cyrl-CS" w:eastAsia="en-US"/>
        </w:rPr>
        <w:t>изв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р</w:t>
      </w:r>
      <w:proofErr w:type="spellStart"/>
      <w:r>
        <w:rPr>
          <w:rFonts w:eastAsia="Times New Roman"/>
          <w:color w:val="auto"/>
          <w:kern w:val="0"/>
          <w:lang w:val="sr-Cyrl-CS" w:eastAsia="en-US"/>
        </w:rPr>
        <w:t>шиоца</w:t>
      </w:r>
      <w:proofErr w:type="spellEnd"/>
      <w:r>
        <w:rPr>
          <w:rFonts w:eastAsia="Times New Roman"/>
          <w:color w:val="auto"/>
          <w:kern w:val="0"/>
          <w:lang w:val="sr-Cyrl-CS" w:eastAsia="en-US"/>
        </w:rPr>
        <w:t xml:space="preserve"> која је предмет обезбеђења.</w:t>
      </w:r>
    </w:p>
    <w:p w14:paraId="71A47D74" w14:textId="77777777" w:rsidR="00D80334" w:rsidRPr="001D5F7D" w:rsidRDefault="00F010C5" w:rsidP="001D5F7D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Наручилац </w:t>
      </w:r>
      <w:r w:rsidR="00751594">
        <w:rPr>
          <w:rFonts w:eastAsia="Times New Roman"/>
          <w:color w:val="auto"/>
          <w:kern w:val="0"/>
          <w:lang w:val="sr-Cyrl-CS" w:eastAsia="en-US"/>
        </w:rPr>
        <w:t>може реализовати средство финансијског обезбеђења уколико Извршилац не буде извршавао своје уговорне обавезе.</w:t>
      </w:r>
    </w:p>
    <w:p w14:paraId="4E6DCB44" w14:textId="77777777" w:rsidR="00AB36D8" w:rsidRPr="007F0113" w:rsidRDefault="00AB36D8" w:rsidP="007F0113">
      <w:pPr>
        <w:suppressAutoHyphens w:val="0"/>
        <w:spacing w:line="240" w:lineRule="auto"/>
        <w:mirrorIndents/>
        <w:jc w:val="center"/>
        <w:rPr>
          <w:rFonts w:eastAsia="Times New Roman"/>
          <w:b/>
          <w:i/>
          <w:color w:val="auto"/>
          <w:kern w:val="0"/>
          <w:lang w:val="sr-Cyrl-RS" w:eastAsia="en-US"/>
        </w:rPr>
      </w:pPr>
      <w:proofErr w:type="spellStart"/>
      <w:r>
        <w:rPr>
          <w:rFonts w:eastAsia="Times New Roman"/>
          <w:b/>
          <w:i/>
          <w:color w:val="auto"/>
          <w:kern w:val="0"/>
          <w:lang w:val="sr-Cyrl-CS" w:eastAsia="en-US"/>
        </w:rPr>
        <w:lastRenderedPageBreak/>
        <w:t>Члaн</w:t>
      </w:r>
      <w:proofErr w:type="spellEnd"/>
      <w:r>
        <w:rPr>
          <w:rFonts w:eastAsia="Times New Roman"/>
          <w:b/>
          <w:i/>
          <w:color w:val="auto"/>
          <w:kern w:val="0"/>
          <w:lang w:val="sr-Cyrl-RS" w:eastAsia="en-US"/>
        </w:rPr>
        <w:t xml:space="preserve"> 7.</w:t>
      </w:r>
    </w:p>
    <w:p w14:paraId="651BE0EB" w14:textId="77777777" w:rsidR="00AB36D8" w:rsidRDefault="00AB36D8" w:rsidP="00842723">
      <w:pPr>
        <w:tabs>
          <w:tab w:val="left" w:pos="8931"/>
          <w:tab w:val="left" w:pos="9026"/>
        </w:tabs>
        <w:suppressAutoHyphens w:val="0"/>
        <w:spacing w:line="240" w:lineRule="auto"/>
        <w:ind w:firstLine="720"/>
        <w:mirrorIndents/>
        <w:jc w:val="both"/>
        <w:rPr>
          <w:rFonts w:eastAsia="Times New Roman"/>
          <w:color w:val="auto"/>
          <w:kern w:val="0"/>
          <w:lang w:val="sr-Cyrl-C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 xml:space="preserve">Извршилац </w:t>
      </w:r>
      <w:r>
        <w:rPr>
          <w:rFonts w:eastAsia="Times New Roman"/>
          <w:color w:val="auto"/>
          <w:kern w:val="0"/>
          <w:lang w:val="sr-Cyrl-RS" w:eastAsia="en-US"/>
        </w:rPr>
        <w:t xml:space="preserve">се обавезује да услуге </w:t>
      </w:r>
      <w:r w:rsidR="003D706A">
        <w:rPr>
          <w:rFonts w:eastAsia="Times New Roman"/>
          <w:color w:val="auto"/>
          <w:kern w:val="0"/>
          <w:lang w:val="sr-Cyrl-RS" w:eastAsia="en-US"/>
        </w:rPr>
        <w:t>прања</w:t>
      </w:r>
      <w:r w:rsidR="00D56FCC">
        <w:rPr>
          <w:rFonts w:eastAsia="Times New Roman"/>
          <w:color w:val="auto"/>
          <w:kern w:val="0"/>
          <w:lang w:val="sr-Cyrl-RS" w:eastAsia="en-US"/>
        </w:rPr>
        <w:t xml:space="preserve"> возила обавља квалитетно,</w:t>
      </w:r>
      <w:r w:rsidR="00B9758F"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применом</w:t>
      </w:r>
      <w:r w:rsidR="0033400A"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највиших професионалних стандарда  и потребних норматива.</w:t>
      </w:r>
    </w:p>
    <w:p w14:paraId="799082D1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  <w:t xml:space="preserve">Уколико Извршилац предметне услуге извршава неквалитетно, односно не поступи у свему према налозима Наручиоца, дужан је да непосредно по указивању на уочене недостатке исте отклони у </w:t>
      </w:r>
      <w:r w:rsidR="00D56FCC">
        <w:rPr>
          <w:rFonts w:eastAsia="Times New Roman"/>
          <w:color w:val="auto"/>
          <w:kern w:val="0"/>
          <w:lang w:val="sr-Cyrl-RS" w:eastAsia="en-US"/>
        </w:rPr>
        <w:t>најкраћем могућем</w:t>
      </w:r>
      <w:r>
        <w:rPr>
          <w:rFonts w:eastAsia="Times New Roman"/>
          <w:color w:val="auto"/>
          <w:kern w:val="0"/>
          <w:lang w:val="sr-Cyrl-RS" w:eastAsia="en-US"/>
        </w:rPr>
        <w:t xml:space="preserve"> року.</w:t>
      </w:r>
    </w:p>
    <w:p w14:paraId="37F777E6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  <w:t xml:space="preserve">Уколико Извршилац предметне услуге не извршава или их извршава неквалитетно, не поступи у свему према налозима Наручиоца или не отклони уочене недостатке, Наручилац неће исплатити уговорену цену, односно преостали део уговорене цене, а може и раскинути </w:t>
      </w:r>
      <w:r w:rsidR="00A43D92">
        <w:rPr>
          <w:rFonts w:eastAsia="Times New Roman"/>
          <w:color w:val="auto"/>
          <w:kern w:val="0"/>
          <w:lang w:val="sr-Cyrl-RS" w:eastAsia="en-US"/>
        </w:rPr>
        <w:t xml:space="preserve">овај </w:t>
      </w:r>
      <w:r>
        <w:rPr>
          <w:rFonts w:eastAsia="Times New Roman"/>
          <w:color w:val="auto"/>
          <w:kern w:val="0"/>
          <w:lang w:val="sr-Cyrl-RS" w:eastAsia="en-US"/>
        </w:rPr>
        <w:t>уговор и захтевати накнаду штете.</w:t>
      </w:r>
    </w:p>
    <w:p w14:paraId="2BBF82A8" w14:textId="77777777" w:rsidR="00751594" w:rsidRDefault="00751594" w:rsidP="00CD2464">
      <w:pPr>
        <w:suppressAutoHyphens w:val="0"/>
        <w:spacing w:line="240" w:lineRule="auto"/>
        <w:mirrorIndents/>
        <w:jc w:val="center"/>
        <w:rPr>
          <w:rFonts w:eastAsia="Times New Roman"/>
          <w:color w:val="auto"/>
          <w:kern w:val="0"/>
          <w:lang w:val="sr-Cyrl-RS" w:eastAsia="en-US"/>
        </w:rPr>
      </w:pPr>
    </w:p>
    <w:p w14:paraId="6D04212C" w14:textId="77777777" w:rsidR="00751594" w:rsidRDefault="00751594" w:rsidP="00CD2464">
      <w:pPr>
        <w:suppressAutoHyphens w:val="0"/>
        <w:spacing w:line="240" w:lineRule="auto"/>
        <w:mirrorIndents/>
        <w:jc w:val="center"/>
        <w:rPr>
          <w:rFonts w:eastAsia="Times New Roman"/>
          <w:b/>
          <w:i/>
          <w:color w:val="auto"/>
          <w:kern w:val="0"/>
          <w:lang w:val="sr-Cyrl-RS" w:eastAsia="en-US"/>
        </w:rPr>
      </w:pPr>
      <w:r w:rsidRPr="00751594">
        <w:rPr>
          <w:rFonts w:eastAsia="Times New Roman"/>
          <w:b/>
          <w:i/>
          <w:color w:val="auto"/>
          <w:kern w:val="0"/>
          <w:lang w:val="sr-Cyrl-RS" w:eastAsia="en-US"/>
        </w:rPr>
        <w:t>Члан 8.</w:t>
      </w:r>
    </w:p>
    <w:p w14:paraId="52799363" w14:textId="77777777" w:rsidR="00751594" w:rsidRPr="00CD2464" w:rsidRDefault="00751594" w:rsidP="00CD2464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  <w:t xml:space="preserve">Извршилац је дужан да надокнади сваку штету која настане на возилима </w:t>
      </w:r>
      <w:r w:rsidR="00602447">
        <w:rPr>
          <w:rFonts w:eastAsia="Times New Roman"/>
          <w:color w:val="auto"/>
          <w:kern w:val="0"/>
          <w:lang w:val="sr-Cyrl-RS" w:eastAsia="en-US"/>
        </w:rPr>
        <w:t xml:space="preserve"> Наручиоца док се иста</w:t>
      </w:r>
      <w:r w:rsidR="00CD2464">
        <w:rPr>
          <w:rFonts w:eastAsia="Times New Roman"/>
          <w:color w:val="auto"/>
          <w:kern w:val="0"/>
          <w:lang w:val="sr-Cyrl-RS" w:eastAsia="en-US"/>
        </w:rPr>
        <w:t xml:space="preserve"> налазе у простору који користи  Извршилац</w:t>
      </w:r>
      <w:r w:rsidR="00602447">
        <w:rPr>
          <w:rFonts w:eastAsia="Times New Roman"/>
          <w:color w:val="auto"/>
          <w:kern w:val="0"/>
          <w:lang w:val="sr-Cyrl-RS" w:eastAsia="en-US"/>
        </w:rPr>
        <w:t xml:space="preserve"> за извршење услуга које су предмет ове јавне набавке, а која штета  настане</w:t>
      </w:r>
      <w:r w:rsidR="00CD2464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A43D92">
        <w:rPr>
          <w:rFonts w:eastAsia="Times New Roman"/>
          <w:color w:val="auto"/>
          <w:kern w:val="0"/>
          <w:lang w:val="sr-Cyrl-RS" w:eastAsia="en-US"/>
        </w:rPr>
        <w:t>као последица радњи чињења и нечињења Извршиоца у складу са прописима који регулишу одговорност за штету.</w:t>
      </w:r>
    </w:p>
    <w:p w14:paraId="1D18274A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color w:val="auto"/>
          <w:kern w:val="0"/>
          <w:lang w:val="sr-Cyrl-CS" w:eastAsia="en-US"/>
        </w:rPr>
      </w:pPr>
    </w:p>
    <w:p w14:paraId="42A8120E" w14:textId="77777777" w:rsidR="00AB36D8" w:rsidRDefault="00CD2464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i/>
          <w:color w:val="auto"/>
          <w:kern w:val="0"/>
          <w:lang w:val="sr-Cyrl-CS" w:eastAsia="en-US"/>
        </w:rPr>
      </w:pPr>
      <w:r>
        <w:rPr>
          <w:rFonts w:eastAsia="Times New Roman"/>
          <w:b/>
          <w:i/>
          <w:color w:val="auto"/>
          <w:kern w:val="0"/>
          <w:lang w:val="sr-Cyrl-RS" w:eastAsia="en-US"/>
        </w:rPr>
        <w:t>Члан 9</w:t>
      </w:r>
      <w:r w:rsidR="00AB36D8">
        <w:rPr>
          <w:rFonts w:eastAsia="Times New Roman"/>
          <w:b/>
          <w:i/>
          <w:color w:val="auto"/>
          <w:kern w:val="0"/>
          <w:lang w:val="sr-Cyrl-RS" w:eastAsia="en-US"/>
        </w:rPr>
        <w:t>.</w:t>
      </w:r>
    </w:p>
    <w:p w14:paraId="44C98A90" w14:textId="77777777" w:rsidR="00AB36D8" w:rsidRPr="008E5E40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 xml:space="preserve">Уговорне стране су се споразумеле да реализација предмета </w:t>
      </w:r>
      <w:r w:rsidR="00A43D92">
        <w:rPr>
          <w:rFonts w:eastAsia="Times New Roman"/>
          <w:color w:val="auto"/>
          <w:kern w:val="0"/>
          <w:lang w:val="sr-Cyrl-CS" w:eastAsia="en-US"/>
        </w:rPr>
        <w:t xml:space="preserve">овог </w:t>
      </w:r>
      <w:r>
        <w:rPr>
          <w:rFonts w:eastAsia="Times New Roman"/>
          <w:color w:val="auto"/>
          <w:kern w:val="0"/>
          <w:lang w:val="sr-Cyrl-CS" w:eastAsia="en-US"/>
        </w:rPr>
        <w:t>уговора</w:t>
      </w:r>
      <w:r>
        <w:rPr>
          <w:rFonts w:eastAsia="Times New Roman"/>
          <w:color w:val="auto"/>
          <w:kern w:val="0"/>
          <w:lang w:val="sr-Cyrl-RS" w:eastAsia="en-US"/>
        </w:rPr>
        <w:t xml:space="preserve"> почиње</w:t>
      </w:r>
      <w:r>
        <w:rPr>
          <w:rFonts w:eastAsia="Times New Roman"/>
          <w:color w:val="auto"/>
          <w:kern w:val="0"/>
          <w:lang w:val="sr-Cyrl-CS" w:eastAsia="en-US"/>
        </w:rPr>
        <w:t xml:space="preserve"> од </w:t>
      </w:r>
      <w:r>
        <w:rPr>
          <w:rFonts w:eastAsia="Times New Roman"/>
          <w:color w:val="auto"/>
          <w:kern w:val="0"/>
          <w:lang w:val="sr-Cyrl-RS" w:eastAsia="en-US"/>
        </w:rPr>
        <w:t>дана његовог закључења, а завршава се испуњењем финансијске вр</w:t>
      </w:r>
      <w:r w:rsidR="00A43D92">
        <w:rPr>
          <w:rFonts w:eastAsia="Times New Roman"/>
          <w:color w:val="auto"/>
          <w:kern w:val="0"/>
          <w:lang w:val="sr-Cyrl-RS" w:eastAsia="en-US"/>
        </w:rPr>
        <w:t>едности из члана 2. истог</w:t>
      </w:r>
      <w:r>
        <w:rPr>
          <w:rFonts w:eastAsia="Times New Roman"/>
          <w:color w:val="auto"/>
          <w:kern w:val="0"/>
          <w:lang w:val="sr-Cyrl-RS" w:eastAsia="en-US"/>
        </w:rPr>
        <w:t xml:space="preserve">. </w:t>
      </w:r>
      <w:r w:rsidR="00A43D92">
        <w:rPr>
          <w:rFonts w:eastAsia="Times New Roman"/>
          <w:color w:val="auto"/>
          <w:kern w:val="0"/>
          <w:lang w:val="sr-Cyrl-RS" w:eastAsia="en-US"/>
        </w:rPr>
        <w:t>Овај у</w:t>
      </w:r>
      <w:r>
        <w:rPr>
          <w:rFonts w:eastAsia="Times New Roman"/>
          <w:color w:val="auto"/>
          <w:kern w:val="0"/>
          <w:lang w:val="sr-Cyrl-RS" w:eastAsia="en-US"/>
        </w:rPr>
        <w:t xml:space="preserve">говор не може трајати дуже од 12 месеци </w:t>
      </w:r>
      <w:proofErr w:type="spellStart"/>
      <w:r>
        <w:rPr>
          <w:rFonts w:eastAsia="Times New Roman"/>
          <w:color w:val="auto"/>
          <w:kern w:val="0"/>
          <w:lang w:val="sr-Cyrl-RS" w:eastAsia="en-US"/>
        </w:rPr>
        <w:t>месеци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од дана његовог закључења.</w:t>
      </w:r>
    </w:p>
    <w:p w14:paraId="02D58A3C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bCs/>
          <w:iCs/>
          <w:color w:val="auto"/>
          <w:kern w:val="0"/>
          <w:lang w:val="sr-Cyrl-RS" w:eastAsia="en-US"/>
        </w:rPr>
      </w:pPr>
    </w:p>
    <w:p w14:paraId="5524E40E" w14:textId="77777777" w:rsidR="00AB36D8" w:rsidRDefault="00A43D92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bCs/>
          <w:i/>
          <w:iCs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iCs/>
          <w:color w:val="auto"/>
          <w:kern w:val="0"/>
          <w:lang w:val="sr-Cyrl-RS" w:eastAsia="en-US"/>
        </w:rPr>
        <w:t>Члан 10</w:t>
      </w:r>
      <w:r w:rsidR="00AB36D8">
        <w:rPr>
          <w:rFonts w:eastAsia="Times New Roman"/>
          <w:b/>
          <w:bCs/>
          <w:i/>
          <w:iCs/>
          <w:color w:val="auto"/>
          <w:kern w:val="0"/>
          <w:lang w:val="sr-Cyrl-RS" w:eastAsia="en-US"/>
        </w:rPr>
        <w:t>.</w:t>
      </w:r>
    </w:p>
    <w:p w14:paraId="034DD924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iCs/>
          <w:color w:val="auto"/>
          <w:kern w:val="0"/>
          <w:lang w:val="sr-Cyrl-CS" w:eastAsia="en-US"/>
        </w:rPr>
      </w:pPr>
      <w:r>
        <w:rPr>
          <w:rFonts w:eastAsia="Times New Roman"/>
          <w:iCs/>
          <w:color w:val="auto"/>
          <w:kern w:val="0"/>
          <w:lang w:val="sr-Cyrl-RS" w:eastAsia="en-US"/>
        </w:rPr>
        <w:tab/>
      </w:r>
      <w:r>
        <w:rPr>
          <w:rFonts w:eastAsia="Times New Roman"/>
          <w:iCs/>
          <w:color w:val="auto"/>
          <w:kern w:val="0"/>
          <w:lang w:val="sr-Cyrl-CS" w:eastAsia="en-US"/>
        </w:rPr>
        <w:t xml:space="preserve">Уговорне стране могу бити ослобођене одговорности у одређеним случајевима који су наступиле независно од воље сауговарача, а које ни пажљива страна не би могла избећи нити отклонити њихове последице, а настали су после закључења </w:t>
      </w:r>
      <w:r w:rsidR="00A43D92">
        <w:rPr>
          <w:rFonts w:eastAsia="Times New Roman"/>
          <w:iCs/>
          <w:color w:val="auto"/>
          <w:kern w:val="0"/>
          <w:lang w:val="sr-Cyrl-CS" w:eastAsia="en-US"/>
        </w:rPr>
        <w:t xml:space="preserve">овог </w:t>
      </w:r>
      <w:r>
        <w:rPr>
          <w:rFonts w:eastAsia="Times New Roman"/>
          <w:iCs/>
          <w:color w:val="auto"/>
          <w:kern w:val="0"/>
          <w:lang w:val="sr-Cyrl-CS" w:eastAsia="en-US"/>
        </w:rPr>
        <w:t>уговора и спречавају његово извршење у целини или делимично.</w:t>
      </w:r>
    </w:p>
    <w:p w14:paraId="5C8FDB58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iCs/>
          <w:color w:val="auto"/>
          <w:kern w:val="0"/>
          <w:lang w:val="sr-Cyrl-CS" w:eastAsia="en-US"/>
        </w:rPr>
      </w:pPr>
    </w:p>
    <w:p w14:paraId="15DEB1B0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proofErr w:type="spellStart"/>
      <w:r>
        <w:rPr>
          <w:rFonts w:eastAsia="Times New Roman"/>
          <w:b/>
          <w:bCs/>
          <w:i/>
          <w:color w:val="auto"/>
          <w:kern w:val="0"/>
          <w:lang w:val="sr-Latn-CS" w:eastAsia="en-US"/>
        </w:rPr>
        <w:t>Члaн</w:t>
      </w:r>
      <w:proofErr w:type="spellEnd"/>
      <w:r>
        <w:rPr>
          <w:rFonts w:eastAsia="Times New Roman"/>
          <w:b/>
          <w:bCs/>
          <w:i/>
          <w:color w:val="auto"/>
          <w:kern w:val="0"/>
          <w:lang w:val="sr-Latn-CS" w:eastAsia="en-US"/>
        </w:rPr>
        <w:t xml:space="preserve"> 1</w:t>
      </w:r>
      <w:r w:rsidR="00A43D92">
        <w:rPr>
          <w:rFonts w:eastAsia="Times New Roman"/>
          <w:b/>
          <w:bCs/>
          <w:i/>
          <w:color w:val="auto"/>
          <w:kern w:val="0"/>
          <w:lang w:val="sr-Cyrl-RS" w:eastAsia="en-US"/>
        </w:rPr>
        <w:t>1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1B537AF1" w14:textId="77777777" w:rsidR="00032C7A" w:rsidRDefault="00AB36D8" w:rsidP="002E7C94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</w:r>
      <w:proofErr w:type="spellStart"/>
      <w:r>
        <w:rPr>
          <w:rFonts w:eastAsia="Times New Roman"/>
          <w:color w:val="auto"/>
          <w:kern w:val="0"/>
          <w:lang w:eastAsia="en-US"/>
        </w:rPr>
        <w:t>Кoмуникaциja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измeђу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Наручиоца </w:t>
      </w:r>
      <w:r>
        <w:rPr>
          <w:rFonts w:eastAsia="Times New Roman"/>
          <w:color w:val="auto"/>
          <w:kern w:val="0"/>
          <w:lang w:eastAsia="en-US"/>
        </w:rPr>
        <w:t>и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Извршиоца </w:t>
      </w:r>
      <w:proofErr w:type="spellStart"/>
      <w:r>
        <w:rPr>
          <w:rFonts w:eastAsia="Times New Roman"/>
          <w:color w:val="auto"/>
          <w:kern w:val="0"/>
          <w:lang w:eastAsia="en-US"/>
        </w:rPr>
        <w:t>oбaвљaће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се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>
        <w:rPr>
          <w:rFonts w:eastAsia="Times New Roman"/>
          <w:color w:val="auto"/>
          <w:kern w:val="0"/>
          <w:lang w:eastAsia="en-US"/>
        </w:rPr>
        <w:t>писaнoj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фoрми</w:t>
      </w:r>
      <w:proofErr w:type="spellEnd"/>
      <w:r>
        <w:rPr>
          <w:rFonts w:eastAsia="Times New Roman"/>
          <w:color w:val="auto"/>
          <w:kern w:val="0"/>
          <w:lang w:eastAsia="en-US"/>
        </w:rPr>
        <w:t>.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Писмa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сe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достављају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пoштoм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, </w:t>
      </w:r>
      <w:r>
        <w:rPr>
          <w:rFonts w:eastAsia="Times New Roman"/>
          <w:color w:val="auto"/>
          <w:kern w:val="0"/>
          <w:lang w:val="sr-Cyrl-CS" w:eastAsia="en-US"/>
        </w:rPr>
        <w:t>електронском поштом</w:t>
      </w:r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proofErr w:type="gramStart"/>
      <w:r>
        <w:rPr>
          <w:rFonts w:eastAsia="Times New Roman"/>
          <w:color w:val="auto"/>
          <w:kern w:val="0"/>
          <w:lang w:eastAsia="en-US"/>
        </w:rPr>
        <w:t>или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личн</w:t>
      </w:r>
      <w:proofErr w:type="gramEnd"/>
      <w:r>
        <w:rPr>
          <w:rFonts w:eastAsia="Times New Roman"/>
          <w:color w:val="auto"/>
          <w:kern w:val="0"/>
          <w:lang w:eastAsia="en-US"/>
        </w:rPr>
        <w:t>o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нa</w:t>
      </w:r>
      <w:proofErr w:type="spellEnd"/>
      <w:r>
        <w:rPr>
          <w:rFonts w:eastAsia="Times New Roman"/>
          <w:color w:val="auto"/>
          <w:kern w:val="0"/>
          <w:lang w:val="sr-Cyrl-CS"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aдрeсe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угoвoрних</w:t>
      </w:r>
      <w:proofErr w:type="spellEnd"/>
      <w:r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>
        <w:rPr>
          <w:rFonts w:eastAsia="Times New Roman"/>
          <w:color w:val="auto"/>
          <w:kern w:val="0"/>
          <w:lang w:eastAsia="en-US"/>
        </w:rPr>
        <w:t>стрaна</w:t>
      </w:r>
      <w:proofErr w:type="spellEnd"/>
      <w:r>
        <w:rPr>
          <w:rFonts w:eastAsia="Times New Roman"/>
          <w:color w:val="auto"/>
          <w:kern w:val="0"/>
          <w:lang w:eastAsia="en-US"/>
        </w:rPr>
        <w:t>.</w:t>
      </w:r>
    </w:p>
    <w:p w14:paraId="6CA02665" w14:textId="77777777" w:rsidR="00FA073D" w:rsidRPr="00DA5850" w:rsidRDefault="00FA073D" w:rsidP="002E7C94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eastAsia="en-US"/>
        </w:rPr>
      </w:pPr>
    </w:p>
    <w:p w14:paraId="56EDEF65" w14:textId="77777777" w:rsidR="00154049" w:rsidRDefault="00154049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r w:rsidRPr="00154049">
        <w:rPr>
          <w:rFonts w:eastAsia="Times New Roman"/>
          <w:b/>
          <w:bCs/>
          <w:i/>
          <w:color w:val="auto"/>
          <w:kern w:val="0"/>
          <w:lang w:val="sr-Cyrl-RS" w:eastAsia="en-US"/>
        </w:rPr>
        <w:t>Члан 12.</w:t>
      </w:r>
    </w:p>
    <w:p w14:paraId="0105D587" w14:textId="77777777" w:rsidR="00154049" w:rsidRPr="00154049" w:rsidRDefault="00154049" w:rsidP="00154049">
      <w:pPr>
        <w:suppressAutoHyphens w:val="0"/>
        <w:spacing w:line="240" w:lineRule="auto"/>
        <w:mirrorIndents/>
        <w:jc w:val="both"/>
        <w:rPr>
          <w:rFonts w:eastAsia="Times New Roman"/>
          <w:bCs/>
          <w:color w:val="auto"/>
          <w:kern w:val="0"/>
          <w:lang w:val="sr-Cyrl-RS" w:eastAsia="en-US"/>
        </w:rPr>
      </w:pPr>
      <w:r>
        <w:rPr>
          <w:rFonts w:eastAsia="Times New Roman"/>
          <w:bCs/>
          <w:color w:val="auto"/>
          <w:kern w:val="0"/>
          <w:lang w:val="sr-Cyrl-RS" w:eastAsia="en-US"/>
        </w:rPr>
        <w:tab/>
        <w:t xml:space="preserve">Извршилац </w:t>
      </w:r>
      <w:r w:rsidRPr="00154049">
        <w:rPr>
          <w:rFonts w:eastAsia="Times New Roman"/>
          <w:bCs/>
          <w:color w:val="auto"/>
          <w:kern w:val="0"/>
          <w:lang w:val="sr-Cyrl-RS" w:eastAsia="en-US"/>
        </w:rPr>
        <w:t xml:space="preserve"> је дужан да у складу са одредбама члана 77. Закона о јавним набавкама („Службени гласник РС“, бр. 124/2012, 14/2015 и 68/2015), без</w:t>
      </w:r>
      <w:r>
        <w:rPr>
          <w:rFonts w:eastAsia="Times New Roman"/>
          <w:bCs/>
          <w:color w:val="auto"/>
          <w:kern w:val="0"/>
          <w:lang w:val="sr-Cyrl-RS" w:eastAsia="en-US"/>
        </w:rPr>
        <w:t xml:space="preserve"> одлагања писмено обавести Наручиоца </w:t>
      </w:r>
      <w:r w:rsidRPr="00154049">
        <w:rPr>
          <w:rFonts w:eastAsia="Times New Roman"/>
          <w:bCs/>
          <w:color w:val="auto"/>
          <w:kern w:val="0"/>
          <w:lang w:val="sr-Cyrl-RS" w:eastAsia="en-US"/>
        </w:rPr>
        <w:t xml:space="preserve"> о било којој промени у вези са испуњеношћу услова из поступка јавне набавке, која наступи током важ</w:t>
      </w:r>
      <w:r>
        <w:rPr>
          <w:rFonts w:eastAsia="Times New Roman"/>
          <w:bCs/>
          <w:color w:val="auto"/>
          <w:kern w:val="0"/>
          <w:lang w:val="sr-Cyrl-RS" w:eastAsia="en-US"/>
        </w:rPr>
        <w:t>ења овог у</w:t>
      </w:r>
      <w:r w:rsidRPr="00154049">
        <w:rPr>
          <w:rFonts w:eastAsia="Times New Roman"/>
          <w:bCs/>
          <w:color w:val="auto"/>
          <w:kern w:val="0"/>
          <w:lang w:val="sr-Cyrl-RS" w:eastAsia="en-US"/>
        </w:rPr>
        <w:t>говора и да је документује на прописан начин.</w:t>
      </w:r>
    </w:p>
    <w:p w14:paraId="57DD5BBB" w14:textId="77777777" w:rsidR="00154049" w:rsidRDefault="00154049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bCs/>
          <w:i/>
          <w:color w:val="auto"/>
          <w:kern w:val="0"/>
          <w:lang w:val="sr-Cyrl-CS" w:eastAsia="en-US"/>
        </w:rPr>
      </w:pPr>
    </w:p>
    <w:p w14:paraId="6214FDE8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>Члан 1</w:t>
      </w:r>
      <w:r w:rsidR="00154049">
        <w:rPr>
          <w:rFonts w:eastAsia="Times New Roman"/>
          <w:b/>
          <w:bCs/>
          <w:i/>
          <w:color w:val="auto"/>
          <w:kern w:val="0"/>
          <w:lang w:val="sr-Cyrl-RS" w:eastAsia="en-US"/>
        </w:rPr>
        <w:t>3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5A5DA4F1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>Свака од уговорних страна има право на раскид овог уговора у случају неиспуњења уговорних обавеза друге уговорне стране.</w:t>
      </w:r>
    </w:p>
    <w:p w14:paraId="558D8E76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ab/>
        <w:t xml:space="preserve">Отказни рок износи 15 дана и почиње тећи од дана достављања писменог обавештења о једностраном раскиду </w:t>
      </w:r>
      <w:r w:rsidR="00A43D92">
        <w:rPr>
          <w:rFonts w:eastAsia="Times New Roman"/>
          <w:color w:val="auto"/>
          <w:kern w:val="0"/>
          <w:lang w:val="sr-Cyrl-RS" w:eastAsia="en-US"/>
        </w:rPr>
        <w:t xml:space="preserve">овог </w:t>
      </w:r>
      <w:r>
        <w:rPr>
          <w:rFonts w:eastAsia="Times New Roman"/>
          <w:color w:val="auto"/>
          <w:kern w:val="0"/>
          <w:lang w:val="sr-Cyrl-RS" w:eastAsia="en-US"/>
        </w:rPr>
        <w:t>уговора.</w:t>
      </w:r>
    </w:p>
    <w:p w14:paraId="329F27B3" w14:textId="77777777" w:rsidR="002C0711" w:rsidRDefault="002C0711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both"/>
        <w:rPr>
          <w:rFonts w:eastAsia="Times New Roman"/>
          <w:b/>
          <w:bCs/>
          <w:iCs/>
          <w:color w:val="auto"/>
          <w:kern w:val="0"/>
          <w:lang w:val="sr-Cyrl-RS" w:eastAsia="en-US"/>
        </w:rPr>
      </w:pPr>
    </w:p>
    <w:p w14:paraId="1EC2C7E9" w14:textId="77777777" w:rsidR="00AB36D8" w:rsidRDefault="00AB36D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proofErr w:type="spellStart"/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>Чл</w:t>
      </w:r>
      <w:proofErr w:type="spellEnd"/>
      <w:r>
        <w:rPr>
          <w:rFonts w:eastAsia="Times New Roman"/>
          <w:b/>
          <w:bCs/>
          <w:i/>
          <w:color w:val="auto"/>
          <w:kern w:val="0"/>
          <w:lang w:eastAsia="en-US"/>
        </w:rPr>
        <w:t>a</w:t>
      </w: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 xml:space="preserve">н </w:t>
      </w:r>
      <w:r w:rsidR="00154049">
        <w:rPr>
          <w:rFonts w:eastAsia="Times New Roman"/>
          <w:b/>
          <w:bCs/>
          <w:i/>
          <w:color w:val="auto"/>
          <w:kern w:val="0"/>
          <w:lang w:val="sr-Cyrl-RS" w:eastAsia="en-US"/>
        </w:rPr>
        <w:t>14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317BECDE" w14:textId="77777777" w:rsidR="00DA5850" w:rsidRDefault="00AB36D8" w:rsidP="00032C7A">
      <w:pPr>
        <w:suppressAutoHyphens w:val="0"/>
        <w:spacing w:line="240" w:lineRule="auto"/>
        <w:jc w:val="both"/>
        <w:rPr>
          <w:rFonts w:eastAsia="Times New Roman"/>
          <w:b/>
          <w:bCs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  <w:t>Уговорне стране су сагласне да ће се на све што овим уговором није регулисано, примењивати одредбе  релевантних законских прописа.</w:t>
      </w:r>
      <w:r w:rsidR="00032C7A">
        <w:rPr>
          <w:rFonts w:eastAsia="Times New Roman"/>
          <w:b/>
          <w:bCs/>
          <w:color w:val="auto"/>
          <w:kern w:val="0"/>
          <w:lang w:val="sr-Cyrl-RS" w:eastAsia="en-US"/>
        </w:rPr>
        <w:t xml:space="preserve"> </w:t>
      </w:r>
    </w:p>
    <w:p w14:paraId="7A3AD577" w14:textId="77777777" w:rsidR="00AB36D8" w:rsidRDefault="00AB36D8" w:rsidP="00AB36D8">
      <w:pPr>
        <w:suppressAutoHyphens w:val="0"/>
        <w:spacing w:line="240" w:lineRule="auto"/>
        <w:mirrorIndents/>
        <w:jc w:val="center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lastRenderedPageBreak/>
        <w:t>Члан</w:t>
      </w:r>
      <w:r w:rsidR="00154049">
        <w:rPr>
          <w:rFonts w:eastAsia="Times New Roman"/>
          <w:b/>
          <w:bCs/>
          <w:i/>
          <w:color w:val="auto"/>
          <w:kern w:val="0"/>
          <w:lang w:val="sr-Cyrl-RS" w:eastAsia="en-US"/>
        </w:rPr>
        <w:t xml:space="preserve"> 15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3E1C27BF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ab/>
      </w:r>
      <w:r w:rsidR="00C618F5">
        <w:rPr>
          <w:rFonts w:eastAsia="Times New Roman"/>
          <w:color w:val="auto"/>
          <w:kern w:val="0"/>
          <w:lang w:val="sr-Cyrl-RS" w:eastAsia="en-US"/>
        </w:rPr>
        <w:t>Овај у</w:t>
      </w:r>
      <w:r>
        <w:rPr>
          <w:rFonts w:eastAsia="Times New Roman"/>
          <w:color w:val="auto"/>
          <w:kern w:val="0"/>
          <w:lang w:val="sr-Cyrl-CS" w:eastAsia="en-US"/>
        </w:rPr>
        <w:t>говор је закључен даном потписивања од стране овлашћених представника уговорних страна</w:t>
      </w:r>
      <w:r>
        <w:rPr>
          <w:rFonts w:eastAsia="Times New Roman"/>
          <w:color w:val="auto"/>
          <w:kern w:val="0"/>
          <w:lang w:val="sr-Cyrl-RS" w:eastAsia="en-US"/>
        </w:rPr>
        <w:t>.</w:t>
      </w:r>
      <w:r>
        <w:rPr>
          <w:rFonts w:eastAsia="Times New Roman"/>
          <w:color w:val="auto"/>
          <w:kern w:val="0"/>
          <w:lang w:val="sr-Cyrl-CS" w:eastAsia="en-US"/>
        </w:rPr>
        <w:t xml:space="preserve"> Потписивањем овог уговора, уговорне стране потврђују да су упознате и сагласне са свим документима к</w:t>
      </w:r>
      <w:r w:rsidR="00A43D92">
        <w:rPr>
          <w:rFonts w:eastAsia="Times New Roman"/>
          <w:color w:val="auto"/>
          <w:kern w:val="0"/>
          <w:lang w:val="sr-Cyrl-CS" w:eastAsia="en-US"/>
        </w:rPr>
        <w:t>оји су саставни део истог</w:t>
      </w:r>
      <w:r>
        <w:rPr>
          <w:rFonts w:eastAsia="Times New Roman"/>
          <w:color w:val="auto"/>
          <w:kern w:val="0"/>
          <w:lang w:val="sr-Cyrl-CS" w:eastAsia="en-US"/>
        </w:rPr>
        <w:t>.</w:t>
      </w:r>
    </w:p>
    <w:p w14:paraId="592DAB6B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iCs/>
          <w:color w:val="auto"/>
          <w:kern w:val="0"/>
          <w:lang w:val="sr-Cyrl-RS" w:eastAsia="en-US"/>
        </w:rPr>
      </w:pPr>
      <w:r>
        <w:rPr>
          <w:rFonts w:eastAsia="Times New Roman"/>
          <w:i/>
          <w:iCs/>
          <w:color w:val="auto"/>
          <w:kern w:val="0"/>
          <w:lang w:val="sr-Cyrl-RS" w:eastAsia="en-US"/>
        </w:rPr>
        <w:tab/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Свe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измeнe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и допуне овог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угoвoрa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пуноважне су уколико су сачињене у писменој форми  и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пoтписане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од стране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oвлaшћeних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прeдстaвника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стрaнa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 xml:space="preserve"> </w:t>
      </w:r>
      <w:proofErr w:type="spellStart"/>
      <w:r>
        <w:rPr>
          <w:rFonts w:eastAsia="Times New Roman"/>
          <w:iCs/>
          <w:color w:val="auto"/>
          <w:kern w:val="0"/>
          <w:lang w:val="sr-Cyrl-CS" w:eastAsia="en-US"/>
        </w:rPr>
        <w:t>уговорница</w:t>
      </w:r>
      <w:proofErr w:type="spellEnd"/>
      <w:r>
        <w:rPr>
          <w:rFonts w:eastAsia="Times New Roman"/>
          <w:iCs/>
          <w:color w:val="auto"/>
          <w:kern w:val="0"/>
          <w:lang w:val="sr-Cyrl-CS" w:eastAsia="en-US"/>
        </w:rPr>
        <w:t>.</w:t>
      </w:r>
    </w:p>
    <w:p w14:paraId="48160A54" w14:textId="77777777" w:rsidR="00AB36D8" w:rsidRDefault="00AB36D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both"/>
        <w:rPr>
          <w:rFonts w:eastAsia="Times New Roman"/>
          <w:b/>
          <w:bCs/>
          <w:color w:val="FF0000"/>
          <w:kern w:val="0"/>
          <w:lang w:val="sr-Cyrl-RS" w:eastAsia="en-US"/>
        </w:rPr>
      </w:pPr>
      <w:r>
        <w:rPr>
          <w:rFonts w:eastAsia="Times New Roman"/>
          <w:bCs/>
          <w:color w:val="auto"/>
          <w:kern w:val="0"/>
          <w:lang w:val="sr-Cyrl-RS" w:eastAsia="en-US"/>
        </w:rPr>
        <w:tab/>
      </w:r>
      <w:r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ће све евентуалне спорове које не могу решити споразумно изнети пред </w:t>
      </w:r>
      <w:r>
        <w:rPr>
          <w:rFonts w:eastAsia="Times New Roman"/>
          <w:color w:val="auto"/>
          <w:kern w:val="0"/>
          <w:lang w:val="sr-Cyrl-RS" w:eastAsia="en-US"/>
        </w:rPr>
        <w:t>П</w:t>
      </w:r>
      <w:r>
        <w:rPr>
          <w:rFonts w:eastAsia="Times New Roman"/>
          <w:color w:val="auto"/>
          <w:kern w:val="0"/>
          <w:lang w:val="sr-Cyrl-CS" w:eastAsia="en-US"/>
        </w:rPr>
        <w:t>р</w:t>
      </w:r>
      <w:proofErr w:type="spellStart"/>
      <w:r>
        <w:rPr>
          <w:rFonts w:eastAsia="Times New Roman"/>
          <w:color w:val="auto"/>
          <w:kern w:val="0"/>
          <w:lang w:val="sr-Cyrl-RS" w:eastAsia="en-US"/>
        </w:rPr>
        <w:t>ивредни</w:t>
      </w:r>
      <w:proofErr w:type="spellEnd"/>
      <w:r>
        <w:rPr>
          <w:rFonts w:eastAsia="Times New Roman"/>
          <w:color w:val="auto"/>
          <w:kern w:val="0"/>
          <w:lang w:val="sr-Cyrl-CS" w:eastAsia="en-US"/>
        </w:rPr>
        <w:t xml:space="preserve"> суд у </w:t>
      </w:r>
      <w:r>
        <w:rPr>
          <w:rFonts w:eastAsia="Times New Roman"/>
          <w:kern w:val="0"/>
          <w:lang w:val="sr-Cyrl-RS" w:eastAsia="en-US"/>
        </w:rPr>
        <w:t>Београду.</w:t>
      </w:r>
    </w:p>
    <w:p w14:paraId="109705EB" w14:textId="77777777" w:rsidR="00D56FCC" w:rsidRDefault="00D56FCC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both"/>
        <w:rPr>
          <w:rFonts w:eastAsia="Times New Roman"/>
          <w:b/>
          <w:bCs/>
          <w:color w:val="FF0000"/>
          <w:kern w:val="0"/>
          <w:lang w:val="sr-Cyrl-RS" w:eastAsia="en-US"/>
        </w:rPr>
      </w:pPr>
    </w:p>
    <w:p w14:paraId="0CCAD434" w14:textId="77777777" w:rsidR="00AB36D8" w:rsidRDefault="00AB36D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center"/>
        <w:rPr>
          <w:rFonts w:eastAsia="Times New Roman"/>
          <w:b/>
          <w:bCs/>
          <w:i/>
          <w:color w:val="auto"/>
          <w:kern w:val="0"/>
          <w:lang w:val="sr-Cyrl-RS" w:eastAsia="en-US"/>
        </w:rPr>
      </w:pPr>
      <w:proofErr w:type="spellStart"/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>Чл</w:t>
      </w:r>
      <w:proofErr w:type="spellEnd"/>
      <w:r>
        <w:rPr>
          <w:rFonts w:eastAsia="Times New Roman"/>
          <w:b/>
          <w:bCs/>
          <w:i/>
          <w:color w:val="auto"/>
          <w:kern w:val="0"/>
          <w:lang w:eastAsia="en-US"/>
        </w:rPr>
        <w:t>a</w:t>
      </w:r>
      <w:r>
        <w:rPr>
          <w:rFonts w:eastAsia="Times New Roman"/>
          <w:b/>
          <w:bCs/>
          <w:i/>
          <w:color w:val="auto"/>
          <w:kern w:val="0"/>
          <w:lang w:val="sr-Cyrl-CS" w:eastAsia="en-US"/>
        </w:rPr>
        <w:t xml:space="preserve">н </w:t>
      </w:r>
      <w:r w:rsidR="00154049">
        <w:rPr>
          <w:rFonts w:eastAsia="Times New Roman"/>
          <w:b/>
          <w:bCs/>
          <w:i/>
          <w:color w:val="auto"/>
          <w:kern w:val="0"/>
          <w:lang w:val="sr-Cyrl-RS" w:eastAsia="en-US"/>
        </w:rPr>
        <w:t>16</w:t>
      </w:r>
      <w:r>
        <w:rPr>
          <w:rFonts w:eastAsia="Times New Roman"/>
          <w:b/>
          <w:bCs/>
          <w:i/>
          <w:color w:val="auto"/>
          <w:kern w:val="0"/>
          <w:lang w:val="sr-Cyrl-RS" w:eastAsia="en-US"/>
        </w:rPr>
        <w:t>.</w:t>
      </w:r>
    </w:p>
    <w:p w14:paraId="5C3B7B79" w14:textId="77777777" w:rsidR="00AB36D8" w:rsidRDefault="00AB36D8" w:rsidP="00AB36D8">
      <w:pPr>
        <w:suppressAutoHyphens w:val="0"/>
        <w:autoSpaceDE w:val="0"/>
        <w:autoSpaceDN w:val="0"/>
        <w:adjustRightInd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RS" w:eastAsia="en-US"/>
        </w:rPr>
      </w:pPr>
      <w:r>
        <w:rPr>
          <w:rFonts w:eastAsia="Times New Roman"/>
          <w:b/>
          <w:bCs/>
          <w:color w:val="auto"/>
          <w:kern w:val="0"/>
          <w:lang w:val="sr-Cyrl-CS" w:eastAsia="en-US"/>
        </w:rPr>
        <w:tab/>
      </w:r>
      <w:r>
        <w:rPr>
          <w:rFonts w:eastAsia="Times New Roman"/>
          <w:color w:val="auto"/>
          <w:kern w:val="0"/>
          <w:lang w:val="sr-Cyrl-CS" w:eastAsia="en-US"/>
        </w:rPr>
        <w:t>Ов</w:t>
      </w:r>
      <w:proofErr w:type="spellStart"/>
      <w:r>
        <w:rPr>
          <w:rFonts w:eastAsia="Times New Roman"/>
          <w:color w:val="auto"/>
          <w:kern w:val="0"/>
          <w:lang w:eastAsia="en-US"/>
        </w:rPr>
        <w:t>aj</w:t>
      </w:r>
      <w:proofErr w:type="spellEnd"/>
      <w:r w:rsidR="00005829">
        <w:rPr>
          <w:rFonts w:eastAsia="Times New Roman"/>
          <w:color w:val="auto"/>
          <w:kern w:val="0"/>
          <w:lang w:val="sr-Cyrl-CS" w:eastAsia="en-US"/>
        </w:rPr>
        <w:t xml:space="preserve"> </w:t>
      </w:r>
      <w:proofErr w:type="spellStart"/>
      <w:r w:rsidR="00005829">
        <w:rPr>
          <w:rFonts w:eastAsia="Times New Roman"/>
          <w:color w:val="auto"/>
          <w:kern w:val="0"/>
          <w:lang w:val="sr-Cyrl-CS" w:eastAsia="en-US"/>
        </w:rPr>
        <w:t>у</w:t>
      </w:r>
      <w:r>
        <w:rPr>
          <w:rFonts w:eastAsia="Times New Roman"/>
          <w:color w:val="auto"/>
          <w:kern w:val="0"/>
          <w:lang w:val="sr-Cyrl-CS" w:eastAsia="en-US"/>
        </w:rPr>
        <w:t>г</w:t>
      </w:r>
      <w:proofErr w:type="spellEnd"/>
      <w:r>
        <w:rPr>
          <w:rFonts w:eastAsia="Times New Roman"/>
          <w:color w:val="auto"/>
          <w:kern w:val="0"/>
          <w:lang w:eastAsia="en-US"/>
        </w:rPr>
        <w:t>o</w:t>
      </w:r>
      <w:r>
        <w:rPr>
          <w:rFonts w:eastAsia="Times New Roman"/>
          <w:color w:val="auto"/>
          <w:kern w:val="0"/>
          <w:lang w:val="sr-Cyrl-CS" w:eastAsia="en-US"/>
        </w:rPr>
        <w:t>в</w:t>
      </w:r>
      <w:r>
        <w:rPr>
          <w:rFonts w:eastAsia="Times New Roman"/>
          <w:color w:val="auto"/>
          <w:kern w:val="0"/>
          <w:lang w:eastAsia="en-US"/>
        </w:rPr>
        <w:t>o</w:t>
      </w:r>
      <w:r>
        <w:rPr>
          <w:rFonts w:eastAsia="Times New Roman"/>
          <w:color w:val="auto"/>
          <w:kern w:val="0"/>
          <w:lang w:val="sr-Cyrl-CS" w:eastAsia="en-US"/>
        </w:rPr>
        <w:t>р с</w:t>
      </w:r>
      <w:r>
        <w:rPr>
          <w:rFonts w:eastAsia="Times New Roman"/>
          <w:color w:val="auto"/>
          <w:kern w:val="0"/>
          <w:lang w:eastAsia="en-US"/>
        </w:rPr>
        <w:t>a</w:t>
      </w:r>
      <w:proofErr w:type="spellStart"/>
      <w:r>
        <w:rPr>
          <w:rFonts w:eastAsia="Times New Roman"/>
          <w:color w:val="auto"/>
          <w:kern w:val="0"/>
          <w:lang w:val="sr-Cyrl-CS" w:eastAsia="en-US"/>
        </w:rPr>
        <w:t>чињ</w:t>
      </w:r>
      <w:proofErr w:type="spellEnd"/>
      <w:r>
        <w:rPr>
          <w:rFonts w:eastAsia="Times New Roman"/>
          <w:color w:val="auto"/>
          <w:kern w:val="0"/>
          <w:lang w:eastAsia="en-US"/>
        </w:rPr>
        <w:t>e</w:t>
      </w:r>
      <w:r>
        <w:rPr>
          <w:rFonts w:eastAsia="Times New Roman"/>
          <w:color w:val="auto"/>
          <w:kern w:val="0"/>
          <w:lang w:val="sr-Cyrl-CS" w:eastAsia="en-US"/>
        </w:rPr>
        <w:t xml:space="preserve">н </w:t>
      </w:r>
      <w:r>
        <w:rPr>
          <w:rFonts w:eastAsia="Times New Roman"/>
          <w:color w:val="auto"/>
          <w:kern w:val="0"/>
          <w:lang w:eastAsia="en-US"/>
        </w:rPr>
        <w:t>je</w:t>
      </w:r>
      <w:r>
        <w:rPr>
          <w:rFonts w:eastAsia="Times New Roman"/>
          <w:color w:val="auto"/>
          <w:kern w:val="0"/>
          <w:lang w:val="sr-Cyrl-CS" w:eastAsia="en-US"/>
        </w:rPr>
        <w:t xml:space="preserve"> у 6 (шест) </w:t>
      </w:r>
      <w:r>
        <w:rPr>
          <w:rFonts w:eastAsia="Times New Roman"/>
          <w:color w:val="auto"/>
          <w:kern w:val="0"/>
          <w:lang w:val="sr-Cyrl-RS" w:eastAsia="en-US"/>
        </w:rPr>
        <w:t>истоветних</w:t>
      </w:r>
      <w:r>
        <w:rPr>
          <w:rFonts w:eastAsia="Times New Roman"/>
          <w:color w:val="auto"/>
          <w:kern w:val="0"/>
          <w:lang w:val="sr-Cyrl-CS" w:eastAsia="en-US"/>
        </w:rPr>
        <w:t xml:space="preserve"> прим</w:t>
      </w:r>
      <w:r>
        <w:rPr>
          <w:rFonts w:eastAsia="Times New Roman"/>
          <w:color w:val="auto"/>
          <w:kern w:val="0"/>
          <w:lang w:eastAsia="en-US"/>
        </w:rPr>
        <w:t>e</w:t>
      </w:r>
      <w:r>
        <w:rPr>
          <w:rFonts w:eastAsia="Times New Roman"/>
          <w:color w:val="auto"/>
          <w:kern w:val="0"/>
          <w:lang w:val="sr-Cyrl-CS" w:eastAsia="en-US"/>
        </w:rPr>
        <w:t>рак</w:t>
      </w:r>
      <w:r>
        <w:rPr>
          <w:rFonts w:eastAsia="Times New Roman"/>
          <w:color w:val="auto"/>
          <w:kern w:val="0"/>
          <w:lang w:eastAsia="en-US"/>
        </w:rPr>
        <w:t>a</w:t>
      </w:r>
      <w:r>
        <w:rPr>
          <w:rFonts w:eastAsia="Times New Roman"/>
          <w:color w:val="auto"/>
          <w:kern w:val="0"/>
          <w:lang w:val="sr-Cyrl-RS" w:eastAsia="en-US"/>
        </w:rPr>
        <w:t>,</w:t>
      </w:r>
      <w:r>
        <w:rPr>
          <w:rFonts w:eastAsia="Times New Roman"/>
          <w:color w:val="auto"/>
          <w:kern w:val="0"/>
          <w:lang w:val="sr-Cyrl-CS" w:eastAsia="en-US"/>
        </w:rPr>
        <w:t xml:space="preserve"> од којих свака уговорна страна задржава по 3 (три) примерка.  </w:t>
      </w:r>
    </w:p>
    <w:p w14:paraId="70FCADB7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CS" w:eastAsia="en-US"/>
        </w:rPr>
      </w:pPr>
    </w:p>
    <w:p w14:paraId="28A140BD" w14:textId="77777777" w:rsidR="0059366E" w:rsidRDefault="0059366E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CS" w:eastAsia="en-US"/>
        </w:rPr>
      </w:pPr>
    </w:p>
    <w:p w14:paraId="4D3D64DB" w14:textId="77777777" w:rsidR="0059366E" w:rsidRDefault="0059366E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CS" w:eastAsia="en-US"/>
        </w:rPr>
      </w:pPr>
    </w:p>
    <w:p w14:paraId="4753095D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CS" w:eastAsia="en-US"/>
        </w:rPr>
        <w:t xml:space="preserve">     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ЗА</w:t>
      </w:r>
      <w:r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НАРУЧИОЦА</w:t>
      </w:r>
      <w:r>
        <w:rPr>
          <w:rFonts w:eastAsia="Times New Roman"/>
          <w:color w:val="auto"/>
          <w:kern w:val="0"/>
          <w:lang w:val="sr-Cyrl-CS" w:eastAsia="en-US"/>
        </w:rPr>
        <w:t xml:space="preserve">                                           </w:t>
      </w:r>
      <w:r>
        <w:rPr>
          <w:rFonts w:eastAsia="Times New Roman"/>
          <w:color w:val="auto"/>
          <w:kern w:val="0"/>
          <w:lang w:val="sr-Cyrl-RS" w:eastAsia="en-US"/>
        </w:rPr>
        <w:t xml:space="preserve">                    </w:t>
      </w:r>
      <w:r>
        <w:rPr>
          <w:rFonts w:eastAsia="Times New Roman"/>
          <w:color w:val="auto"/>
          <w:kern w:val="0"/>
          <w:lang w:val="sr-Cyrl-CS" w:eastAsia="en-US"/>
        </w:rPr>
        <w:t xml:space="preserve">            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ЗА</w:t>
      </w:r>
      <w:r>
        <w:rPr>
          <w:rFonts w:eastAsia="Times New Roman"/>
          <w:color w:val="auto"/>
          <w:kern w:val="0"/>
          <w:lang w:val="sr-Cyrl-CS" w:eastAsia="en-US"/>
        </w:rPr>
        <w:t xml:space="preserve"> </w:t>
      </w:r>
      <w:r>
        <w:rPr>
          <w:rFonts w:eastAsia="Times New Roman"/>
          <w:b/>
          <w:bCs/>
          <w:color w:val="auto"/>
          <w:kern w:val="0"/>
          <w:lang w:val="sr-Cyrl-CS" w:eastAsia="en-US"/>
        </w:rPr>
        <w:t>ИЗВРШИО</w:t>
      </w:r>
      <w:r>
        <w:rPr>
          <w:rFonts w:eastAsia="Times New Roman"/>
          <w:b/>
          <w:bCs/>
          <w:color w:val="auto"/>
          <w:kern w:val="0"/>
          <w:lang w:val="sr-Cyrl-RS" w:eastAsia="en-US"/>
        </w:rPr>
        <w:t>ЦА</w:t>
      </w:r>
    </w:p>
    <w:p w14:paraId="579B0C86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723C656A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120B9390" w14:textId="77777777" w:rsidR="00AB36D8" w:rsidRDefault="00AB36D8" w:rsidP="00AB36D8">
      <w:pPr>
        <w:suppressAutoHyphens w:val="0"/>
        <w:spacing w:line="240" w:lineRule="auto"/>
        <w:mirrorIndents/>
        <w:jc w:val="both"/>
        <w:rPr>
          <w:rFonts w:eastAsia="Times New Roman"/>
          <w:b/>
          <w:bCs/>
          <w:color w:val="auto"/>
          <w:kern w:val="0"/>
          <w:lang w:val="sr-Latn-RS" w:eastAsia="en-US"/>
        </w:rPr>
      </w:pPr>
      <w:r>
        <w:rPr>
          <w:rFonts w:eastAsia="Times New Roman"/>
          <w:b/>
          <w:bCs/>
          <w:color w:val="auto"/>
          <w:kern w:val="0"/>
          <w:lang w:val="sr-Cyrl-RS" w:eastAsia="en-US"/>
        </w:rPr>
        <w:t>__</w:t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 xml:space="preserve">_____________________ </w:t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ab/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ab/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ab/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ab/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ab/>
      </w:r>
      <w:r w:rsidR="00321961">
        <w:rPr>
          <w:rFonts w:eastAsia="Times New Roman"/>
          <w:b/>
          <w:bCs/>
          <w:color w:val="auto"/>
          <w:kern w:val="0"/>
          <w:lang w:val="sr-Cyrl-RS" w:eastAsia="en-US"/>
        </w:rPr>
        <w:tab/>
        <w:t xml:space="preserve">  </w:t>
      </w:r>
      <w:r>
        <w:rPr>
          <w:rFonts w:eastAsia="Times New Roman"/>
          <w:b/>
          <w:bCs/>
          <w:color w:val="auto"/>
          <w:kern w:val="0"/>
          <w:lang w:val="sr-Cyrl-RS" w:eastAsia="en-US"/>
        </w:rPr>
        <w:t>__________________</w:t>
      </w:r>
      <w:r>
        <w:rPr>
          <w:rFonts w:eastAsia="Times New Roman"/>
          <w:b/>
          <w:bCs/>
          <w:color w:val="auto"/>
          <w:kern w:val="0"/>
          <w:lang w:val="sr-Latn-RS" w:eastAsia="en-US"/>
        </w:rPr>
        <w:t>__</w:t>
      </w:r>
    </w:p>
    <w:p w14:paraId="6128BF1F" w14:textId="77777777" w:rsidR="00AB36D8" w:rsidRPr="00321961" w:rsidRDefault="00AB36D8" w:rsidP="0032196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Latn-RS" w:eastAsia="en-US"/>
        </w:rPr>
        <w:br w:type="page"/>
      </w:r>
    </w:p>
    <w:p w14:paraId="7338F0DC" w14:textId="77777777" w:rsidR="00AB36D8" w:rsidRDefault="00AB36D8" w:rsidP="00AB36D8">
      <w:pPr>
        <w:shd w:val="clear" w:color="auto" w:fill="FFFFFF"/>
        <w:jc w:val="center"/>
        <w:rPr>
          <w:b/>
          <w:bCs/>
          <w:i/>
          <w:iCs/>
          <w:sz w:val="28"/>
          <w:szCs w:val="28"/>
          <w:lang w:val="sr-Cyrl-RS"/>
        </w:rPr>
      </w:pPr>
      <w:r w:rsidRPr="00D56FCC">
        <w:rPr>
          <w:b/>
          <w:bCs/>
          <w:i/>
          <w:iCs/>
          <w:sz w:val="28"/>
          <w:szCs w:val="28"/>
          <w:shd w:val="clear" w:color="auto" w:fill="A6A6A6" w:themeFill="background1" w:themeFillShade="A6"/>
          <w:lang w:val="sr-Latn-RS"/>
        </w:rPr>
        <w:lastRenderedPageBreak/>
        <w:t xml:space="preserve">X </w:t>
      </w:r>
      <w:r>
        <w:rPr>
          <w:b/>
          <w:bCs/>
          <w:i/>
          <w:iCs/>
          <w:sz w:val="28"/>
          <w:szCs w:val="28"/>
          <w:lang w:val="sr-Cyrl-RS"/>
        </w:rPr>
        <w:t>ОБРАЗАЦ ТРОШКОВА ПРИПРЕМЕ ПОНУДЕ</w:t>
      </w:r>
    </w:p>
    <w:p w14:paraId="6A7D17A3" w14:textId="77777777" w:rsidR="00AB36D8" w:rsidRDefault="00AB36D8" w:rsidP="00AB36D8">
      <w:pPr>
        <w:rPr>
          <w:b/>
          <w:bCs/>
          <w:i/>
          <w:iCs/>
          <w:sz w:val="28"/>
          <w:szCs w:val="28"/>
        </w:rPr>
      </w:pPr>
    </w:p>
    <w:p w14:paraId="5C00C1D2" w14:textId="77777777" w:rsidR="00AB36D8" w:rsidRDefault="00AB36D8" w:rsidP="00AB36D8">
      <w:pPr>
        <w:spacing w:after="120"/>
        <w:jc w:val="both"/>
        <w:rPr>
          <w:b/>
          <w:i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88. </w:t>
      </w:r>
      <w:r>
        <w:rPr>
          <w:lang w:val="sr-Cyrl-CS"/>
        </w:rPr>
        <w:t>став 1.</w:t>
      </w:r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понуђач</w:t>
      </w:r>
      <w:proofErr w:type="spellEnd"/>
      <w:r>
        <w:rPr>
          <w:lang w:val="sr-Cyrl-RS"/>
        </w:rPr>
        <w:t>___________________________________</w:t>
      </w:r>
      <w:r>
        <w:rPr>
          <w:i/>
          <w:iCs/>
          <w:lang w:val="sr-Cyrl-RS"/>
        </w:rPr>
        <w:t xml:space="preserve"> </w:t>
      </w:r>
      <w:proofErr w:type="spellStart"/>
      <w:r>
        <w:t>достав</w:t>
      </w:r>
      <w:r>
        <w:rPr>
          <w:lang w:val="sr-Cyrl-CS"/>
        </w:rPr>
        <w:t>ља</w:t>
      </w:r>
      <w:proofErr w:type="spellEnd"/>
      <w:r>
        <w:rPr>
          <w:lang w:val="sr-Cyrl-CS"/>
        </w:rP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и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</w:t>
      </w:r>
      <w:proofErr w:type="spellStart"/>
      <w:r>
        <w:t>припремања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r>
        <w:rPr>
          <w:lang w:val="sr-Cyrl-CS"/>
        </w:rPr>
        <w:t xml:space="preserve">како следи у </w:t>
      </w:r>
      <w:proofErr w:type="spellStart"/>
      <w:r>
        <w:t>табели</w:t>
      </w:r>
      <w:proofErr w:type="spellEnd"/>
      <w:r>
        <w:t>:</w:t>
      </w: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AB36D8" w14:paraId="5F327D1A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88DED" w14:textId="77777777" w:rsidR="00AB36D8" w:rsidRDefault="00AB36D8">
            <w:pPr>
              <w:jc w:val="center"/>
              <w:rPr>
                <w:b/>
                <w:i/>
                <w:lang w:val="sr-Cyrl-RS"/>
              </w:rPr>
            </w:pPr>
          </w:p>
          <w:p w14:paraId="5D098181" w14:textId="77777777" w:rsidR="00AB36D8" w:rsidRDefault="00AB36D8">
            <w:pPr>
              <w:jc w:val="center"/>
              <w:rPr>
                <w:b/>
                <w:i/>
                <w:lang w:val="sr-Cyrl-RS"/>
              </w:rPr>
            </w:pPr>
            <w:r>
              <w:rPr>
                <w:b/>
                <w:i/>
              </w:rPr>
              <w:t>ВРСТА ТРОШКА</w:t>
            </w:r>
          </w:p>
          <w:p w14:paraId="50BA2BD9" w14:textId="77777777" w:rsidR="00AB36D8" w:rsidRDefault="00AB36D8">
            <w:pPr>
              <w:jc w:val="center"/>
              <w:rPr>
                <w:b/>
                <w:i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F296" w14:textId="77777777" w:rsidR="00AB36D8" w:rsidRDefault="00AB36D8">
            <w:pPr>
              <w:jc w:val="center"/>
              <w:rPr>
                <w:b/>
                <w:i/>
                <w:lang w:val="sr-Cyrl-RS"/>
              </w:rPr>
            </w:pPr>
          </w:p>
          <w:p w14:paraId="1DD7144D" w14:textId="77777777" w:rsidR="00AB36D8" w:rsidRDefault="00AB36D8">
            <w:pPr>
              <w:jc w:val="center"/>
            </w:pPr>
            <w:r>
              <w:rPr>
                <w:b/>
                <w:i/>
              </w:rPr>
              <w:t>ИЗНОС ТРОШКА У РСД</w:t>
            </w:r>
          </w:p>
        </w:tc>
      </w:tr>
      <w:tr w:rsidR="00AB36D8" w14:paraId="5E2D17F8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31F4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35E71982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7DCA6F15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72E" w14:textId="77777777" w:rsidR="00AB36D8" w:rsidRDefault="00AB36D8">
            <w:pPr>
              <w:snapToGrid w:val="0"/>
              <w:jc w:val="right"/>
            </w:pPr>
          </w:p>
        </w:tc>
      </w:tr>
      <w:tr w:rsidR="00AB36D8" w14:paraId="54B91CDA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D7364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50408530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564275AE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6CA0" w14:textId="77777777" w:rsidR="00AB36D8" w:rsidRDefault="00AB36D8">
            <w:pPr>
              <w:snapToGrid w:val="0"/>
              <w:jc w:val="right"/>
            </w:pPr>
          </w:p>
        </w:tc>
      </w:tr>
      <w:tr w:rsidR="00AB36D8" w14:paraId="6A001494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4B228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4F839600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061E664E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BD1" w14:textId="77777777" w:rsidR="00AB36D8" w:rsidRDefault="00AB36D8">
            <w:pPr>
              <w:snapToGrid w:val="0"/>
            </w:pPr>
          </w:p>
        </w:tc>
      </w:tr>
      <w:tr w:rsidR="00AB36D8" w14:paraId="28DA1934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261EF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6213E471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302F9BFE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2A0E" w14:textId="77777777" w:rsidR="00AB36D8" w:rsidRDefault="00AB36D8">
            <w:pPr>
              <w:snapToGrid w:val="0"/>
            </w:pPr>
          </w:p>
        </w:tc>
      </w:tr>
      <w:tr w:rsidR="00AB36D8" w14:paraId="70864D07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5A99F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3E490869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12D48135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8A7" w14:textId="77777777" w:rsidR="00AB36D8" w:rsidRDefault="00AB36D8">
            <w:pPr>
              <w:snapToGrid w:val="0"/>
            </w:pPr>
          </w:p>
        </w:tc>
      </w:tr>
      <w:tr w:rsidR="00AB36D8" w14:paraId="5F76ECBC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60A3D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7903BA5F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  <w:p w14:paraId="1F11C43A" w14:textId="77777777" w:rsidR="00AB36D8" w:rsidRDefault="00AB36D8">
            <w:pPr>
              <w:snapToGrid w:val="0"/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656" w14:textId="77777777" w:rsidR="00AB36D8" w:rsidRDefault="00AB36D8">
            <w:pPr>
              <w:snapToGrid w:val="0"/>
            </w:pPr>
          </w:p>
        </w:tc>
      </w:tr>
      <w:tr w:rsidR="00AB36D8" w14:paraId="7E32CA56" w14:textId="77777777" w:rsidTr="00AB36D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4CAAD" w14:textId="77777777" w:rsidR="00AB36D8" w:rsidRDefault="00AB36D8">
            <w:pPr>
              <w:jc w:val="both"/>
              <w:rPr>
                <w:b/>
                <w:i/>
                <w:lang w:val="sr-Cyrl-RS"/>
              </w:rPr>
            </w:pPr>
          </w:p>
          <w:p w14:paraId="65C03BA4" w14:textId="77777777" w:rsidR="00AB36D8" w:rsidRDefault="00AB36D8">
            <w:pPr>
              <w:jc w:val="both"/>
              <w:rPr>
                <w:b/>
                <w:i/>
                <w:lang w:val="sr-Cyrl-RS"/>
              </w:rPr>
            </w:pPr>
            <w:r>
              <w:rPr>
                <w:b/>
                <w:i/>
              </w:rPr>
              <w:t>УКУПАН ИЗНОС ТРОШКОВА ПРИП</w:t>
            </w:r>
            <w:r>
              <w:rPr>
                <w:b/>
                <w:i/>
                <w:lang w:val="sr-Cyrl-RS"/>
              </w:rPr>
              <w:t>Р</w:t>
            </w:r>
            <w:r>
              <w:rPr>
                <w:b/>
                <w:i/>
              </w:rPr>
              <w:t>ЕМАЊА ПОНУДЕ</w:t>
            </w:r>
          </w:p>
          <w:p w14:paraId="1ABCF8E4" w14:textId="77777777" w:rsidR="00AB36D8" w:rsidRDefault="00AB36D8">
            <w:pPr>
              <w:jc w:val="both"/>
              <w:rPr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1566" w14:textId="77777777" w:rsidR="00AB36D8" w:rsidRDefault="00AB36D8">
            <w:pPr>
              <w:snapToGrid w:val="0"/>
              <w:rPr>
                <w:lang w:val="ru-RU"/>
              </w:rPr>
            </w:pPr>
          </w:p>
        </w:tc>
      </w:tr>
    </w:tbl>
    <w:p w14:paraId="7D892EBD" w14:textId="77777777" w:rsidR="00AB36D8" w:rsidRDefault="00AB36D8" w:rsidP="00AB36D8">
      <w:pPr>
        <w:jc w:val="both"/>
      </w:pPr>
    </w:p>
    <w:p w14:paraId="12D2FF46" w14:textId="77777777" w:rsidR="00AB36D8" w:rsidRDefault="00AB36D8" w:rsidP="00AB36D8">
      <w:pPr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припреме</w:t>
      </w:r>
      <w:proofErr w:type="spellEnd"/>
      <w:r>
        <w:t xml:space="preserve"> и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тражити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>.</w:t>
      </w:r>
    </w:p>
    <w:p w14:paraId="4397E896" w14:textId="77777777" w:rsidR="00AB36D8" w:rsidRDefault="00AB36D8" w:rsidP="00AB36D8">
      <w:pPr>
        <w:jc w:val="both"/>
        <w:rPr>
          <w:lang w:val="sr-Cyrl-CS"/>
        </w:rPr>
      </w:pPr>
      <w:proofErr w:type="spellStart"/>
      <w: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обустављен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надокнади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узорка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израђени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спецификацијама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тражио</w:t>
      </w:r>
      <w:proofErr w:type="spellEnd"/>
      <w:r>
        <w:t xml:space="preserve"> </w:t>
      </w:r>
      <w:proofErr w:type="spellStart"/>
      <w:r>
        <w:t>накнаду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трошкова</w:t>
      </w:r>
      <w:proofErr w:type="spellEnd"/>
      <w:r>
        <w:t xml:space="preserve"> у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>.</w:t>
      </w:r>
    </w:p>
    <w:p w14:paraId="35C29943" w14:textId="77777777" w:rsidR="00AB36D8" w:rsidRDefault="00AB36D8" w:rsidP="00AB36D8">
      <w:pPr>
        <w:spacing w:after="120"/>
        <w:ind w:firstLine="426"/>
        <w:jc w:val="both"/>
        <w:rPr>
          <w:b/>
          <w:bCs/>
          <w:i/>
        </w:rPr>
      </w:pPr>
    </w:p>
    <w:p w14:paraId="057E5FDB" w14:textId="77777777" w:rsidR="00AB36D8" w:rsidRDefault="00AB36D8" w:rsidP="00AB36D8">
      <w:pPr>
        <w:spacing w:after="120"/>
        <w:jc w:val="both"/>
        <w:rPr>
          <w:bCs/>
        </w:rPr>
      </w:pPr>
      <w:proofErr w:type="spellStart"/>
      <w:r>
        <w:rPr>
          <w:b/>
          <w:bCs/>
          <w:i/>
        </w:rPr>
        <w:t>Напомена</w:t>
      </w:r>
      <w:proofErr w:type="spellEnd"/>
      <w:r>
        <w:rPr>
          <w:b/>
          <w:bCs/>
          <w:i/>
          <w:color w:val="auto"/>
        </w:rPr>
        <w:t xml:space="preserve">: </w:t>
      </w:r>
      <w:proofErr w:type="spellStart"/>
      <w:r>
        <w:rPr>
          <w:bCs/>
          <w:i/>
          <w:color w:val="auto"/>
        </w:rPr>
        <w:t>достављање</w:t>
      </w:r>
      <w:proofErr w:type="spellEnd"/>
      <w:r>
        <w:rPr>
          <w:bCs/>
          <w:i/>
          <w:color w:val="auto"/>
        </w:rPr>
        <w:t xml:space="preserve"> </w:t>
      </w:r>
      <w:proofErr w:type="spellStart"/>
      <w:r>
        <w:rPr>
          <w:bCs/>
          <w:i/>
          <w:color w:val="auto"/>
        </w:rPr>
        <w:t>овог</w:t>
      </w:r>
      <w:proofErr w:type="spellEnd"/>
      <w:r>
        <w:rPr>
          <w:bCs/>
          <w:i/>
          <w:color w:val="auto"/>
        </w:rPr>
        <w:t xml:space="preserve"> </w:t>
      </w:r>
      <w:proofErr w:type="spellStart"/>
      <w:r>
        <w:rPr>
          <w:bCs/>
          <w:i/>
          <w:color w:val="auto"/>
        </w:rPr>
        <w:t>обрасца</w:t>
      </w:r>
      <w:proofErr w:type="spellEnd"/>
      <w:r>
        <w:rPr>
          <w:bCs/>
          <w:i/>
          <w:color w:val="auto"/>
        </w:rPr>
        <w:t xml:space="preserve"> </w:t>
      </w:r>
      <w:proofErr w:type="spellStart"/>
      <w:r>
        <w:rPr>
          <w:bCs/>
          <w:i/>
          <w:color w:val="auto"/>
        </w:rPr>
        <w:t>није</w:t>
      </w:r>
      <w:proofErr w:type="spellEnd"/>
      <w:r>
        <w:rPr>
          <w:bCs/>
          <w:i/>
          <w:color w:val="auto"/>
        </w:rPr>
        <w:t xml:space="preserve"> </w:t>
      </w:r>
      <w:proofErr w:type="spellStart"/>
      <w:r>
        <w:rPr>
          <w:bCs/>
          <w:i/>
          <w:color w:val="auto"/>
        </w:rPr>
        <w:t>обавезно</w:t>
      </w:r>
      <w:proofErr w:type="spellEnd"/>
    </w:p>
    <w:p w14:paraId="5C301718" w14:textId="77777777" w:rsidR="00AB36D8" w:rsidRDefault="00AB36D8" w:rsidP="00AB36D8">
      <w:pPr>
        <w:spacing w:after="120"/>
        <w:ind w:firstLine="425"/>
        <w:jc w:val="both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AB36D8" w14:paraId="48AF964A" w14:textId="77777777" w:rsidTr="00AB36D8">
        <w:tc>
          <w:tcPr>
            <w:tcW w:w="3080" w:type="dxa"/>
            <w:vAlign w:val="center"/>
            <w:hideMark/>
          </w:tcPr>
          <w:p w14:paraId="3BF2D8F3" w14:textId="77777777" w:rsidR="00AB36D8" w:rsidRDefault="00AB36D8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8" w:type="dxa"/>
            <w:vAlign w:val="center"/>
            <w:hideMark/>
          </w:tcPr>
          <w:p w14:paraId="6E79A4F6" w14:textId="77777777" w:rsidR="00AB36D8" w:rsidRDefault="00AB36D8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4" w:type="dxa"/>
            <w:vAlign w:val="center"/>
            <w:hideMark/>
          </w:tcPr>
          <w:p w14:paraId="4BBA6488" w14:textId="77777777" w:rsidR="00AB36D8" w:rsidRDefault="00AB36D8">
            <w:pPr>
              <w:pStyle w:val="BodyText2"/>
              <w:spacing w:line="100" w:lineRule="atLeast"/>
              <w:jc w:val="center"/>
            </w:pP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</w:p>
        </w:tc>
      </w:tr>
      <w:tr w:rsidR="00AB36D8" w14:paraId="78B9AED0" w14:textId="77777777" w:rsidTr="00AB36D8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256968" w14:textId="77777777" w:rsidR="00AB36D8" w:rsidRDefault="00AB36D8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</w:tcPr>
          <w:p w14:paraId="1D496A10" w14:textId="77777777" w:rsidR="00AB36D8" w:rsidRDefault="00AB36D8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76B2E5" w14:textId="77777777" w:rsidR="00AB36D8" w:rsidRDefault="00AB36D8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0674678A" w14:textId="77777777" w:rsidR="00AB36D8" w:rsidRDefault="00AB36D8" w:rsidP="00AB36D8"/>
    <w:p w14:paraId="3AB4C3EB" w14:textId="77777777" w:rsidR="00AB36D8" w:rsidRDefault="00AB36D8" w:rsidP="00AB36D8">
      <w:pPr>
        <w:rPr>
          <w:b/>
          <w:bCs/>
          <w:i/>
          <w:iCs/>
        </w:rPr>
      </w:pPr>
    </w:p>
    <w:p w14:paraId="43CCDD58" w14:textId="77777777" w:rsidR="00AB36D8" w:rsidRDefault="00AB36D8" w:rsidP="00AB36D8">
      <w:pPr>
        <w:pStyle w:val="BodyText3"/>
        <w:spacing w:after="0"/>
        <w:jc w:val="center"/>
        <w:rPr>
          <w:b/>
          <w:bCs/>
          <w:i/>
          <w:iCs/>
          <w:sz w:val="28"/>
          <w:szCs w:val="28"/>
          <w:lang w:val="sr-Cyrl-RS"/>
        </w:rPr>
      </w:pPr>
    </w:p>
    <w:p w14:paraId="2554640B" w14:textId="77777777" w:rsidR="00321961" w:rsidRDefault="00321961" w:rsidP="00AB36D8">
      <w:pPr>
        <w:pStyle w:val="BodyText3"/>
        <w:spacing w:after="0"/>
        <w:jc w:val="center"/>
        <w:rPr>
          <w:b/>
          <w:bCs/>
          <w:i/>
          <w:iCs/>
          <w:sz w:val="28"/>
          <w:szCs w:val="28"/>
          <w:lang w:val="sr-Cyrl-RS"/>
        </w:rPr>
      </w:pPr>
    </w:p>
    <w:p w14:paraId="318EC321" w14:textId="77777777" w:rsidR="00AB36D8" w:rsidRDefault="00AB36D8" w:rsidP="00AB36D8">
      <w:pPr>
        <w:pStyle w:val="BodyText3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D56FCC">
        <w:rPr>
          <w:b/>
          <w:bCs/>
          <w:i/>
          <w:iCs/>
          <w:sz w:val="28"/>
          <w:szCs w:val="28"/>
          <w:shd w:val="clear" w:color="auto" w:fill="A6A6A6" w:themeFill="background1" w:themeFillShade="A6"/>
        </w:rPr>
        <w:lastRenderedPageBreak/>
        <w:t xml:space="preserve">XI  </w:t>
      </w:r>
      <w:r>
        <w:rPr>
          <w:b/>
          <w:bCs/>
          <w:i/>
          <w:iCs/>
          <w:sz w:val="28"/>
          <w:szCs w:val="28"/>
        </w:rPr>
        <w:t>ОБРАЗАЦ</w:t>
      </w:r>
      <w:proofErr w:type="gramEnd"/>
      <w:r>
        <w:rPr>
          <w:b/>
          <w:bCs/>
          <w:i/>
          <w:iCs/>
          <w:sz w:val="28"/>
          <w:szCs w:val="28"/>
        </w:rPr>
        <w:t xml:space="preserve"> ИЗЈАВЕ О</w:t>
      </w:r>
      <w:bookmarkStart w:id="12" w:name="_GoBack"/>
      <w:bookmarkEnd w:id="12"/>
      <w:r>
        <w:rPr>
          <w:b/>
          <w:bCs/>
          <w:i/>
          <w:iCs/>
          <w:sz w:val="28"/>
          <w:szCs w:val="28"/>
        </w:rPr>
        <w:t xml:space="preserve"> НЕЗАВИСНОЈ ПОНУДИ</w:t>
      </w:r>
    </w:p>
    <w:p w14:paraId="4CE08741" w14:textId="77777777" w:rsidR="00AB36D8" w:rsidRDefault="00AB36D8" w:rsidP="00AB36D8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5CB1A047" w14:textId="77777777" w:rsidR="00AB36D8" w:rsidRDefault="00AB36D8" w:rsidP="00AB36D8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255EB191" w14:textId="77777777" w:rsidR="00AB36D8" w:rsidRDefault="00AB36D8" w:rsidP="00AB36D8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3CCEBF20" w14:textId="77777777" w:rsidR="00AB36D8" w:rsidRDefault="00AB36D8" w:rsidP="00AB36D8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6286F1FC" w14:textId="77777777" w:rsidR="00AB36D8" w:rsidRDefault="00AB36D8" w:rsidP="00AB36D8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26.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, ________________________________________, </w:t>
      </w:r>
    </w:p>
    <w:p w14:paraId="6DFE35B3" w14:textId="77777777" w:rsidR="00AB36D8" w:rsidRDefault="00AB36D8" w:rsidP="00AB36D8">
      <w:pPr>
        <w:pStyle w:val="BodyText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Назив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понуђача</w:t>
      </w:r>
      <w:proofErr w:type="spellEnd"/>
      <w:r>
        <w:rPr>
          <w:sz w:val="20"/>
          <w:szCs w:val="20"/>
        </w:rPr>
        <w:t>)</w:t>
      </w:r>
    </w:p>
    <w:p w14:paraId="4C5EF61C" w14:textId="77777777" w:rsidR="00AB36D8" w:rsidRDefault="00AB36D8" w:rsidP="00AB36D8">
      <w:pPr>
        <w:pStyle w:val="BodyText3"/>
        <w:spacing w:after="0"/>
        <w:jc w:val="both"/>
        <w:rPr>
          <w:w w:val="200"/>
          <w:sz w:val="24"/>
          <w:szCs w:val="24"/>
        </w:rPr>
      </w:pPr>
      <w:proofErr w:type="spellStart"/>
      <w:r>
        <w:rPr>
          <w:sz w:val="24"/>
          <w:szCs w:val="24"/>
        </w:rPr>
        <w:t>даје</w:t>
      </w:r>
      <w:proofErr w:type="spellEnd"/>
      <w:r>
        <w:rPr>
          <w:sz w:val="24"/>
          <w:szCs w:val="24"/>
        </w:rPr>
        <w:t xml:space="preserve">: </w:t>
      </w:r>
    </w:p>
    <w:p w14:paraId="7214612B" w14:textId="77777777" w:rsidR="00AB36D8" w:rsidRDefault="00AB36D8" w:rsidP="00AB36D8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14:paraId="12E09606" w14:textId="77777777" w:rsidR="00AB36D8" w:rsidRDefault="00AB36D8" w:rsidP="00AB36D8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ИЗЈАВУ </w:t>
      </w:r>
    </w:p>
    <w:p w14:paraId="4CE83121" w14:textId="77777777" w:rsidR="00AB36D8" w:rsidRDefault="00AB36D8" w:rsidP="00AB36D8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14:paraId="02B1ADBD" w14:textId="77777777" w:rsidR="00AB36D8" w:rsidRDefault="00AB36D8" w:rsidP="00AB36D8">
      <w:pPr>
        <w:pStyle w:val="BodyText3"/>
        <w:spacing w:after="0"/>
        <w:jc w:val="both"/>
        <w:rPr>
          <w:bCs/>
          <w:sz w:val="24"/>
          <w:szCs w:val="24"/>
        </w:rPr>
      </w:pPr>
    </w:p>
    <w:p w14:paraId="7562CA9A" w14:textId="77777777" w:rsidR="00AB36D8" w:rsidRDefault="00AB36D8" w:rsidP="00AB36D8">
      <w:pPr>
        <w:pStyle w:val="BodyText3"/>
        <w:spacing w:after="0"/>
        <w:jc w:val="both"/>
        <w:rPr>
          <w:bCs/>
          <w:sz w:val="24"/>
          <w:szCs w:val="24"/>
        </w:rPr>
      </w:pPr>
    </w:p>
    <w:p w14:paraId="6A0376D2" w14:textId="77777777" w:rsidR="00AB36D8" w:rsidRDefault="00AB36D8" w:rsidP="00AB36D8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14:paraId="21F25765" w14:textId="77777777" w:rsidR="00AB36D8" w:rsidRDefault="00AB36D8" w:rsidP="00AB36D8">
      <w:pPr>
        <w:jc w:val="both"/>
        <w:rPr>
          <w:bCs/>
          <w:lang w:val="sr-Cyrl-RS"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proofErr w:type="spellStart"/>
      <w:r>
        <w:rPr>
          <w:bCs/>
        </w:rPr>
        <w:t>јавне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>
        <w:rPr>
          <w:lang w:val="sr-Cyrl-RS"/>
        </w:rPr>
        <w:t xml:space="preserve"> услуга – </w:t>
      </w:r>
      <w:r w:rsidR="00D56FCC">
        <w:rPr>
          <w:lang w:val="sr-Cyrl-RS"/>
        </w:rPr>
        <w:t xml:space="preserve">прање </w:t>
      </w:r>
      <w:r>
        <w:rPr>
          <w:lang w:val="sr-Cyrl-RS"/>
        </w:rPr>
        <w:t>возила</w:t>
      </w:r>
      <w:r w:rsidR="008E5E40">
        <w:rPr>
          <w:lang w:val="sr-Cyrl-RS"/>
        </w:rPr>
        <w:t xml:space="preserve"> за СКЛМ</w:t>
      </w:r>
      <w:r>
        <w:rPr>
          <w:i/>
          <w:iCs/>
        </w:rPr>
        <w:t>,</w:t>
      </w:r>
      <w:r>
        <w:t xml:space="preserve"> </w:t>
      </w:r>
      <w:r w:rsidRPr="0037330F">
        <w:rPr>
          <w:color w:val="auto"/>
          <w:lang w:val="sr-Cyrl-RS"/>
        </w:rPr>
        <w:t>ЈН</w:t>
      </w:r>
      <w:r w:rsidR="00F74F87">
        <w:rPr>
          <w:color w:val="auto"/>
          <w:lang w:val="sr-Cyrl-RS"/>
        </w:rPr>
        <w:t>МВ 1</w:t>
      </w:r>
      <w:r w:rsidR="008E5E40">
        <w:rPr>
          <w:color w:val="auto"/>
          <w:lang w:val="sr-Cyrl-RS"/>
        </w:rPr>
        <w:t>6</w:t>
      </w:r>
      <w:r w:rsidR="0037330F" w:rsidRPr="0037330F">
        <w:rPr>
          <w:color w:val="auto"/>
        </w:rPr>
        <w:t>/</w:t>
      </w:r>
      <w:r w:rsidR="00F74F87">
        <w:rPr>
          <w:color w:val="auto"/>
          <w:lang w:val="sr-Cyrl-RS"/>
        </w:rPr>
        <w:t>2019</w:t>
      </w:r>
      <w:r w:rsidRPr="0037330F">
        <w:rPr>
          <w:color w:val="auto"/>
        </w:rPr>
        <w:t xml:space="preserve">, </w:t>
      </w:r>
      <w:r w:rsidR="00A43D92">
        <w:rPr>
          <w:color w:val="auto"/>
          <w:lang w:val="sr-Cyrl-RS"/>
        </w:rPr>
        <w:t xml:space="preserve">наручиоца Министарства пољопривреде, шумарства и водопривреде – Управа за аграрна плаћања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</w:p>
    <w:p w14:paraId="690F6FE4" w14:textId="77777777" w:rsidR="00AB36D8" w:rsidRDefault="00AB36D8" w:rsidP="00AB36D8">
      <w:pPr>
        <w:jc w:val="both"/>
        <w:rPr>
          <w:bCs/>
          <w:lang w:val="sr-Cyrl-RS"/>
        </w:rPr>
      </w:pPr>
    </w:p>
    <w:p w14:paraId="1044727F" w14:textId="77777777" w:rsidR="00AB36D8" w:rsidRDefault="00AB36D8" w:rsidP="00AB36D8">
      <w:pPr>
        <w:jc w:val="both"/>
        <w:rPr>
          <w:bCs/>
          <w:lang w:val="sr-Cyrl-RS"/>
        </w:rPr>
      </w:pPr>
    </w:p>
    <w:p w14:paraId="2CE91E7F" w14:textId="77777777" w:rsidR="00AB36D8" w:rsidRDefault="00AB36D8" w:rsidP="00AB36D8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AB36D8" w14:paraId="5D3E42E4" w14:textId="77777777" w:rsidTr="00AB36D8">
        <w:tc>
          <w:tcPr>
            <w:tcW w:w="3080" w:type="dxa"/>
            <w:vAlign w:val="center"/>
            <w:hideMark/>
          </w:tcPr>
          <w:p w14:paraId="0643B5FF" w14:textId="77777777" w:rsidR="00AB36D8" w:rsidRPr="00A43D92" w:rsidRDefault="00A43D92">
            <w:pPr>
              <w:pStyle w:val="BodyText2"/>
              <w:spacing w:line="100" w:lineRule="atLeast"/>
              <w:jc w:val="center"/>
              <w:rPr>
                <w:lang w:val="sr-Cyrl-RS"/>
              </w:rPr>
            </w:pPr>
            <w:proofErr w:type="spellStart"/>
            <w:r>
              <w:t>Датум</w:t>
            </w:r>
            <w:proofErr w:type="spellEnd"/>
          </w:p>
        </w:tc>
        <w:tc>
          <w:tcPr>
            <w:tcW w:w="3065" w:type="dxa"/>
            <w:vAlign w:val="center"/>
            <w:hideMark/>
          </w:tcPr>
          <w:p w14:paraId="6EA9B287" w14:textId="77777777" w:rsidR="00AB36D8" w:rsidRDefault="00AB36D8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vAlign w:val="center"/>
            <w:hideMark/>
          </w:tcPr>
          <w:p w14:paraId="7F32DC66" w14:textId="77777777" w:rsidR="00AB36D8" w:rsidRDefault="00AB36D8">
            <w:pPr>
              <w:pStyle w:val="BodyText2"/>
              <w:spacing w:line="100" w:lineRule="atLeast"/>
              <w:jc w:val="center"/>
            </w:pPr>
            <w:proofErr w:type="spellStart"/>
            <w:r>
              <w:t>Потпис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</w:p>
        </w:tc>
      </w:tr>
      <w:tr w:rsidR="00AB36D8" w14:paraId="7A70C4F0" w14:textId="77777777" w:rsidTr="00AB36D8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991F30" w14:textId="77777777" w:rsidR="00AB36D8" w:rsidRDefault="00AB36D8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</w:tcPr>
          <w:p w14:paraId="654E3FAA" w14:textId="77777777" w:rsidR="00AB36D8" w:rsidRDefault="00AB36D8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ED44B0" w14:textId="77777777" w:rsidR="00AB36D8" w:rsidRDefault="00AB36D8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53402372" w14:textId="77777777" w:rsidR="00AB36D8" w:rsidRDefault="00AB36D8" w:rsidP="00AB36D8">
      <w:pPr>
        <w:pStyle w:val="BodyText3"/>
        <w:spacing w:after="0"/>
        <w:ind w:firstLine="227"/>
        <w:jc w:val="both"/>
      </w:pPr>
    </w:p>
    <w:p w14:paraId="5E9CBAC8" w14:textId="77777777" w:rsidR="00AB36D8" w:rsidRDefault="00AB36D8" w:rsidP="00AB36D8">
      <w:pPr>
        <w:tabs>
          <w:tab w:val="left" w:pos="6028"/>
        </w:tabs>
        <w:autoSpaceDE w:val="0"/>
        <w:spacing w:line="240" w:lineRule="auto"/>
        <w:rPr>
          <w:lang w:val="sr-Cyrl-RS"/>
        </w:rPr>
      </w:pPr>
    </w:p>
    <w:p w14:paraId="3DB679DA" w14:textId="77777777" w:rsidR="00AB36D8" w:rsidRDefault="00AB36D8" w:rsidP="00AB36D8">
      <w:pPr>
        <w:tabs>
          <w:tab w:val="left" w:pos="6028"/>
        </w:tabs>
        <w:autoSpaceDE w:val="0"/>
        <w:spacing w:line="240" w:lineRule="auto"/>
        <w:jc w:val="both"/>
        <w:rPr>
          <w:b/>
          <w:bCs/>
          <w:i/>
          <w:iCs/>
          <w:color w:val="auto"/>
          <w:lang w:val="sr-Cyrl-RS"/>
        </w:rPr>
      </w:pPr>
    </w:p>
    <w:p w14:paraId="1C6D68F4" w14:textId="77777777" w:rsidR="00AB36D8" w:rsidRDefault="00AB36D8" w:rsidP="00AB36D8">
      <w:pPr>
        <w:tabs>
          <w:tab w:val="left" w:pos="6028"/>
        </w:tabs>
        <w:autoSpaceDE w:val="0"/>
        <w:spacing w:line="240" w:lineRule="auto"/>
        <w:jc w:val="both"/>
        <w:rPr>
          <w:b/>
          <w:bCs/>
          <w:i/>
          <w:iCs/>
          <w:color w:val="auto"/>
          <w:lang w:val="sr-Cyrl-RS"/>
        </w:rPr>
      </w:pPr>
    </w:p>
    <w:p w14:paraId="2C601A6E" w14:textId="77777777" w:rsidR="00AB36D8" w:rsidRDefault="00AB36D8" w:rsidP="00AB36D8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RS"/>
        </w:rPr>
      </w:pPr>
      <w:proofErr w:type="spellStart"/>
      <w:r>
        <w:rPr>
          <w:b/>
          <w:bCs/>
          <w:i/>
          <w:iCs/>
          <w:color w:val="auto"/>
        </w:rPr>
        <w:t>Напомена</w:t>
      </w:r>
      <w:proofErr w:type="spellEnd"/>
      <w:r>
        <w:rPr>
          <w:b/>
          <w:bCs/>
          <w:i/>
          <w:iCs/>
          <w:color w:val="auto"/>
        </w:rPr>
        <w:t xml:space="preserve">: </w:t>
      </w:r>
      <w:r>
        <w:rPr>
          <w:bCs/>
          <w:i/>
          <w:iCs/>
          <w:color w:val="auto"/>
          <w:lang w:val="sr-Cyrl-RS"/>
        </w:rPr>
        <w:t>у</w:t>
      </w:r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случају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постојања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основане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сумње</w:t>
      </w:r>
      <w:proofErr w:type="spellEnd"/>
      <w:r>
        <w:rPr>
          <w:bCs/>
          <w:i/>
          <w:iCs/>
          <w:color w:val="auto"/>
        </w:rPr>
        <w:t xml:space="preserve"> у </w:t>
      </w:r>
      <w:proofErr w:type="spellStart"/>
      <w:r>
        <w:rPr>
          <w:bCs/>
          <w:i/>
          <w:iCs/>
          <w:color w:val="auto"/>
        </w:rPr>
        <w:t>истинитост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изјаве</w:t>
      </w:r>
      <w:proofErr w:type="spellEnd"/>
      <w:r>
        <w:rPr>
          <w:bCs/>
          <w:i/>
          <w:iCs/>
          <w:color w:val="auto"/>
        </w:rPr>
        <w:t xml:space="preserve"> о </w:t>
      </w:r>
      <w:proofErr w:type="spellStart"/>
      <w:r>
        <w:rPr>
          <w:bCs/>
          <w:i/>
          <w:iCs/>
          <w:color w:val="auto"/>
        </w:rPr>
        <w:t>независној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понуди</w:t>
      </w:r>
      <w:proofErr w:type="spellEnd"/>
      <w:r>
        <w:rPr>
          <w:bCs/>
          <w:i/>
          <w:iCs/>
          <w:color w:val="auto"/>
        </w:rPr>
        <w:t xml:space="preserve">, </w:t>
      </w:r>
      <w:proofErr w:type="spellStart"/>
      <w:r>
        <w:rPr>
          <w:bCs/>
          <w:i/>
          <w:iCs/>
          <w:color w:val="auto"/>
        </w:rPr>
        <w:t>наручулац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ће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одмах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обавестити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организацију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надлежну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заштиту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конкуренције</w:t>
      </w:r>
      <w:proofErr w:type="spellEnd"/>
      <w:r>
        <w:rPr>
          <w:bCs/>
          <w:i/>
          <w:iCs/>
          <w:color w:val="auto"/>
        </w:rPr>
        <w:t>.</w:t>
      </w:r>
      <w:r>
        <w:rPr>
          <w:bCs/>
          <w:i/>
          <w:iCs/>
          <w:color w:val="auto"/>
          <w:lang w:val="sr-Cyrl-RS"/>
        </w:rPr>
        <w:t xml:space="preserve"> </w:t>
      </w:r>
      <w:proofErr w:type="spellStart"/>
      <w:r>
        <w:rPr>
          <w:bCs/>
          <w:i/>
          <w:iCs/>
          <w:color w:val="auto"/>
        </w:rPr>
        <w:t>Организација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надлежна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заштиту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конкуренције</w:t>
      </w:r>
      <w:proofErr w:type="spellEnd"/>
      <w:r>
        <w:rPr>
          <w:bCs/>
          <w:i/>
          <w:iCs/>
          <w:color w:val="auto"/>
        </w:rPr>
        <w:t xml:space="preserve">, </w:t>
      </w:r>
      <w:proofErr w:type="spellStart"/>
      <w:r>
        <w:rPr>
          <w:bCs/>
          <w:i/>
          <w:iCs/>
          <w:color w:val="auto"/>
        </w:rPr>
        <w:t>може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понуђачу</w:t>
      </w:r>
      <w:proofErr w:type="spellEnd"/>
      <w:r>
        <w:rPr>
          <w:bCs/>
          <w:i/>
          <w:iCs/>
          <w:color w:val="auto"/>
        </w:rPr>
        <w:t xml:space="preserve">, </w:t>
      </w:r>
      <w:proofErr w:type="spellStart"/>
      <w:r>
        <w:rPr>
          <w:bCs/>
          <w:i/>
          <w:iCs/>
          <w:color w:val="auto"/>
        </w:rPr>
        <w:t>односно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заинтересованом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лицу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изрећи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меру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забране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учешћа</w:t>
      </w:r>
      <w:proofErr w:type="spellEnd"/>
      <w:r>
        <w:rPr>
          <w:bCs/>
          <w:i/>
          <w:iCs/>
          <w:color w:val="auto"/>
        </w:rPr>
        <w:t xml:space="preserve"> у </w:t>
      </w:r>
      <w:proofErr w:type="spellStart"/>
      <w:r>
        <w:rPr>
          <w:bCs/>
          <w:i/>
          <w:iCs/>
          <w:color w:val="auto"/>
        </w:rPr>
        <w:t>поступку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јавне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набавке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ако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утврди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да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је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понуђач</w:t>
      </w:r>
      <w:proofErr w:type="spellEnd"/>
      <w:r>
        <w:rPr>
          <w:bCs/>
          <w:i/>
          <w:iCs/>
          <w:color w:val="auto"/>
        </w:rPr>
        <w:t xml:space="preserve">, </w:t>
      </w:r>
      <w:proofErr w:type="spellStart"/>
      <w:r>
        <w:rPr>
          <w:bCs/>
          <w:i/>
          <w:iCs/>
          <w:color w:val="auto"/>
        </w:rPr>
        <w:t>односно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заинтересовано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лице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повредило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конкуренцију</w:t>
      </w:r>
      <w:proofErr w:type="spellEnd"/>
      <w:r>
        <w:rPr>
          <w:bCs/>
          <w:i/>
          <w:iCs/>
          <w:color w:val="auto"/>
        </w:rPr>
        <w:t xml:space="preserve"> у </w:t>
      </w:r>
      <w:proofErr w:type="spellStart"/>
      <w:r>
        <w:rPr>
          <w:bCs/>
          <w:i/>
          <w:iCs/>
          <w:color w:val="auto"/>
        </w:rPr>
        <w:t>поступку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јавне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набавке</w:t>
      </w:r>
      <w:proofErr w:type="spellEnd"/>
      <w:r>
        <w:rPr>
          <w:bCs/>
          <w:i/>
          <w:iCs/>
          <w:color w:val="auto"/>
        </w:rPr>
        <w:t xml:space="preserve"> у </w:t>
      </w:r>
      <w:proofErr w:type="spellStart"/>
      <w:r>
        <w:rPr>
          <w:bCs/>
          <w:i/>
          <w:iCs/>
          <w:color w:val="auto"/>
        </w:rPr>
        <w:t>смислу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закона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којим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се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уређује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заштита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конкуренције</w:t>
      </w:r>
      <w:proofErr w:type="spellEnd"/>
      <w:r>
        <w:rPr>
          <w:bCs/>
          <w:i/>
          <w:iCs/>
          <w:color w:val="auto"/>
        </w:rPr>
        <w:t xml:space="preserve">. </w:t>
      </w:r>
      <w:proofErr w:type="spellStart"/>
      <w:r>
        <w:rPr>
          <w:bCs/>
          <w:i/>
          <w:iCs/>
          <w:color w:val="auto"/>
        </w:rPr>
        <w:t>Мера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забране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учешћа</w:t>
      </w:r>
      <w:proofErr w:type="spellEnd"/>
      <w:r>
        <w:rPr>
          <w:bCs/>
          <w:i/>
          <w:iCs/>
          <w:color w:val="auto"/>
        </w:rPr>
        <w:t xml:space="preserve"> у </w:t>
      </w:r>
      <w:proofErr w:type="spellStart"/>
      <w:r>
        <w:rPr>
          <w:bCs/>
          <w:i/>
          <w:iCs/>
          <w:color w:val="auto"/>
        </w:rPr>
        <w:t>поступку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јавне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набавке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може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трајати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до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две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године</w:t>
      </w:r>
      <w:proofErr w:type="spellEnd"/>
      <w:r>
        <w:rPr>
          <w:bCs/>
          <w:i/>
          <w:iCs/>
          <w:color w:val="auto"/>
        </w:rPr>
        <w:t>.</w:t>
      </w:r>
      <w:r>
        <w:rPr>
          <w:bCs/>
          <w:i/>
          <w:iCs/>
          <w:color w:val="auto"/>
          <w:lang w:val="sr-Cyrl-RS"/>
        </w:rPr>
        <w:t xml:space="preserve"> Повреда конкуренције представља негативну референцу, у смислу члана 82. став 1. тачка 2</w:t>
      </w:r>
      <w:r>
        <w:rPr>
          <w:bCs/>
          <w:i/>
          <w:iCs/>
          <w:color w:val="auto"/>
          <w:lang w:val="sr-Cyrl-CS"/>
        </w:rPr>
        <w:t>)</w:t>
      </w:r>
      <w:r>
        <w:rPr>
          <w:bCs/>
          <w:i/>
          <w:iCs/>
          <w:color w:val="auto"/>
          <w:lang w:val="sr-Cyrl-RS"/>
        </w:rPr>
        <w:t xml:space="preserve"> Закона. </w:t>
      </w:r>
    </w:p>
    <w:p w14:paraId="7DE2B3DE" w14:textId="77777777" w:rsidR="00AB36D8" w:rsidRDefault="00AB36D8" w:rsidP="00AB36D8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  <w:proofErr w:type="spellStart"/>
      <w:r>
        <w:rPr>
          <w:b/>
          <w:bCs/>
          <w:i/>
          <w:iCs/>
          <w:color w:val="auto"/>
          <w:u w:val="single"/>
        </w:rPr>
        <w:t>Уколико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понуду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подноси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група</w:t>
      </w:r>
      <w:proofErr w:type="spellEnd"/>
      <w:r>
        <w:rPr>
          <w:b/>
          <w:bCs/>
          <w:i/>
          <w:iCs/>
          <w:color w:val="auto"/>
          <w:u w:val="single"/>
        </w:rPr>
        <w:t xml:space="preserve"> </w:t>
      </w:r>
      <w:proofErr w:type="spellStart"/>
      <w:r>
        <w:rPr>
          <w:b/>
          <w:bCs/>
          <w:i/>
          <w:iCs/>
          <w:color w:val="auto"/>
          <w:u w:val="single"/>
        </w:rPr>
        <w:t>понуђача</w:t>
      </w:r>
      <w:proofErr w:type="spellEnd"/>
      <w:r>
        <w:rPr>
          <w:b/>
          <w:bCs/>
          <w:i/>
          <w:iCs/>
          <w:color w:val="auto"/>
          <w:u w:val="single"/>
          <w:lang w:val="sr-Cyrl-RS"/>
        </w:rPr>
        <w:t>,</w:t>
      </w:r>
      <w:r>
        <w:rPr>
          <w:bCs/>
          <w:i/>
          <w:iCs/>
          <w:color w:val="auto"/>
          <w:lang w:val="sr-Cyrl-RS"/>
        </w:rPr>
        <w:t xml:space="preserve"> Изјава мора бити потписана од стране овлашћеног лица </w:t>
      </w:r>
      <w:proofErr w:type="spellStart"/>
      <w:r>
        <w:rPr>
          <w:bCs/>
          <w:i/>
          <w:iCs/>
          <w:color w:val="auto"/>
        </w:rPr>
        <w:t>свак</w:t>
      </w:r>
      <w:r>
        <w:rPr>
          <w:bCs/>
          <w:i/>
          <w:iCs/>
          <w:color w:val="auto"/>
          <w:lang w:val="sr-Cyrl-RS"/>
        </w:rPr>
        <w:t>ог</w:t>
      </w:r>
      <w:proofErr w:type="spellEnd"/>
      <w:r>
        <w:rPr>
          <w:bCs/>
          <w:i/>
          <w:iCs/>
          <w:color w:val="auto"/>
          <w:lang w:val="sr-Cyrl-RS"/>
        </w:rPr>
        <w:t xml:space="preserve"> </w:t>
      </w:r>
      <w:proofErr w:type="spellStart"/>
      <w:r>
        <w:rPr>
          <w:bCs/>
          <w:i/>
          <w:iCs/>
          <w:color w:val="auto"/>
        </w:rPr>
        <w:t>понуђач</w:t>
      </w:r>
      <w:proofErr w:type="spellEnd"/>
      <w:r>
        <w:rPr>
          <w:bCs/>
          <w:i/>
          <w:iCs/>
          <w:color w:val="auto"/>
          <w:lang w:val="sr-Cyrl-RS"/>
        </w:rPr>
        <w:t>а</w:t>
      </w:r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из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групе</w:t>
      </w:r>
      <w:proofErr w:type="spellEnd"/>
      <w:r>
        <w:rPr>
          <w:bCs/>
          <w:i/>
          <w:iCs/>
          <w:color w:val="auto"/>
        </w:rPr>
        <w:t xml:space="preserve"> </w:t>
      </w:r>
      <w:proofErr w:type="spellStart"/>
      <w:r>
        <w:rPr>
          <w:bCs/>
          <w:i/>
          <w:iCs/>
          <w:color w:val="auto"/>
        </w:rPr>
        <w:t>понуђача</w:t>
      </w:r>
      <w:proofErr w:type="spellEnd"/>
      <w:r>
        <w:rPr>
          <w:bCs/>
          <w:i/>
          <w:iCs/>
          <w:color w:val="auto"/>
          <w:lang w:val="sr-Cyrl-RS"/>
        </w:rPr>
        <w:t xml:space="preserve"> </w:t>
      </w:r>
      <w:r w:rsidR="00F22E3A" w:rsidRPr="00F22E3A">
        <w:rPr>
          <w:bCs/>
          <w:i/>
          <w:iCs/>
          <w:color w:val="auto"/>
          <w:lang w:val="sr-Cyrl-RS"/>
        </w:rPr>
        <w:t>(овера печатом није обавезна)</w:t>
      </w:r>
      <w:r>
        <w:rPr>
          <w:bCs/>
          <w:i/>
          <w:iCs/>
          <w:color w:val="auto"/>
          <w:lang w:val="sr-Cyrl-RS"/>
        </w:rPr>
        <w:t>.</w:t>
      </w:r>
    </w:p>
    <w:p w14:paraId="7D1B378B" w14:textId="77777777" w:rsidR="00525975" w:rsidRDefault="00525975"/>
    <w:p w14:paraId="182EBEEB" w14:textId="77777777" w:rsidR="002F60D6" w:rsidRDefault="002F60D6"/>
    <w:p w14:paraId="545EF4BE" w14:textId="77777777" w:rsidR="002F60D6" w:rsidRDefault="002F60D6"/>
    <w:p w14:paraId="59DFFFC7" w14:textId="77777777" w:rsidR="002F60D6" w:rsidRDefault="002F60D6"/>
    <w:p w14:paraId="01645E92" w14:textId="77777777" w:rsidR="002F60D6" w:rsidRDefault="002F60D6"/>
    <w:p w14:paraId="028CC263" w14:textId="77777777" w:rsidR="002F60D6" w:rsidRPr="00C618F5" w:rsidRDefault="002F60D6">
      <w:pPr>
        <w:rPr>
          <w:lang w:val="sr-Cyrl-RS"/>
        </w:rPr>
      </w:pPr>
    </w:p>
    <w:sectPr w:rsidR="002F60D6" w:rsidRPr="00C618F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C8A8" w14:textId="77777777" w:rsidR="001A6CA6" w:rsidRDefault="001A6CA6" w:rsidP="00AB36D8">
      <w:pPr>
        <w:spacing w:line="240" w:lineRule="auto"/>
      </w:pPr>
      <w:r>
        <w:separator/>
      </w:r>
    </w:p>
  </w:endnote>
  <w:endnote w:type="continuationSeparator" w:id="0">
    <w:p w14:paraId="63092838" w14:textId="77777777" w:rsidR="001A6CA6" w:rsidRDefault="001A6CA6" w:rsidP="00AB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93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76" w:type="dxa"/>
      <w:tblLayout w:type="fixed"/>
      <w:tblLook w:val="0000" w:firstRow="0" w:lastRow="0" w:firstColumn="0" w:lastColumn="0" w:noHBand="0" w:noVBand="0"/>
    </w:tblPr>
    <w:tblGrid>
      <w:gridCol w:w="7655"/>
      <w:gridCol w:w="1985"/>
    </w:tblGrid>
    <w:tr w:rsidR="00F07B33" w:rsidRPr="00AB36D8" w14:paraId="4B4D8CA1" w14:textId="77777777" w:rsidTr="00AB36D8">
      <w:tc>
        <w:tcPr>
          <w:tcW w:w="7655" w:type="dxa"/>
          <w:tcBorders>
            <w:top w:val="single" w:sz="8" w:space="0" w:color="808080"/>
          </w:tcBorders>
          <w:shd w:val="clear" w:color="auto" w:fill="auto"/>
        </w:tcPr>
        <w:p w14:paraId="7A8F16A8" w14:textId="77777777" w:rsidR="00F07B33" w:rsidRPr="00F76CC7" w:rsidRDefault="00F07B33" w:rsidP="00AB36D8">
          <w:pPr>
            <w:suppressLineNumbers/>
            <w:tabs>
              <w:tab w:val="center" w:pos="4513"/>
              <w:tab w:val="right" w:pos="9026"/>
            </w:tabs>
            <w:jc w:val="center"/>
            <w:rPr>
              <w:b/>
              <w:bCs/>
              <w:color w:val="auto"/>
              <w:kern w:val="1"/>
              <w:lang w:val="sr-Cyrl-RS"/>
            </w:rPr>
          </w:pPr>
          <w:r w:rsidRPr="00F76CC7">
            <w:rPr>
              <w:b/>
              <w:bCs/>
              <w:color w:val="auto"/>
              <w:kern w:val="1"/>
              <w:lang w:val="sr-Cyrl-RS"/>
            </w:rPr>
            <w:t>Конкурсна документација за јавну набавку мале вредности</w:t>
          </w:r>
        </w:p>
        <w:p w14:paraId="5E6521CB" w14:textId="77777777" w:rsidR="00F07B33" w:rsidRPr="00F76CC7" w:rsidRDefault="00F07B33" w:rsidP="00B700DB">
          <w:pPr>
            <w:suppressLineNumbers/>
            <w:tabs>
              <w:tab w:val="center" w:pos="4513"/>
              <w:tab w:val="right" w:pos="9026"/>
            </w:tabs>
            <w:jc w:val="center"/>
            <w:rPr>
              <w:b/>
              <w:bCs/>
              <w:color w:val="auto"/>
              <w:kern w:val="1"/>
              <w:lang w:val="sr-Cyrl-RS"/>
            </w:rPr>
          </w:pPr>
          <w:r>
            <w:rPr>
              <w:rFonts w:eastAsia="TimesNewRomanPS-BoldMT"/>
              <w:b/>
              <w:bCs/>
            </w:rPr>
            <w:t>ЈН</w:t>
          </w:r>
          <w:r>
            <w:rPr>
              <w:rFonts w:eastAsia="TimesNewRomanPS-BoldMT"/>
              <w:b/>
              <w:bCs/>
              <w:lang w:val="sr-Cyrl-RS"/>
            </w:rPr>
            <w:t>МВ</w:t>
          </w:r>
          <w:r>
            <w:rPr>
              <w:b/>
              <w:bCs/>
              <w:color w:val="auto"/>
              <w:kern w:val="1"/>
              <w:lang w:val="sr-Cyrl-RS"/>
            </w:rPr>
            <w:t xml:space="preserve"> 16</w:t>
          </w:r>
          <w:r w:rsidRPr="000050A0">
            <w:rPr>
              <w:b/>
              <w:bCs/>
              <w:color w:val="auto"/>
              <w:kern w:val="1"/>
              <w:lang w:val="sr-Cyrl-RS"/>
            </w:rPr>
            <w:t>/201</w:t>
          </w:r>
          <w:r>
            <w:rPr>
              <w:b/>
              <w:bCs/>
              <w:color w:val="auto"/>
              <w:kern w:val="1"/>
              <w:lang w:val="sr-Cyrl-RS"/>
            </w:rPr>
            <w:t>9</w:t>
          </w:r>
        </w:p>
      </w:tc>
      <w:tc>
        <w:tcPr>
          <w:tcW w:w="1985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14:paraId="68CE3ED6" w14:textId="77777777" w:rsidR="00F07B33" w:rsidRPr="00F76CC7" w:rsidRDefault="00F07B33" w:rsidP="00AB36D8">
          <w:pPr>
            <w:suppressLineNumbers/>
            <w:tabs>
              <w:tab w:val="center" w:pos="4513"/>
              <w:tab w:val="right" w:pos="9026"/>
            </w:tabs>
            <w:rPr>
              <w:b/>
              <w:bCs/>
              <w:color w:val="auto"/>
              <w:kern w:val="1"/>
            </w:rPr>
          </w:pPr>
          <w:r w:rsidRPr="00F76CC7">
            <w:rPr>
              <w:color w:val="auto"/>
              <w:kern w:val="1"/>
              <w:lang w:val="sr-Cyrl-RS"/>
            </w:rPr>
            <w:t>Страна</w:t>
          </w:r>
          <w:r w:rsidRPr="00F76CC7">
            <w:rPr>
              <w:color w:val="auto"/>
              <w:kern w:val="1"/>
            </w:rPr>
            <w:t xml:space="preserve"> </w:t>
          </w:r>
          <w:r w:rsidRPr="00F76CC7">
            <w:rPr>
              <w:b/>
              <w:color w:val="auto"/>
              <w:kern w:val="1"/>
            </w:rPr>
            <w:fldChar w:fldCharType="begin"/>
          </w:r>
          <w:r w:rsidRPr="00F76CC7">
            <w:rPr>
              <w:b/>
              <w:color w:val="auto"/>
              <w:kern w:val="1"/>
            </w:rPr>
            <w:instrText xml:space="preserve"> PAGE  \* Arabic  \* MERGEFORMAT </w:instrText>
          </w:r>
          <w:r w:rsidRPr="00F76CC7">
            <w:rPr>
              <w:b/>
              <w:color w:val="auto"/>
              <w:kern w:val="1"/>
            </w:rPr>
            <w:fldChar w:fldCharType="separate"/>
          </w:r>
          <w:r>
            <w:rPr>
              <w:b/>
              <w:noProof/>
              <w:color w:val="auto"/>
              <w:kern w:val="1"/>
            </w:rPr>
            <w:t>29</w:t>
          </w:r>
          <w:r w:rsidRPr="00F76CC7">
            <w:rPr>
              <w:b/>
              <w:color w:val="auto"/>
              <w:kern w:val="1"/>
            </w:rPr>
            <w:fldChar w:fldCharType="end"/>
          </w:r>
          <w:r w:rsidRPr="00F76CC7">
            <w:rPr>
              <w:color w:val="auto"/>
              <w:kern w:val="1"/>
            </w:rPr>
            <w:t xml:space="preserve"> </w:t>
          </w:r>
          <w:r w:rsidRPr="00F76CC7">
            <w:rPr>
              <w:color w:val="auto"/>
              <w:kern w:val="1"/>
              <w:lang w:val="sr-Cyrl-RS"/>
            </w:rPr>
            <w:t>од</w:t>
          </w:r>
          <w:r w:rsidRPr="00F76CC7">
            <w:rPr>
              <w:color w:val="auto"/>
              <w:kern w:val="1"/>
            </w:rPr>
            <w:t xml:space="preserve"> </w:t>
          </w:r>
          <w:r w:rsidRPr="00F76CC7">
            <w:rPr>
              <w:b/>
              <w:color w:val="auto"/>
              <w:kern w:val="1"/>
            </w:rPr>
            <w:fldChar w:fldCharType="begin"/>
          </w:r>
          <w:r w:rsidRPr="00F76CC7">
            <w:rPr>
              <w:b/>
              <w:color w:val="auto"/>
              <w:kern w:val="1"/>
            </w:rPr>
            <w:instrText xml:space="preserve"> NUMPAGES  \* Arabic  \* MERGEFORMAT </w:instrText>
          </w:r>
          <w:r w:rsidRPr="00F76CC7">
            <w:rPr>
              <w:b/>
              <w:color w:val="auto"/>
              <w:kern w:val="1"/>
            </w:rPr>
            <w:fldChar w:fldCharType="separate"/>
          </w:r>
          <w:r>
            <w:rPr>
              <w:b/>
              <w:noProof/>
              <w:color w:val="auto"/>
              <w:kern w:val="1"/>
            </w:rPr>
            <w:t>29</w:t>
          </w:r>
          <w:r w:rsidRPr="00F76CC7">
            <w:rPr>
              <w:b/>
              <w:color w:val="auto"/>
              <w:kern w:val="1"/>
            </w:rPr>
            <w:fldChar w:fldCharType="end"/>
          </w:r>
        </w:p>
      </w:tc>
    </w:tr>
  </w:tbl>
  <w:p w14:paraId="7918E41C" w14:textId="77777777" w:rsidR="00F07B33" w:rsidRDefault="00F07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AD26C" w14:textId="77777777" w:rsidR="001A6CA6" w:rsidRDefault="001A6CA6" w:rsidP="00AB36D8">
      <w:pPr>
        <w:spacing w:line="240" w:lineRule="auto"/>
      </w:pPr>
      <w:r>
        <w:separator/>
      </w:r>
    </w:p>
  </w:footnote>
  <w:footnote w:type="continuationSeparator" w:id="0">
    <w:p w14:paraId="5087B5B7" w14:textId="77777777" w:rsidR="001A6CA6" w:rsidRDefault="001A6CA6" w:rsidP="00AB36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EDDD8" w14:textId="77777777" w:rsidR="00F07B33" w:rsidRDefault="00F07B33">
    <w:pPr>
      <w:pStyle w:val="Header"/>
    </w:pPr>
  </w:p>
  <w:p w14:paraId="53E17265" w14:textId="77777777" w:rsidR="00F07B33" w:rsidRDefault="00F07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5D604AD"/>
    <w:multiLevelType w:val="hybridMultilevel"/>
    <w:tmpl w:val="F3EC5D74"/>
    <w:lvl w:ilvl="0" w:tplc="004013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5A6F"/>
    <w:multiLevelType w:val="hybridMultilevel"/>
    <w:tmpl w:val="5C024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1896"/>
    <w:multiLevelType w:val="hybridMultilevel"/>
    <w:tmpl w:val="3EEA2C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BB0D66"/>
    <w:multiLevelType w:val="hybridMultilevel"/>
    <w:tmpl w:val="3514A0FE"/>
    <w:lvl w:ilvl="0" w:tplc="9FC0FB94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6D8"/>
    <w:rsid w:val="000050A0"/>
    <w:rsid w:val="00005829"/>
    <w:rsid w:val="00010DF1"/>
    <w:rsid w:val="000154AD"/>
    <w:rsid w:val="00032C7A"/>
    <w:rsid w:val="000415FA"/>
    <w:rsid w:val="00044EA9"/>
    <w:rsid w:val="00056CBE"/>
    <w:rsid w:val="000573A0"/>
    <w:rsid w:val="00057DB2"/>
    <w:rsid w:val="00061218"/>
    <w:rsid w:val="00085830"/>
    <w:rsid w:val="00092F30"/>
    <w:rsid w:val="000D274B"/>
    <w:rsid w:val="000D3F2C"/>
    <w:rsid w:val="000F44F6"/>
    <w:rsid w:val="001038E4"/>
    <w:rsid w:val="00105719"/>
    <w:rsid w:val="001151D0"/>
    <w:rsid w:val="00122AF4"/>
    <w:rsid w:val="00126A68"/>
    <w:rsid w:val="0015338E"/>
    <w:rsid w:val="00154049"/>
    <w:rsid w:val="00160CBC"/>
    <w:rsid w:val="001729F4"/>
    <w:rsid w:val="00173A4A"/>
    <w:rsid w:val="00183A94"/>
    <w:rsid w:val="00183E32"/>
    <w:rsid w:val="001A2BD2"/>
    <w:rsid w:val="001A6CA6"/>
    <w:rsid w:val="001B55C0"/>
    <w:rsid w:val="001C079C"/>
    <w:rsid w:val="001D5F7D"/>
    <w:rsid w:val="001F243E"/>
    <w:rsid w:val="0020284C"/>
    <w:rsid w:val="002112BF"/>
    <w:rsid w:val="00226464"/>
    <w:rsid w:val="002334C0"/>
    <w:rsid w:val="00250D36"/>
    <w:rsid w:val="00252543"/>
    <w:rsid w:val="00257AD0"/>
    <w:rsid w:val="00281BFD"/>
    <w:rsid w:val="002A3539"/>
    <w:rsid w:val="002C0711"/>
    <w:rsid w:val="002E045B"/>
    <w:rsid w:val="002E19E4"/>
    <w:rsid w:val="002E7C94"/>
    <w:rsid w:val="002F23C4"/>
    <w:rsid w:val="002F60D6"/>
    <w:rsid w:val="00301E27"/>
    <w:rsid w:val="00314AF7"/>
    <w:rsid w:val="00321961"/>
    <w:rsid w:val="0033400A"/>
    <w:rsid w:val="00344B0A"/>
    <w:rsid w:val="003469C4"/>
    <w:rsid w:val="003708E4"/>
    <w:rsid w:val="0037330F"/>
    <w:rsid w:val="003A2DEB"/>
    <w:rsid w:val="003C2353"/>
    <w:rsid w:val="003D706A"/>
    <w:rsid w:val="003E6153"/>
    <w:rsid w:val="003F69B5"/>
    <w:rsid w:val="00414F2F"/>
    <w:rsid w:val="00442A02"/>
    <w:rsid w:val="00444E8C"/>
    <w:rsid w:val="0047383A"/>
    <w:rsid w:val="00473B21"/>
    <w:rsid w:val="00481318"/>
    <w:rsid w:val="00482EAF"/>
    <w:rsid w:val="004846FF"/>
    <w:rsid w:val="00495966"/>
    <w:rsid w:val="004A1E8A"/>
    <w:rsid w:val="004B5A86"/>
    <w:rsid w:val="004C4C93"/>
    <w:rsid w:val="004C4DF2"/>
    <w:rsid w:val="004C77ED"/>
    <w:rsid w:val="004D0401"/>
    <w:rsid w:val="004D33DB"/>
    <w:rsid w:val="004D47AF"/>
    <w:rsid w:val="004E71A0"/>
    <w:rsid w:val="004F38FD"/>
    <w:rsid w:val="00525975"/>
    <w:rsid w:val="00541DF9"/>
    <w:rsid w:val="00545D0B"/>
    <w:rsid w:val="0056134F"/>
    <w:rsid w:val="0057547D"/>
    <w:rsid w:val="005842BD"/>
    <w:rsid w:val="005871B9"/>
    <w:rsid w:val="0059366E"/>
    <w:rsid w:val="005D1EB3"/>
    <w:rsid w:val="005E43CA"/>
    <w:rsid w:val="005E6C7A"/>
    <w:rsid w:val="005F54BC"/>
    <w:rsid w:val="00602447"/>
    <w:rsid w:val="00605C9B"/>
    <w:rsid w:val="00616A83"/>
    <w:rsid w:val="00620E4F"/>
    <w:rsid w:val="00634005"/>
    <w:rsid w:val="00672D55"/>
    <w:rsid w:val="00733444"/>
    <w:rsid w:val="007356D8"/>
    <w:rsid w:val="00737885"/>
    <w:rsid w:val="00745BE7"/>
    <w:rsid w:val="00751594"/>
    <w:rsid w:val="0077450E"/>
    <w:rsid w:val="007746AE"/>
    <w:rsid w:val="007865ED"/>
    <w:rsid w:val="00786CCA"/>
    <w:rsid w:val="007B19CC"/>
    <w:rsid w:val="007B2152"/>
    <w:rsid w:val="007D2512"/>
    <w:rsid w:val="007D792D"/>
    <w:rsid w:val="007F0113"/>
    <w:rsid w:val="007F201E"/>
    <w:rsid w:val="007F21F8"/>
    <w:rsid w:val="00802FB0"/>
    <w:rsid w:val="008344BC"/>
    <w:rsid w:val="00834C4F"/>
    <w:rsid w:val="00842723"/>
    <w:rsid w:val="008464E7"/>
    <w:rsid w:val="00862FE1"/>
    <w:rsid w:val="008710BF"/>
    <w:rsid w:val="00884215"/>
    <w:rsid w:val="008E5B0A"/>
    <w:rsid w:val="008E5E40"/>
    <w:rsid w:val="00902EE9"/>
    <w:rsid w:val="009035D8"/>
    <w:rsid w:val="00913886"/>
    <w:rsid w:val="00923CB1"/>
    <w:rsid w:val="0094033A"/>
    <w:rsid w:val="00956C55"/>
    <w:rsid w:val="00961924"/>
    <w:rsid w:val="0096519D"/>
    <w:rsid w:val="00985801"/>
    <w:rsid w:val="0099442F"/>
    <w:rsid w:val="00A3414B"/>
    <w:rsid w:val="00A371AE"/>
    <w:rsid w:val="00A43D92"/>
    <w:rsid w:val="00A54F25"/>
    <w:rsid w:val="00A87698"/>
    <w:rsid w:val="00A9186E"/>
    <w:rsid w:val="00A937A8"/>
    <w:rsid w:val="00A9426C"/>
    <w:rsid w:val="00AA239A"/>
    <w:rsid w:val="00AB36D8"/>
    <w:rsid w:val="00AB6336"/>
    <w:rsid w:val="00AC5E08"/>
    <w:rsid w:val="00AD0D76"/>
    <w:rsid w:val="00B27A8C"/>
    <w:rsid w:val="00B37CDE"/>
    <w:rsid w:val="00B37E59"/>
    <w:rsid w:val="00B47087"/>
    <w:rsid w:val="00B478D7"/>
    <w:rsid w:val="00B64B8B"/>
    <w:rsid w:val="00B700DB"/>
    <w:rsid w:val="00B701E1"/>
    <w:rsid w:val="00B738AF"/>
    <w:rsid w:val="00B9758F"/>
    <w:rsid w:val="00BB3AF0"/>
    <w:rsid w:val="00BD6D94"/>
    <w:rsid w:val="00BF1DF6"/>
    <w:rsid w:val="00BF4534"/>
    <w:rsid w:val="00BF7EFA"/>
    <w:rsid w:val="00C16D97"/>
    <w:rsid w:val="00C23C6F"/>
    <w:rsid w:val="00C32218"/>
    <w:rsid w:val="00C41338"/>
    <w:rsid w:val="00C618F5"/>
    <w:rsid w:val="00C76C45"/>
    <w:rsid w:val="00C83AC7"/>
    <w:rsid w:val="00C9039A"/>
    <w:rsid w:val="00C9641B"/>
    <w:rsid w:val="00CD2464"/>
    <w:rsid w:val="00CD27E9"/>
    <w:rsid w:val="00CD51BD"/>
    <w:rsid w:val="00CD6744"/>
    <w:rsid w:val="00CF01AD"/>
    <w:rsid w:val="00D0610A"/>
    <w:rsid w:val="00D21E1C"/>
    <w:rsid w:val="00D561C2"/>
    <w:rsid w:val="00D56FCC"/>
    <w:rsid w:val="00D67E24"/>
    <w:rsid w:val="00D71A98"/>
    <w:rsid w:val="00D752DD"/>
    <w:rsid w:val="00D80334"/>
    <w:rsid w:val="00D92AFA"/>
    <w:rsid w:val="00D95B9F"/>
    <w:rsid w:val="00D95DDD"/>
    <w:rsid w:val="00D97AA1"/>
    <w:rsid w:val="00DA5850"/>
    <w:rsid w:val="00DE0C23"/>
    <w:rsid w:val="00DF697A"/>
    <w:rsid w:val="00E20EA6"/>
    <w:rsid w:val="00E30128"/>
    <w:rsid w:val="00E3410B"/>
    <w:rsid w:val="00E34A74"/>
    <w:rsid w:val="00E52150"/>
    <w:rsid w:val="00E67802"/>
    <w:rsid w:val="00E7070F"/>
    <w:rsid w:val="00E90350"/>
    <w:rsid w:val="00EC1C71"/>
    <w:rsid w:val="00EE04E4"/>
    <w:rsid w:val="00EE4DF4"/>
    <w:rsid w:val="00F010C5"/>
    <w:rsid w:val="00F07B33"/>
    <w:rsid w:val="00F07D23"/>
    <w:rsid w:val="00F22E3A"/>
    <w:rsid w:val="00F43AEA"/>
    <w:rsid w:val="00F44880"/>
    <w:rsid w:val="00F61032"/>
    <w:rsid w:val="00F66C38"/>
    <w:rsid w:val="00F74F87"/>
    <w:rsid w:val="00F76CC7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EB4F3"/>
  <w15:docId w15:val="{6500C923-C593-48F7-8F1D-996A61CB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D8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AB36D8"/>
    <w:pPr>
      <w:keepNext/>
      <w:keepLines/>
      <w:spacing w:before="480"/>
      <w:outlineLvl w:val="0"/>
    </w:pPr>
    <w:rPr>
      <w:rFonts w:ascii="Cambria" w:hAnsi="Cambria" w:cs="font293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AB36D8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AB36D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AB36D8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AB36D8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semiHidden/>
    <w:unhideWhenUsed/>
    <w:qFormat/>
    <w:rsid w:val="00AB36D8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AB36D8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semiHidden/>
    <w:unhideWhenUsed/>
    <w:qFormat/>
    <w:rsid w:val="00AB36D8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semiHidden/>
    <w:unhideWhenUsed/>
    <w:qFormat/>
    <w:rsid w:val="00AB36D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B36D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AB36D8"/>
    <w:rPr>
      <w:rFonts w:ascii="Cambria" w:eastAsia="Arial Unicode MS" w:hAnsi="Cambria" w:cs="font293"/>
      <w:b/>
      <w:bCs/>
      <w:color w:val="365F91"/>
      <w:kern w:val="2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semiHidden/>
    <w:rsid w:val="00AB36D8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semiHidden/>
    <w:rsid w:val="00AB36D8"/>
    <w:rPr>
      <w:rFonts w:ascii="Arial" w:eastAsia="Times New Roman" w:hAnsi="Arial" w:cs="Times New Roman"/>
      <w:b/>
      <w:bCs/>
      <w:color w:val="000000"/>
      <w:kern w:val="2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semiHidden/>
    <w:rsid w:val="00AB36D8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AB36D8"/>
    <w:rPr>
      <w:rFonts w:ascii="Times New Roman" w:eastAsia="Times New Roman" w:hAnsi="Times New Roman" w:cs="Times New Roman"/>
      <w:b/>
      <w:bCs/>
      <w:i/>
      <w:iCs/>
      <w:color w:val="000000"/>
      <w:kern w:val="2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semiHidden/>
    <w:rsid w:val="00AB36D8"/>
    <w:rPr>
      <w:rFonts w:ascii="Book Antiqua" w:eastAsia="Times New Roman" w:hAnsi="Book Antiqua" w:cs="Times New Roman"/>
      <w:color w:val="000000"/>
      <w:kern w:val="2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AB36D8"/>
    <w:rPr>
      <w:rFonts w:ascii="Book Antiqua" w:eastAsia="Times New Roman" w:hAnsi="Book Antiqua" w:cs="Arial"/>
      <w:b/>
      <w:bCs/>
      <w:color w:val="000000"/>
      <w:kern w:val="2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semiHidden/>
    <w:rsid w:val="00AB36D8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semiHidden/>
    <w:rsid w:val="00AB36D8"/>
    <w:rPr>
      <w:rFonts w:ascii="Arial" w:eastAsia="Times New Roman" w:hAnsi="Arial" w:cs="Arial"/>
      <w:color w:val="000000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AB36D8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B36D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AB36D8"/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uiPriority w:val="99"/>
    <w:semiHidden/>
    <w:rsid w:val="00AB36D8"/>
    <w:rPr>
      <w:rFonts w:ascii="Times New Roman" w:eastAsia="Arial Unicode MS" w:hAnsi="Times New Roman" w:cs="Times New Roman"/>
      <w:color w:val="000000"/>
      <w:kern w:val="2"/>
      <w:sz w:val="20"/>
      <w:szCs w:val="20"/>
      <w:lang w:eastAsia="ar-SA"/>
    </w:rPr>
  </w:style>
  <w:style w:type="paragraph" w:styleId="Header">
    <w:name w:val="header"/>
    <w:basedOn w:val="Normal"/>
    <w:link w:val="HeaderChar1"/>
    <w:uiPriority w:val="99"/>
    <w:unhideWhenUsed/>
    <w:rsid w:val="00AB36D8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locked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HeaderChar">
    <w:name w:val="Header Char"/>
    <w:basedOn w:val="DefaultParagraphFont"/>
    <w:uiPriority w:val="99"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unhideWhenUsed/>
    <w:rsid w:val="00AB36D8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locked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FooterChar">
    <w:name w:val="Footer Char"/>
    <w:basedOn w:val="DefaultParagraphFont"/>
    <w:uiPriority w:val="99"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List">
    <w:name w:val="List"/>
    <w:basedOn w:val="BodyText"/>
    <w:semiHidden/>
    <w:unhideWhenUsed/>
    <w:rsid w:val="00AB36D8"/>
    <w:rPr>
      <w:rFonts w:cs="Mangal"/>
    </w:rPr>
  </w:style>
  <w:style w:type="paragraph" w:styleId="BodyText2">
    <w:name w:val="Body Text 2"/>
    <w:basedOn w:val="Normal"/>
    <w:link w:val="BodyText2Char2"/>
    <w:unhideWhenUsed/>
    <w:rsid w:val="00AB36D8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locked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semiHidden/>
    <w:rsid w:val="00AB36D8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semiHidden/>
    <w:unhideWhenUsed/>
    <w:rsid w:val="00AB36D8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semiHidden/>
    <w:locked/>
    <w:rsid w:val="00AB36D8"/>
    <w:rPr>
      <w:rFonts w:ascii="Times New Roman" w:eastAsia="Times New Roman" w:hAnsi="Times New Roman" w:cs="Times New Roman"/>
      <w:color w:val="000000"/>
      <w:kern w:val="2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semiHidden/>
    <w:rsid w:val="00AB36D8"/>
    <w:rPr>
      <w:rFonts w:ascii="Times New Roman" w:eastAsia="Arial Unicode MS" w:hAnsi="Times New Roman" w:cs="Times New Roman"/>
      <w:color w:val="000000"/>
      <w:kern w:val="2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B36D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locked/>
    <w:rsid w:val="00AB36D8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  <w:lang w:eastAsia="ar-SA"/>
    </w:rPr>
  </w:style>
  <w:style w:type="character" w:customStyle="1" w:styleId="CommentSubjectChar">
    <w:name w:val="Comment Subject Char"/>
    <w:basedOn w:val="CommentTextChar"/>
    <w:uiPriority w:val="99"/>
    <w:semiHidden/>
    <w:rsid w:val="00AB36D8"/>
    <w:rPr>
      <w:rFonts w:ascii="Times New Roman" w:eastAsia="Arial Unicode MS" w:hAnsi="Times New Roman" w:cs="Times New Roman"/>
      <w:b/>
      <w:bCs/>
      <w:color w:val="000000"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1"/>
    <w:semiHidden/>
    <w:unhideWhenUsed/>
    <w:rsid w:val="00AB36D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semiHidden/>
    <w:locked/>
    <w:rsid w:val="00AB36D8"/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semiHidden/>
    <w:rsid w:val="00AB36D8"/>
    <w:rPr>
      <w:rFonts w:ascii="Tahoma" w:eastAsia="Arial Unicode MS" w:hAnsi="Tahoma" w:cs="Tahoma"/>
      <w:color w:val="000000"/>
      <w:kern w:val="2"/>
      <w:sz w:val="16"/>
      <w:szCs w:val="16"/>
      <w:lang w:eastAsia="ar-SA"/>
    </w:rPr>
  </w:style>
  <w:style w:type="paragraph" w:styleId="NoSpacing">
    <w:name w:val="No Spacing"/>
    <w:qFormat/>
    <w:rsid w:val="00AB36D8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ListParagraph">
    <w:name w:val="List Paragraph"/>
    <w:basedOn w:val="Normal"/>
    <w:qFormat/>
    <w:rsid w:val="00AB36D8"/>
    <w:pPr>
      <w:ind w:left="720"/>
    </w:pPr>
  </w:style>
  <w:style w:type="paragraph" w:customStyle="1" w:styleId="Heading">
    <w:name w:val="Heading"/>
    <w:basedOn w:val="Normal"/>
    <w:next w:val="BodyText"/>
    <w:rsid w:val="00AB36D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rsid w:val="00AB36D8"/>
    <w:pPr>
      <w:suppressLineNumbers/>
    </w:pPr>
    <w:rPr>
      <w:rFonts w:cs="Mangal"/>
    </w:rPr>
  </w:style>
  <w:style w:type="paragraph" w:customStyle="1" w:styleId="CommentText1">
    <w:name w:val="Comment Text1"/>
    <w:basedOn w:val="Normal"/>
    <w:rsid w:val="00AB36D8"/>
    <w:rPr>
      <w:sz w:val="20"/>
      <w:szCs w:val="20"/>
    </w:rPr>
  </w:style>
  <w:style w:type="paragraph" w:customStyle="1" w:styleId="CommentSubject1">
    <w:name w:val="Comment Subject1"/>
    <w:basedOn w:val="CommentText1"/>
    <w:rsid w:val="00AB36D8"/>
    <w:rPr>
      <w:b/>
      <w:bCs/>
    </w:rPr>
  </w:style>
  <w:style w:type="paragraph" w:customStyle="1" w:styleId="ContentsHeading">
    <w:name w:val="Contents Heading"/>
    <w:basedOn w:val="Heading1"/>
    <w:rsid w:val="00AB36D8"/>
    <w:pPr>
      <w:suppressLineNumbers/>
    </w:pPr>
    <w:rPr>
      <w:sz w:val="32"/>
      <w:szCs w:val="32"/>
    </w:rPr>
  </w:style>
  <w:style w:type="paragraph" w:customStyle="1" w:styleId="TableContents">
    <w:name w:val="Table Contents"/>
    <w:basedOn w:val="Normal"/>
    <w:rsid w:val="00AB36D8"/>
    <w:pPr>
      <w:suppressLineNumbers/>
    </w:pPr>
  </w:style>
  <w:style w:type="paragraph" w:customStyle="1" w:styleId="TableHeading">
    <w:name w:val="Table Heading"/>
    <w:basedOn w:val="TableContents"/>
    <w:rsid w:val="00AB36D8"/>
    <w:pPr>
      <w:jc w:val="center"/>
    </w:pPr>
    <w:rPr>
      <w:b/>
      <w:bCs/>
    </w:rPr>
  </w:style>
  <w:style w:type="paragraph" w:customStyle="1" w:styleId="PythagoreanTheorem">
    <w:name w:val="Pythagorean Theorem"/>
    <w:rsid w:val="00AB36D8"/>
    <w:pPr>
      <w:suppressAutoHyphens/>
    </w:pPr>
    <w:rPr>
      <w:rFonts w:ascii="Calibri" w:eastAsia="MS Mincho" w:hAnsi="Calibri" w:cs="Arial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B36D8"/>
    <w:rPr>
      <w:sz w:val="16"/>
      <w:szCs w:val="16"/>
    </w:rPr>
  </w:style>
  <w:style w:type="character" w:customStyle="1" w:styleId="WW8Num2z0">
    <w:name w:val="WW8Num2z0"/>
    <w:rsid w:val="00AB36D8"/>
    <w:rPr>
      <w:rFonts w:ascii="Symbol" w:hAnsi="Symbol" w:cs="Symbol" w:hint="default"/>
    </w:rPr>
  </w:style>
  <w:style w:type="character" w:customStyle="1" w:styleId="WW8Num2z1">
    <w:name w:val="WW8Num2z1"/>
    <w:rsid w:val="00AB36D8"/>
    <w:rPr>
      <w:rFonts w:ascii="Courier New" w:hAnsi="Courier New" w:cs="Courier New" w:hint="default"/>
    </w:rPr>
  </w:style>
  <w:style w:type="character" w:customStyle="1" w:styleId="WW8Num2z2">
    <w:name w:val="WW8Num2z2"/>
    <w:rsid w:val="00AB36D8"/>
    <w:rPr>
      <w:rFonts w:ascii="Wingdings" w:hAnsi="Wingdings" w:cs="Wingdings" w:hint="default"/>
    </w:rPr>
  </w:style>
  <w:style w:type="character" w:customStyle="1" w:styleId="WW8Num3z0">
    <w:name w:val="WW8Num3z0"/>
    <w:rsid w:val="00AB36D8"/>
    <w:rPr>
      <w:b/>
      <w:bCs w:val="0"/>
    </w:rPr>
  </w:style>
  <w:style w:type="character" w:customStyle="1" w:styleId="WW8Num3z1">
    <w:name w:val="WW8Num3z1"/>
    <w:rsid w:val="00AB36D8"/>
    <w:rPr>
      <w:b/>
      <w:bCs w:val="0"/>
      <w:i w:val="0"/>
      <w:iCs w:val="0"/>
      <w:sz w:val="24"/>
      <w:szCs w:val="24"/>
    </w:rPr>
  </w:style>
  <w:style w:type="character" w:customStyle="1" w:styleId="WW8Num4z0">
    <w:name w:val="WW8Num4z0"/>
    <w:rsid w:val="00AB36D8"/>
    <w:rPr>
      <w:rFonts w:ascii="Arial" w:hAnsi="Arial" w:cs="Arial" w:hint="default"/>
      <w:i w:val="0"/>
      <w:iCs w:val="0"/>
      <w:sz w:val="24"/>
    </w:rPr>
  </w:style>
  <w:style w:type="character" w:customStyle="1" w:styleId="WW8Num5z0">
    <w:name w:val="WW8Num5z0"/>
    <w:rsid w:val="00AB36D8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WW8Num6z0">
    <w:name w:val="WW8Num6z0"/>
    <w:rsid w:val="00AB36D8"/>
    <w:rPr>
      <w:rFonts w:ascii="Symbol" w:hAnsi="Symbol" w:cs="Symbol" w:hint="default"/>
    </w:rPr>
  </w:style>
  <w:style w:type="character" w:customStyle="1" w:styleId="WW8Num6z1">
    <w:name w:val="WW8Num6z1"/>
    <w:rsid w:val="00AB36D8"/>
    <w:rPr>
      <w:rFonts w:ascii="Courier New" w:hAnsi="Courier New" w:cs="Courier New" w:hint="default"/>
    </w:rPr>
  </w:style>
  <w:style w:type="character" w:customStyle="1" w:styleId="WW8Num6z2">
    <w:name w:val="WW8Num6z2"/>
    <w:rsid w:val="00AB36D8"/>
    <w:rPr>
      <w:rFonts w:ascii="Wingdings" w:hAnsi="Wingdings" w:cs="Wingdings" w:hint="default"/>
    </w:rPr>
  </w:style>
  <w:style w:type="character" w:customStyle="1" w:styleId="WW8Num7z0">
    <w:name w:val="WW8Num7z0"/>
    <w:rsid w:val="00AB36D8"/>
    <w:rPr>
      <w:b w:val="0"/>
      <w:bCs w:val="0"/>
      <w:i w:val="0"/>
      <w:iCs w:val="0"/>
      <w:color w:val="00000A"/>
    </w:rPr>
  </w:style>
  <w:style w:type="character" w:customStyle="1" w:styleId="WW8Num7z1">
    <w:name w:val="WW8Num7z1"/>
    <w:rsid w:val="00AB36D8"/>
    <w:rPr>
      <w:rFonts w:ascii="Courier New" w:hAnsi="Courier New" w:cs="Courier New" w:hint="default"/>
    </w:rPr>
  </w:style>
  <w:style w:type="character" w:customStyle="1" w:styleId="WW8Num7z2">
    <w:name w:val="WW8Num7z2"/>
    <w:rsid w:val="00AB36D8"/>
    <w:rPr>
      <w:rFonts w:ascii="Wingdings" w:hAnsi="Wingdings" w:cs="Wingdings" w:hint="default"/>
    </w:rPr>
  </w:style>
  <w:style w:type="character" w:customStyle="1" w:styleId="WW8Num8z0">
    <w:name w:val="WW8Num8z0"/>
    <w:rsid w:val="00AB36D8"/>
    <w:rPr>
      <w:rFonts w:ascii="Symbol" w:hAnsi="Symbol" w:cs="Symbol" w:hint="default"/>
    </w:rPr>
  </w:style>
  <w:style w:type="character" w:customStyle="1" w:styleId="WW8Num9z0">
    <w:name w:val="WW8Num9z0"/>
    <w:rsid w:val="00AB36D8"/>
    <w:rPr>
      <w:i w:val="0"/>
      <w:iCs w:val="0"/>
    </w:rPr>
  </w:style>
  <w:style w:type="character" w:customStyle="1" w:styleId="WW8Num9z1">
    <w:name w:val="WW8Num9z1"/>
    <w:rsid w:val="00AB36D8"/>
    <w:rPr>
      <w:rFonts w:ascii="Courier New" w:hAnsi="Courier New" w:cs="Courier New" w:hint="default"/>
    </w:rPr>
  </w:style>
  <w:style w:type="character" w:customStyle="1" w:styleId="WW8Num9z2">
    <w:name w:val="WW8Num9z2"/>
    <w:rsid w:val="00AB36D8"/>
    <w:rPr>
      <w:rFonts w:ascii="Wingdings" w:hAnsi="Wingdings" w:cs="Wingdings" w:hint="default"/>
    </w:rPr>
  </w:style>
  <w:style w:type="character" w:customStyle="1" w:styleId="WW8Num8z1">
    <w:name w:val="WW8Num8z1"/>
    <w:rsid w:val="00AB36D8"/>
    <w:rPr>
      <w:rFonts w:ascii="Courier New" w:hAnsi="Courier New" w:cs="Courier New" w:hint="default"/>
    </w:rPr>
  </w:style>
  <w:style w:type="character" w:customStyle="1" w:styleId="WW8Num8z2">
    <w:name w:val="WW8Num8z2"/>
    <w:rsid w:val="00AB36D8"/>
    <w:rPr>
      <w:rFonts w:ascii="Wingdings" w:hAnsi="Wingdings" w:cs="Wingdings" w:hint="default"/>
    </w:rPr>
  </w:style>
  <w:style w:type="character" w:customStyle="1" w:styleId="WW8Num10z0">
    <w:name w:val="WW8Num10z0"/>
    <w:rsid w:val="00AB36D8"/>
    <w:rPr>
      <w:rFonts w:ascii="Symbol" w:hAnsi="Symbol" w:cs="Symbol" w:hint="default"/>
    </w:rPr>
  </w:style>
  <w:style w:type="character" w:customStyle="1" w:styleId="WW8Num10z1">
    <w:name w:val="WW8Num10z1"/>
    <w:rsid w:val="00AB36D8"/>
    <w:rPr>
      <w:rFonts w:ascii="Courier New" w:hAnsi="Courier New" w:cs="Courier New" w:hint="default"/>
    </w:rPr>
  </w:style>
  <w:style w:type="character" w:customStyle="1" w:styleId="WW8Num10z2">
    <w:name w:val="WW8Num10z2"/>
    <w:rsid w:val="00AB36D8"/>
    <w:rPr>
      <w:rFonts w:ascii="Wingdings" w:hAnsi="Wingdings" w:cs="Wingdings" w:hint="default"/>
    </w:rPr>
  </w:style>
  <w:style w:type="character" w:customStyle="1" w:styleId="WW8Num12z0">
    <w:name w:val="WW8Num12z0"/>
    <w:rsid w:val="00AB36D8"/>
    <w:rPr>
      <w:b/>
      <w:bCs w:val="0"/>
    </w:rPr>
  </w:style>
  <w:style w:type="character" w:customStyle="1" w:styleId="WW8Num12z1">
    <w:name w:val="WW8Num12z1"/>
    <w:rsid w:val="00AB36D8"/>
    <w:rPr>
      <w:b/>
      <w:bCs w:val="0"/>
      <w:i w:val="0"/>
      <w:iCs w:val="0"/>
      <w:sz w:val="24"/>
      <w:szCs w:val="24"/>
    </w:rPr>
  </w:style>
  <w:style w:type="character" w:customStyle="1" w:styleId="WW8Num13z0">
    <w:name w:val="WW8Num13z0"/>
    <w:rsid w:val="00AB36D8"/>
    <w:rPr>
      <w:b w:val="0"/>
      <w:bCs w:val="0"/>
    </w:rPr>
  </w:style>
  <w:style w:type="character" w:customStyle="1" w:styleId="WW8Num15z0">
    <w:name w:val="WW8Num15z0"/>
    <w:rsid w:val="00AB36D8"/>
    <w:rPr>
      <w:rFonts w:ascii="Wingdings" w:hAnsi="Wingdings" w:cs="Wingdings" w:hint="default"/>
    </w:rPr>
  </w:style>
  <w:style w:type="character" w:customStyle="1" w:styleId="WW8Num15z1">
    <w:name w:val="WW8Num15z1"/>
    <w:rsid w:val="00AB36D8"/>
    <w:rPr>
      <w:rFonts w:ascii="Courier New" w:hAnsi="Courier New" w:cs="Courier New" w:hint="default"/>
    </w:rPr>
  </w:style>
  <w:style w:type="character" w:customStyle="1" w:styleId="WW8Num15z3">
    <w:name w:val="WW8Num15z3"/>
    <w:rsid w:val="00AB36D8"/>
    <w:rPr>
      <w:rFonts w:ascii="Symbol" w:hAnsi="Symbol" w:cs="Symbol" w:hint="default"/>
    </w:rPr>
  </w:style>
  <w:style w:type="character" w:customStyle="1" w:styleId="WW-DefaultParagraphFont">
    <w:name w:val="WW-Default Paragraph Font"/>
    <w:rsid w:val="00AB36D8"/>
  </w:style>
  <w:style w:type="character" w:customStyle="1" w:styleId="ListParagraphChar">
    <w:name w:val="List Paragraph Char"/>
    <w:rsid w:val="00AB36D8"/>
  </w:style>
  <w:style w:type="character" w:customStyle="1" w:styleId="CommentReference1">
    <w:name w:val="Comment Reference1"/>
    <w:rsid w:val="00AB36D8"/>
    <w:rPr>
      <w:sz w:val="16"/>
      <w:szCs w:val="16"/>
    </w:rPr>
  </w:style>
  <w:style w:type="character" w:customStyle="1" w:styleId="BodyText2Char1">
    <w:name w:val="Body Text 2 Char1"/>
    <w:basedOn w:val="WW-DefaultParagraphFont"/>
    <w:rsid w:val="00AB36D8"/>
  </w:style>
  <w:style w:type="character" w:customStyle="1" w:styleId="NoSpacingChar">
    <w:name w:val="No Spacing Char"/>
    <w:rsid w:val="00AB36D8"/>
    <w:rPr>
      <w:rFonts w:ascii="font293" w:hAnsi="font293" w:cs="font293" w:hint="default"/>
      <w:lang w:val="en-US"/>
    </w:rPr>
  </w:style>
  <w:style w:type="character" w:customStyle="1" w:styleId="ListLabel1">
    <w:name w:val="ListLabel 1"/>
    <w:rsid w:val="00AB36D8"/>
    <w:rPr>
      <w:rFonts w:ascii="Courier New" w:hAnsi="Courier New" w:cs="Courier New" w:hint="default"/>
    </w:rPr>
  </w:style>
  <w:style w:type="character" w:customStyle="1" w:styleId="ListLabel2">
    <w:name w:val="ListLabel 2"/>
    <w:rsid w:val="00AB36D8"/>
    <w:rPr>
      <w:b/>
      <w:bCs w:val="0"/>
      <w:i w:val="0"/>
      <w:iCs w:val="0"/>
      <w:sz w:val="24"/>
      <w:szCs w:val="24"/>
    </w:rPr>
  </w:style>
  <w:style w:type="character" w:customStyle="1" w:styleId="ListLabel3">
    <w:name w:val="ListLabel 3"/>
    <w:rsid w:val="00AB36D8"/>
    <w:rPr>
      <w:rFonts w:ascii="Arial" w:hAnsi="Arial" w:cs="Arial" w:hint="default"/>
      <w:i w:val="0"/>
      <w:iCs w:val="0"/>
      <w:sz w:val="24"/>
    </w:rPr>
  </w:style>
  <w:style w:type="character" w:customStyle="1" w:styleId="ListLabel4">
    <w:name w:val="ListLabel 4"/>
    <w:rsid w:val="00AB36D8"/>
    <w:rPr>
      <w:rFonts w:ascii="Arial" w:hAnsi="Arial" w:cs="Arial" w:hint="default"/>
      <w:b w:val="0"/>
      <w:bCs w:val="0"/>
      <w:i w:val="0"/>
      <w:iCs w:val="0"/>
      <w:sz w:val="24"/>
    </w:rPr>
  </w:style>
  <w:style w:type="character" w:customStyle="1" w:styleId="ListLabel5">
    <w:name w:val="ListLabel 5"/>
    <w:rsid w:val="00AB36D8"/>
    <w:rPr>
      <w:rFonts w:ascii="Calibri" w:hAnsi="Calibri" w:cs="Calibri" w:hint="default"/>
    </w:rPr>
  </w:style>
  <w:style w:type="character" w:customStyle="1" w:styleId="ListLabel6">
    <w:name w:val="ListLabel 6"/>
    <w:rsid w:val="00AB36D8"/>
    <w:rPr>
      <w:b w:val="0"/>
      <w:bCs w:val="0"/>
      <w:i w:val="0"/>
      <w:iCs w:val="0"/>
      <w:color w:val="00000A"/>
    </w:rPr>
  </w:style>
  <w:style w:type="character" w:customStyle="1" w:styleId="ListLabel7">
    <w:name w:val="ListLabel 7"/>
    <w:rsid w:val="00AB36D8"/>
    <w:rPr>
      <w:rFonts w:ascii="TimesNewRomanPSMT" w:eastAsia="TimesNewRomanPSMT" w:hAnsi="TimesNewRomanPSMT" w:cs="Times New Roman" w:hint="default"/>
    </w:rPr>
  </w:style>
  <w:style w:type="character" w:customStyle="1" w:styleId="ListLabel8">
    <w:name w:val="ListLabel 8"/>
    <w:rsid w:val="00AB36D8"/>
    <w:rPr>
      <w:i w:val="0"/>
      <w:iCs w:val="0"/>
    </w:rPr>
  </w:style>
  <w:style w:type="character" w:customStyle="1" w:styleId="NumberingSymbols">
    <w:name w:val="Numbering Symbols"/>
    <w:rsid w:val="00AB36D8"/>
  </w:style>
  <w:style w:type="table" w:styleId="TableGrid">
    <w:name w:val="Table Grid"/>
    <w:basedOn w:val="TableNormal"/>
    <w:uiPriority w:val="59"/>
    <w:rsid w:val="00AB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B36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na.zivanovic@minpolj.gov.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na.zivanovic@minpolj.gov.r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ap.opstiposlovi@minpolj.gov.rs" TargetMode="External"/><Relationship Id="rId10" Type="http://schemas.openxmlformats.org/officeDocument/2006/relationships/hyperlink" Target="http://www.uap.gov.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ap" TargetMode="External"/><Relationship Id="rId14" Type="http://schemas.openxmlformats.org/officeDocument/2006/relationships/hyperlink" Target="mailto:marina.zivanovic@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8B01-9C20-4061-AB85-6C222662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29</Pages>
  <Words>7691</Words>
  <Characters>43842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privremeni27</dc:creator>
  <cp:lastModifiedBy>Zelimir Malesevic</cp:lastModifiedBy>
  <cp:revision>71</cp:revision>
  <cp:lastPrinted>2019-12-17T09:58:00Z</cp:lastPrinted>
  <dcterms:created xsi:type="dcterms:W3CDTF">2019-12-13T08:48:00Z</dcterms:created>
  <dcterms:modified xsi:type="dcterms:W3CDTF">2019-12-17T11:00:00Z</dcterms:modified>
</cp:coreProperties>
</file>