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Преузето са </w:t>
      </w:r>
      <w:hyperlink r:id="rId4">
        <w:r w:rsidRPr="0059509B">
          <w:rPr>
            <w:rStyle w:val="Hyperlink"/>
            <w:rFonts w:ascii="Times New Roman" w:hAnsi="Times New Roman" w:cs="Times New Roman"/>
            <w:color w:val="337AB7"/>
          </w:rPr>
          <w:t>www.pravno-informacioni-sistem.rs</w:t>
        </w:r>
      </w:hyperlink>
    </w:p>
    <w:p w:rsidR="0016420E" w:rsidRPr="0059509B" w:rsidRDefault="0059509B">
      <w:pPr>
        <w:spacing w:after="150"/>
        <w:jc w:val="center"/>
        <w:rPr>
          <w:rFonts w:ascii="Times New Roman" w:hAnsi="Times New Roman" w:cs="Times New Roman"/>
        </w:rPr>
      </w:pPr>
      <w:r w:rsidRPr="0059509B">
        <w:rPr>
          <w:rFonts w:ascii="Times New Roman" w:hAnsi="Times New Roman" w:cs="Times New Roman"/>
          <w:b/>
          <w:color w:val="000000"/>
        </w:rPr>
        <w:t>1977</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На основу члана 34. </w:t>
      </w:r>
      <w:proofErr w:type="gramStart"/>
      <w:r w:rsidRPr="0059509B">
        <w:rPr>
          <w:rFonts w:ascii="Times New Roman" w:hAnsi="Times New Roman" w:cs="Times New Roman"/>
          <w:color w:val="000000"/>
        </w:rPr>
        <w:t>став</w:t>
      </w:r>
      <w:proofErr w:type="gramEnd"/>
      <w:r w:rsidRPr="0059509B">
        <w:rPr>
          <w:rFonts w:ascii="Times New Roman" w:hAnsi="Times New Roman" w:cs="Times New Roman"/>
          <w:color w:val="000000"/>
        </w:rPr>
        <w:t xml:space="preserve"> 7. Закона о подстицајима у пољопривреди и руралном развоју (,</w:t>
      </w:r>
      <w:proofErr w:type="gramStart"/>
      <w:r w:rsidRPr="0059509B">
        <w:rPr>
          <w:rFonts w:ascii="Times New Roman" w:hAnsi="Times New Roman" w:cs="Times New Roman"/>
          <w:color w:val="000000"/>
        </w:rPr>
        <w:t>,Службени</w:t>
      </w:r>
      <w:proofErr w:type="gramEnd"/>
      <w:r w:rsidRPr="0059509B">
        <w:rPr>
          <w:rFonts w:ascii="Times New Roman" w:hAnsi="Times New Roman" w:cs="Times New Roman"/>
          <w:color w:val="000000"/>
        </w:rPr>
        <w:t xml:space="preserve"> гласник РС”, бр. 10/13, 142/14, 103/15 и </w:t>
      </w:r>
      <w:r w:rsidRPr="0059509B">
        <w:rPr>
          <w:rFonts w:ascii="Times New Roman" w:hAnsi="Times New Roman" w:cs="Times New Roman"/>
          <w:color w:val="000000"/>
        </w:rPr>
        <w:t>101/16),</w:t>
      </w:r>
    </w:p>
    <w:p w:rsidR="0016420E" w:rsidRPr="0059509B" w:rsidRDefault="0059509B" w:rsidP="0059509B">
      <w:pPr>
        <w:spacing w:after="150"/>
        <w:jc w:val="center"/>
        <w:rPr>
          <w:rFonts w:ascii="Times New Roman" w:hAnsi="Times New Roman" w:cs="Times New Roman"/>
        </w:rPr>
      </w:pPr>
      <w:r w:rsidRPr="0059509B">
        <w:rPr>
          <w:rFonts w:ascii="Times New Roman" w:hAnsi="Times New Roman" w:cs="Times New Roman"/>
          <w:color w:val="000000"/>
        </w:rPr>
        <w:t>Министар пољопривредe, шумарства и водопривреде доноси</w:t>
      </w:r>
    </w:p>
    <w:p w:rsidR="0016420E" w:rsidRPr="0059509B" w:rsidRDefault="0059509B">
      <w:pPr>
        <w:spacing w:after="225"/>
        <w:jc w:val="center"/>
        <w:rPr>
          <w:rFonts w:ascii="Times New Roman" w:hAnsi="Times New Roman" w:cs="Times New Roman"/>
        </w:rPr>
      </w:pPr>
      <w:r w:rsidRPr="0059509B">
        <w:rPr>
          <w:rFonts w:ascii="Times New Roman" w:hAnsi="Times New Roman" w:cs="Times New Roman"/>
          <w:b/>
          <w:color w:val="000000"/>
        </w:rPr>
        <w:t>ПРАВИЛНИК</w:t>
      </w:r>
    </w:p>
    <w:p w:rsidR="0016420E" w:rsidRPr="0059509B" w:rsidRDefault="0059509B">
      <w:pPr>
        <w:spacing w:after="150"/>
        <w:jc w:val="center"/>
        <w:rPr>
          <w:rFonts w:ascii="Times New Roman" w:hAnsi="Times New Roman" w:cs="Times New Roman"/>
        </w:rPr>
      </w:pPr>
      <w:proofErr w:type="gramStart"/>
      <w:r w:rsidRPr="0059509B">
        <w:rPr>
          <w:rFonts w:ascii="Times New Roman" w:hAnsi="Times New Roman" w:cs="Times New Roman"/>
          <w:b/>
          <w:color w:val="000000"/>
        </w:rPr>
        <w:t>о</w:t>
      </w:r>
      <w:proofErr w:type="gramEnd"/>
      <w:r w:rsidRPr="0059509B">
        <w:rPr>
          <w:rFonts w:ascii="Times New Roman" w:hAnsi="Times New Roman" w:cs="Times New Roman"/>
          <w:b/>
          <w:color w:val="000000"/>
        </w:rPr>
        <w:t xml:space="preserve"> подстицајима за инвестиције у прераду и маркетинг пољопривредних и прехрамбених производа и производа рибарства за набавку опреме у сектору млека, меса, воћа, поврћа, вина, пива и </w:t>
      </w:r>
      <w:r w:rsidRPr="0059509B">
        <w:rPr>
          <w:rFonts w:ascii="Times New Roman" w:hAnsi="Times New Roman" w:cs="Times New Roman"/>
          <w:b/>
          <w:color w:val="000000"/>
        </w:rPr>
        <w:t>јаких алкохолних пића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I. УВОДНЕ ОДРЕДБЕ</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w:t>
      </w:r>
    </w:p>
    <w:p w:rsidR="0016420E" w:rsidRPr="0059509B" w:rsidRDefault="0059509B" w:rsidP="0059509B">
      <w:pPr>
        <w:spacing w:after="150"/>
        <w:jc w:val="both"/>
        <w:rPr>
          <w:rFonts w:ascii="Times New Roman" w:hAnsi="Times New Roman" w:cs="Times New Roman"/>
        </w:rPr>
      </w:pPr>
      <w:proofErr w:type="gramStart"/>
      <w:r w:rsidRPr="0059509B">
        <w:rPr>
          <w:rFonts w:ascii="Times New Roman" w:hAnsi="Times New Roman" w:cs="Times New Roman"/>
          <w:color w:val="000000"/>
        </w:rPr>
        <w:t>Овим правилником ближе се прописују врсте подстицаја програмима за инвестиције у пољопривреди за унапређење конкурентности, који обухватају подршку за инвестиције у прераду и маркетинг пољопривредних и прехра</w:t>
      </w:r>
      <w:r w:rsidRPr="0059509B">
        <w:rPr>
          <w:rFonts w:ascii="Times New Roman" w:hAnsi="Times New Roman" w:cs="Times New Roman"/>
          <w:color w:val="000000"/>
        </w:rPr>
        <w:t>мбених производа и производа рибарства за набавку опреме у сектору млека, меса, воћа, поврћа, вина, пива и јаких алкохолних пића (у даљем тексту: подстицаји), услови, начин остваривања права на подстицаје, обрасци захтева за остваривање права на подстицаје</w:t>
      </w:r>
      <w:r w:rsidRPr="0059509B">
        <w:rPr>
          <w:rFonts w:ascii="Times New Roman" w:hAnsi="Times New Roman" w:cs="Times New Roman"/>
          <w:color w:val="000000"/>
        </w:rPr>
        <w:t>, као и максимални износи подстицаја по кориснику подстицаја.</w:t>
      </w:r>
      <w:proofErr w:type="gramEnd"/>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Поједини изрази употребљени у овом правилнику имају следећа значења:</w:t>
      </w:r>
    </w:p>
    <w:p w:rsidR="0016420E" w:rsidRPr="0059509B" w:rsidRDefault="0059509B" w:rsidP="0059509B">
      <w:pPr>
        <w:spacing w:after="150"/>
        <w:jc w:val="both"/>
        <w:rPr>
          <w:rFonts w:ascii="Times New Roman" w:hAnsi="Times New Roman" w:cs="Times New Roman"/>
        </w:rPr>
      </w:pPr>
      <w:proofErr w:type="gramStart"/>
      <w:r w:rsidRPr="0059509B">
        <w:rPr>
          <w:rFonts w:ascii="Times New Roman" w:hAnsi="Times New Roman" w:cs="Times New Roman"/>
          <w:color w:val="000000"/>
        </w:rPr>
        <w:t xml:space="preserve">1) </w:t>
      </w:r>
      <w:r w:rsidRPr="0059509B">
        <w:rPr>
          <w:rFonts w:ascii="Times New Roman" w:hAnsi="Times New Roman" w:cs="Times New Roman"/>
          <w:i/>
          <w:color w:val="000000"/>
        </w:rPr>
        <w:t>повезана лица</w:t>
      </w:r>
      <w:r w:rsidRPr="0059509B">
        <w:rPr>
          <w:rFonts w:ascii="Times New Roman" w:hAnsi="Times New Roman" w:cs="Times New Roman"/>
          <w:color w:val="000000"/>
        </w:rPr>
        <w:t xml:space="preserve"> су носилац и чланови породичног пољопривредног газдинства, супружници, ванбрачни партнери, крвни сро</w:t>
      </w:r>
      <w:r w:rsidRPr="0059509B">
        <w:rPr>
          <w:rFonts w:ascii="Times New Roman" w:hAnsi="Times New Roman" w:cs="Times New Roman"/>
          <w:color w:val="000000"/>
        </w:rPr>
        <w:t>дници у правој линији, крвни сродници у побочној линији закључно са трећим степеном сродства, сродници по тазбини до другог степена сродства, усвојилац и усвојеник, лица између којих је извршен пренос управљачких права и лица која су повезана у смислу зако</w:t>
      </w:r>
      <w:r w:rsidRPr="0059509B">
        <w:rPr>
          <w:rFonts w:ascii="Times New Roman" w:hAnsi="Times New Roman" w:cs="Times New Roman"/>
          <w:color w:val="000000"/>
        </w:rPr>
        <w:t>на којим се уређује порез на добит правних лица;</w:t>
      </w:r>
      <w:proofErr w:type="gramEnd"/>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i/>
          <w:color w:val="000000"/>
        </w:rPr>
        <w:t>реализација</w:t>
      </w:r>
      <w:proofErr w:type="gramEnd"/>
      <w:r w:rsidRPr="0059509B">
        <w:rPr>
          <w:rFonts w:ascii="Times New Roman" w:hAnsi="Times New Roman" w:cs="Times New Roman"/>
          <w:i/>
          <w:color w:val="000000"/>
        </w:rPr>
        <w:t xml:space="preserve"> инвестиције</w:t>
      </w:r>
      <w:r w:rsidRPr="0059509B">
        <w:rPr>
          <w:rFonts w:ascii="Times New Roman" w:hAnsi="Times New Roman" w:cs="Times New Roman"/>
          <w:color w:val="000000"/>
        </w:rPr>
        <w:t xml:space="preserve"> је извршење свих радњи везаних за набавку предмета прихватљиве инвестиције (купопродајни уговор, промет робе, издавање докумената који прате робу, преузимање робе, исплата цене у п</w:t>
      </w:r>
      <w:r w:rsidRPr="0059509B">
        <w:rPr>
          <w:rFonts w:ascii="Times New Roman" w:hAnsi="Times New Roman" w:cs="Times New Roman"/>
          <w:color w:val="000000"/>
        </w:rPr>
        <w:t>отпуности), као и стављање инвестиције у функцију у складу са наменом;</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i/>
          <w:color w:val="000000"/>
        </w:rPr>
        <w:t>добављач</w:t>
      </w:r>
      <w:proofErr w:type="gramEnd"/>
      <w:r w:rsidRPr="0059509B">
        <w:rPr>
          <w:rFonts w:ascii="Times New Roman" w:hAnsi="Times New Roman" w:cs="Times New Roman"/>
          <w:color w:val="000000"/>
        </w:rPr>
        <w:t xml:space="preserve"> је лице које има својство трговца у складу са законом којим се уређује трговина и које подносиоцу захтева издаје рачун за набавку предмета инвестиције.</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3.</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Подстицаји об</w:t>
      </w:r>
      <w:r w:rsidRPr="0059509B">
        <w:rPr>
          <w:rFonts w:ascii="Times New Roman" w:hAnsi="Times New Roman" w:cs="Times New Roman"/>
          <w:color w:val="000000"/>
        </w:rPr>
        <w:t xml:space="preserve">ухватају подршку програмима који се односе на инвестиције у пољопривреди за </w:t>
      </w:r>
      <w:proofErr w:type="gramStart"/>
      <w:r w:rsidRPr="0059509B">
        <w:rPr>
          <w:rFonts w:ascii="Times New Roman" w:hAnsi="Times New Roman" w:cs="Times New Roman"/>
          <w:color w:val="000000"/>
        </w:rPr>
        <w:t>унапређење</w:t>
      </w:r>
      <w:proofErr w:type="gramEnd"/>
      <w:r w:rsidRPr="0059509B">
        <w:rPr>
          <w:rFonts w:ascii="Times New Roman" w:hAnsi="Times New Roman" w:cs="Times New Roman"/>
          <w:color w:val="000000"/>
        </w:rPr>
        <w:t xml:space="preserve"> конкурентности (у даљем тексту: подршка програмима), и то: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програму</w:t>
      </w:r>
      <w:proofErr w:type="gramEnd"/>
      <w:r w:rsidRPr="0059509B">
        <w:rPr>
          <w:rFonts w:ascii="Times New Roman" w:hAnsi="Times New Roman" w:cs="Times New Roman"/>
          <w:color w:val="000000"/>
        </w:rPr>
        <w:t xml:space="preserve"> за инвестиције у прераду пољопривредних и прехрамбених производа у сектору млека (у даљем тексту: </w:t>
      </w:r>
      <w:r w:rsidRPr="0059509B">
        <w:rPr>
          <w:rFonts w:ascii="Times New Roman" w:hAnsi="Times New Roman" w:cs="Times New Roman"/>
          <w:color w:val="000000"/>
        </w:rPr>
        <w:t>програм за инвестиције у прераду млека);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програму</w:t>
      </w:r>
      <w:proofErr w:type="gramEnd"/>
      <w:r w:rsidRPr="0059509B">
        <w:rPr>
          <w:rFonts w:ascii="Times New Roman" w:hAnsi="Times New Roman" w:cs="Times New Roman"/>
          <w:color w:val="000000"/>
        </w:rPr>
        <w:t xml:space="preserve"> за инвестиције у прераду пољопривредних и прехрамбених производа у сектору меса (у даљем тексту: програм за инвестиције у прераду меса);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lastRenderedPageBreak/>
        <w:t xml:space="preserve">3) </w:t>
      </w:r>
      <w:proofErr w:type="gramStart"/>
      <w:r w:rsidRPr="0059509B">
        <w:rPr>
          <w:rFonts w:ascii="Times New Roman" w:hAnsi="Times New Roman" w:cs="Times New Roman"/>
          <w:color w:val="000000"/>
        </w:rPr>
        <w:t>програму</w:t>
      </w:r>
      <w:proofErr w:type="gramEnd"/>
      <w:r w:rsidRPr="0059509B">
        <w:rPr>
          <w:rFonts w:ascii="Times New Roman" w:hAnsi="Times New Roman" w:cs="Times New Roman"/>
          <w:color w:val="000000"/>
        </w:rPr>
        <w:t xml:space="preserve"> за инвестиције у производњу вина, пива и јаких алкохол</w:t>
      </w:r>
      <w:r w:rsidRPr="0059509B">
        <w:rPr>
          <w:rFonts w:ascii="Times New Roman" w:hAnsi="Times New Roman" w:cs="Times New Roman"/>
          <w:color w:val="000000"/>
        </w:rPr>
        <w:t>них пића (у даљем тексту: програм за инвестиције у производњу вина, пива и јаких алкохолних пића);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4) </w:t>
      </w:r>
      <w:proofErr w:type="gramStart"/>
      <w:r w:rsidRPr="0059509B">
        <w:rPr>
          <w:rFonts w:ascii="Times New Roman" w:hAnsi="Times New Roman" w:cs="Times New Roman"/>
          <w:color w:val="000000"/>
        </w:rPr>
        <w:t>програму</w:t>
      </w:r>
      <w:proofErr w:type="gramEnd"/>
      <w:r w:rsidRPr="0059509B">
        <w:rPr>
          <w:rFonts w:ascii="Times New Roman" w:hAnsi="Times New Roman" w:cs="Times New Roman"/>
          <w:color w:val="000000"/>
        </w:rPr>
        <w:t xml:space="preserve"> за инвестиције у прераду пољопривредних и прехрамбених производа у сектору воћа и поврћа (у даљем тексту: програм за инвестиције у прераду воћа и</w:t>
      </w:r>
      <w:r w:rsidRPr="0059509B">
        <w:rPr>
          <w:rFonts w:ascii="Times New Roman" w:hAnsi="Times New Roman" w:cs="Times New Roman"/>
          <w:color w:val="000000"/>
        </w:rPr>
        <w:t xml:space="preserve"> поврћа).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Подршка програмима из става 1. </w:t>
      </w:r>
      <w:proofErr w:type="gramStart"/>
      <w:r w:rsidRPr="0059509B">
        <w:rPr>
          <w:rFonts w:ascii="Times New Roman" w:hAnsi="Times New Roman" w:cs="Times New Roman"/>
          <w:color w:val="000000"/>
        </w:rPr>
        <w:t>овог члана односи се и на маркетинг који обухвата набавку контролних маркица за млеко, односно месо, у складу са прописима којима се уређује заштита географског порекла пољопривредних и прехрамбених производа, као и</w:t>
      </w:r>
      <w:r w:rsidRPr="0059509B">
        <w:rPr>
          <w:rFonts w:ascii="Times New Roman" w:hAnsi="Times New Roman" w:cs="Times New Roman"/>
          <w:color w:val="000000"/>
        </w:rPr>
        <w:t xml:space="preserve"> набавку евиденционих маркица за обележавање вина са ознаком географског порекла у складу са прописима којима се уређује вино (у даљем тексту: подстицаји за маркетинг у сектору прераде млека и меса и маркетинг у сектору вина).</w:t>
      </w:r>
      <w:proofErr w:type="gramEnd"/>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II. ВРСТЕ ПОДСТИЦАЈА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4.</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Подстицаји, у зависности од програма из члана 3.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су: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подстицаји</w:t>
      </w:r>
      <w:proofErr w:type="gramEnd"/>
      <w:r w:rsidRPr="0059509B">
        <w:rPr>
          <w:rFonts w:ascii="Times New Roman" w:hAnsi="Times New Roman" w:cs="Times New Roman"/>
          <w:color w:val="000000"/>
        </w:rPr>
        <w:t xml:space="preserve"> подршке програму за инвестиције у прераду млека, и то кроз инвестиције у опрему у објектима за прераду млека и маркетинг у сектору прераде млека (у даљем тексту: подстицаји</w:t>
      </w:r>
      <w:r w:rsidRPr="0059509B">
        <w:rPr>
          <w:rFonts w:ascii="Times New Roman" w:hAnsi="Times New Roman" w:cs="Times New Roman"/>
          <w:color w:val="000000"/>
        </w:rPr>
        <w:t xml:space="preserve"> за инвестиције у прераду млека и маркетинг у сектору прераде млека);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подстицаји</w:t>
      </w:r>
      <w:proofErr w:type="gramEnd"/>
      <w:r w:rsidRPr="0059509B">
        <w:rPr>
          <w:rFonts w:ascii="Times New Roman" w:hAnsi="Times New Roman" w:cs="Times New Roman"/>
          <w:color w:val="000000"/>
        </w:rPr>
        <w:t xml:space="preserve"> подршке програму за инвестиције у прераду меса, и то кроз инвестиције у опрему у објектима за прераду меса и маркетинг у сектору прераде меса (у даљем тексту: подстицаји за</w:t>
      </w:r>
      <w:r w:rsidRPr="0059509B">
        <w:rPr>
          <w:rFonts w:ascii="Times New Roman" w:hAnsi="Times New Roman" w:cs="Times New Roman"/>
          <w:color w:val="000000"/>
        </w:rPr>
        <w:t xml:space="preserve"> инвестиције у прераду меса и маркетинг у сектору прераде меса);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подстицаји</w:t>
      </w:r>
      <w:proofErr w:type="gramEnd"/>
      <w:r w:rsidRPr="0059509B">
        <w:rPr>
          <w:rFonts w:ascii="Times New Roman" w:hAnsi="Times New Roman" w:cs="Times New Roman"/>
          <w:color w:val="000000"/>
        </w:rPr>
        <w:t xml:space="preserve"> подршке програму за инвестиције у производњу вина, пива и јаких алкохолних пића, и то кроз инвестиције у опрему у објектима за производњу вина, пива и јаких алкохолних пића и </w:t>
      </w:r>
      <w:r w:rsidRPr="0059509B">
        <w:rPr>
          <w:rFonts w:ascii="Times New Roman" w:hAnsi="Times New Roman" w:cs="Times New Roman"/>
          <w:color w:val="000000"/>
        </w:rPr>
        <w:t>маркетинг у сектору вина (у даљем тексту: подстицаји за инвестиције у производњу вина, пива и јаких алкохолних пића и маркетинг у сектору вина);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4) </w:t>
      </w:r>
      <w:proofErr w:type="gramStart"/>
      <w:r w:rsidRPr="0059509B">
        <w:rPr>
          <w:rFonts w:ascii="Times New Roman" w:hAnsi="Times New Roman" w:cs="Times New Roman"/>
          <w:color w:val="000000"/>
        </w:rPr>
        <w:t>подстицаји</w:t>
      </w:r>
      <w:proofErr w:type="gramEnd"/>
      <w:r w:rsidRPr="0059509B">
        <w:rPr>
          <w:rFonts w:ascii="Times New Roman" w:hAnsi="Times New Roman" w:cs="Times New Roman"/>
          <w:color w:val="000000"/>
        </w:rPr>
        <w:t xml:space="preserve"> подршке програму за инвестиције у прераду воћа и поврћа, и то кроз инвестиције у опрему у објекти</w:t>
      </w:r>
      <w:r w:rsidRPr="0059509B">
        <w:rPr>
          <w:rFonts w:ascii="Times New Roman" w:hAnsi="Times New Roman" w:cs="Times New Roman"/>
          <w:color w:val="000000"/>
        </w:rPr>
        <w:t>ма за прераду воћа и поврћа у сектору воћа и поврћа (у даљем тексту: подстицаји за инвестиције у прераду воћа и поврћа).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5.</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Подстицаји за инвестиције у прераду млека и маркетинг у сектору прераде млека обухватају: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нових специјалних возила з</w:t>
      </w:r>
      <w:r w:rsidRPr="0059509B">
        <w:rPr>
          <w:rFonts w:ascii="Times New Roman" w:hAnsi="Times New Roman" w:cs="Times New Roman"/>
          <w:color w:val="000000"/>
        </w:rPr>
        <w:t>а транспорт сировог млека са одговарајућом опремом (мерни уређаји и уређаји за узорковање);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за узорковање, пријем, прераду, пуњење и паковање млека и производа од млека;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за чишћење, прање и дезинфекцију (стерил</w:t>
      </w:r>
      <w:r w:rsidRPr="0059509B">
        <w:rPr>
          <w:rFonts w:ascii="Times New Roman" w:hAnsi="Times New Roman" w:cs="Times New Roman"/>
          <w:color w:val="000000"/>
        </w:rPr>
        <w:t>изацију) објеката, опреме, алата, уређаја и машина, укључујући и опрему за гардеробе и санитарне просторије;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4)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лабораторијске опреме (без стакленог прибора) за интерну употребу, као део прерађивачког погона;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5)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за </w:t>
      </w:r>
      <w:r w:rsidRPr="0059509B">
        <w:rPr>
          <w:rFonts w:ascii="Times New Roman" w:hAnsi="Times New Roman" w:cs="Times New Roman"/>
          <w:color w:val="000000"/>
        </w:rPr>
        <w:t>дезинфекцију радника;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6)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контролних маркица за обележавање производа од млека са ознаком географског порекла.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lastRenderedPageBreak/>
        <w:t xml:space="preserve">Инвестиције за које се остварују подстицаји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дате су Прилогу 1 – Подстицаји за инвестиције у прераду млека и маркети</w:t>
      </w:r>
      <w:r w:rsidRPr="0059509B">
        <w:rPr>
          <w:rFonts w:ascii="Times New Roman" w:hAnsi="Times New Roman" w:cs="Times New Roman"/>
          <w:color w:val="000000"/>
        </w:rPr>
        <w:t>нг у сектору прераде млека, који је одштампан уз овај правилник и чини његов саставни део (у даљем тексту: Прилог 1).</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6.</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Подстицаји за инвестиције у прераду меса и маркетинг у сектору прераде меса обухватају: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за омамљивање, клањ</w:t>
      </w:r>
      <w:r w:rsidRPr="0059509B">
        <w:rPr>
          <w:rFonts w:ascii="Times New Roman" w:hAnsi="Times New Roman" w:cs="Times New Roman"/>
          <w:color w:val="000000"/>
        </w:rPr>
        <w:t>е и обраду трупова;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нових уређаја за мерење удела мишићног ткива у труповима;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и уређаја за сакупљање, пријем, чување/складиштење (хлађење), уклањање и прераду споредних производа животињског порекла који нису за исхрану љу</w:t>
      </w:r>
      <w:r w:rsidRPr="0059509B">
        <w:rPr>
          <w:rFonts w:ascii="Times New Roman" w:hAnsi="Times New Roman" w:cs="Times New Roman"/>
          <w:color w:val="000000"/>
        </w:rPr>
        <w:t>ди;</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4)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и уређаја за расецање, обраду, прераду, паковање и означавање меса и уситњеног меса, полупроизвода од меса, машински сепарисаног меса и производа од меса;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5)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и уређаја за хлађење, пастеризацију и стерилизацију</w:t>
      </w:r>
      <w:r w:rsidRPr="0059509B">
        <w:rPr>
          <w:rFonts w:ascii="Times New Roman" w:hAnsi="Times New Roman" w:cs="Times New Roman"/>
          <w:color w:val="000000"/>
        </w:rPr>
        <w:t xml:space="preserve"> меса и производа од меса;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6)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лабораторијске опреме (без стакленог прибора) за интерну употребу;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7)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за чишћење, прање и дезинфекцију (стерилизацију) објеката, опреме, алата, уређаја и машина, укључујући и опрему за гардеробе и с</w:t>
      </w:r>
      <w:r w:rsidRPr="0059509B">
        <w:rPr>
          <w:rFonts w:ascii="Times New Roman" w:hAnsi="Times New Roman" w:cs="Times New Roman"/>
          <w:color w:val="000000"/>
        </w:rPr>
        <w:t>анитарне просторије;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8)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за дезинфекцију радника;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9)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контролних маркица за обележавање производа од меса са ознаком географског порекла.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Инвестиције за које се остварују подстицаји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дате су Прилогу 2 – Подст</w:t>
      </w:r>
      <w:r w:rsidRPr="0059509B">
        <w:rPr>
          <w:rFonts w:ascii="Times New Roman" w:hAnsi="Times New Roman" w:cs="Times New Roman"/>
          <w:color w:val="000000"/>
        </w:rPr>
        <w:t>ицаји за инвестиције у прераду меса и маркетинг у сектору прераде меса, који је одштампан уз овај правилник и чини његов саставни део (у даљем тексту: Прилог 2).</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7.</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Подстицаји за инвестиције у производњу вина, пива и јаких алкохолних пића и маркетинг </w:t>
      </w:r>
      <w:r w:rsidRPr="0059509B">
        <w:rPr>
          <w:rFonts w:ascii="Times New Roman" w:hAnsi="Times New Roman" w:cs="Times New Roman"/>
          <w:color w:val="000000"/>
        </w:rPr>
        <w:t>у сектору вина обухватају: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за чишћење, прање и дезинфекцију (стерилизацију) објеката, опреме, алата, уређаја и машина, укључујући и опрему за гардеробе и санитарне просторије;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и уређајa за пријем, припрему и пр</w:t>
      </w:r>
      <w:r w:rsidRPr="0059509B">
        <w:rPr>
          <w:rFonts w:ascii="Times New Roman" w:hAnsi="Times New Roman" w:cs="Times New Roman"/>
          <w:color w:val="000000"/>
        </w:rPr>
        <w:t>ераду сировина за производњу вина, пива и јаких алкохолних пића;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за производњу, пуњење, паковање и чување вина, пива и јаких алкохолних пића;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4)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за дезинфекцију радника;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5)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лабораторијске опреме (без </w:t>
      </w:r>
      <w:r w:rsidRPr="0059509B">
        <w:rPr>
          <w:rFonts w:ascii="Times New Roman" w:hAnsi="Times New Roman" w:cs="Times New Roman"/>
          <w:color w:val="000000"/>
        </w:rPr>
        <w:t>стакленог прибора) за интерну употребу, као део прерађивачког погона;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6)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евиденционих маркица за обележавање вина са ознаком географског порекла;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lastRenderedPageBreak/>
        <w:t xml:space="preserve">7)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опреме и машина које се користе у малој занатској производњи пива: за припрему слада за ком</w:t>
      </w:r>
      <w:r w:rsidRPr="0059509B">
        <w:rPr>
          <w:rFonts w:ascii="Times New Roman" w:hAnsi="Times New Roman" w:cs="Times New Roman"/>
          <w:color w:val="000000"/>
        </w:rPr>
        <w:t>љење, за производњу сладовине, за производњу пива, додатна опрема за отакање нефилтрираног пива, као и отакање пива у стакленој амбалажи.</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Инвестиције за које се остварују подстицаји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дате су Прилогу 3 – Подстицаји за инвестиције у про</w:t>
      </w:r>
      <w:r w:rsidRPr="0059509B">
        <w:rPr>
          <w:rFonts w:ascii="Times New Roman" w:hAnsi="Times New Roman" w:cs="Times New Roman"/>
          <w:color w:val="000000"/>
        </w:rPr>
        <w:t>изводњу вина, пива и јаких алкохолних пића, као и маркетинг у сектору вина, који је одштампан уз овај правилник и чини његов саставни део (у даљем тексту: Прилог 3).</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8.</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Подстицаји за инвестиције у прераду воћа и поврћа обухватају: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w:t>
      </w:r>
      <w:r w:rsidRPr="0059509B">
        <w:rPr>
          <w:rFonts w:ascii="Times New Roman" w:hAnsi="Times New Roman" w:cs="Times New Roman"/>
          <w:color w:val="000000"/>
        </w:rPr>
        <w:t>ме и уређаја за сушење воћа и поврћа, као и њихових производа;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и уређаја за замрзавање воћа и поврћа, као и њихових производа;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и уређаја за бланширање, пастеризацију и стерилизацију производа;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4)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w:t>
      </w:r>
      <w:r w:rsidRPr="0059509B">
        <w:rPr>
          <w:rFonts w:ascii="Times New Roman" w:hAnsi="Times New Roman" w:cs="Times New Roman"/>
          <w:color w:val="000000"/>
        </w:rPr>
        <w:t>преме за чишћење, прање и дезинфекцију (стерилизацију) објеката, опреме, алата, уређаја и машина, укључујући и опрему за гардеробе и санитарне просторије;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5) </w:t>
      </w:r>
      <w:proofErr w:type="gramStart"/>
      <w:r w:rsidRPr="0059509B">
        <w:rPr>
          <w:rFonts w:ascii="Times New Roman" w:hAnsi="Times New Roman" w:cs="Times New Roman"/>
          <w:color w:val="000000"/>
        </w:rPr>
        <w:t>набавку</w:t>
      </w:r>
      <w:proofErr w:type="gramEnd"/>
      <w:r w:rsidRPr="0059509B">
        <w:rPr>
          <w:rFonts w:ascii="Times New Roman" w:hAnsi="Times New Roman" w:cs="Times New Roman"/>
          <w:color w:val="000000"/>
        </w:rPr>
        <w:t xml:space="preserve"> нове опреме и уређајa за пријем, прераду, пуњење и паковање воћа и поврћа, као и њихових п</w:t>
      </w:r>
      <w:r w:rsidRPr="0059509B">
        <w:rPr>
          <w:rFonts w:ascii="Times New Roman" w:hAnsi="Times New Roman" w:cs="Times New Roman"/>
          <w:color w:val="000000"/>
        </w:rPr>
        <w:t>роизвода;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6) </w:t>
      </w:r>
      <w:proofErr w:type="gramStart"/>
      <w:r w:rsidRPr="0059509B">
        <w:rPr>
          <w:rFonts w:ascii="Times New Roman" w:hAnsi="Times New Roman" w:cs="Times New Roman"/>
          <w:color w:val="000000"/>
        </w:rPr>
        <w:t>опрема</w:t>
      </w:r>
      <w:proofErr w:type="gramEnd"/>
      <w:r w:rsidRPr="0059509B">
        <w:rPr>
          <w:rFonts w:ascii="Times New Roman" w:hAnsi="Times New Roman" w:cs="Times New Roman"/>
          <w:color w:val="000000"/>
        </w:rPr>
        <w:t xml:space="preserve"> за дезинфекцију радника;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7) </w:t>
      </w:r>
      <w:proofErr w:type="gramStart"/>
      <w:r w:rsidRPr="0059509B">
        <w:rPr>
          <w:rFonts w:ascii="Times New Roman" w:hAnsi="Times New Roman" w:cs="Times New Roman"/>
          <w:color w:val="000000"/>
        </w:rPr>
        <w:t>лабораторијска</w:t>
      </w:r>
      <w:proofErr w:type="gramEnd"/>
      <w:r w:rsidRPr="0059509B">
        <w:rPr>
          <w:rFonts w:ascii="Times New Roman" w:hAnsi="Times New Roman" w:cs="Times New Roman"/>
          <w:color w:val="000000"/>
        </w:rPr>
        <w:t xml:space="preserve"> опрема (без стакленог прибора) за интерну употребу, као део прерађивачког погона.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Инвестиције за које се одобравају подстицаји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дате су Прилогу 4 – Подстицаји за инвестици</w:t>
      </w:r>
      <w:r w:rsidRPr="0059509B">
        <w:rPr>
          <w:rFonts w:ascii="Times New Roman" w:hAnsi="Times New Roman" w:cs="Times New Roman"/>
          <w:color w:val="000000"/>
        </w:rPr>
        <w:t>је у прераду воћа и поврћа, који је одштампан уз овај правилник и чини његов саставни део (у даљем тексту: Прилог 4).</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9.</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Подстицајима се не надокнађују: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порези</w:t>
      </w:r>
      <w:proofErr w:type="gramEnd"/>
      <w:r w:rsidRPr="0059509B">
        <w:rPr>
          <w:rFonts w:ascii="Times New Roman" w:hAnsi="Times New Roman" w:cs="Times New Roman"/>
          <w:color w:val="000000"/>
        </w:rPr>
        <w:t>, укључујући и порез на додату вредност;</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царинске</w:t>
      </w:r>
      <w:proofErr w:type="gramEnd"/>
      <w:r w:rsidRPr="0059509B">
        <w:rPr>
          <w:rFonts w:ascii="Times New Roman" w:hAnsi="Times New Roman" w:cs="Times New Roman"/>
          <w:color w:val="000000"/>
        </w:rPr>
        <w:t>, увозне и остале административне так</w:t>
      </w:r>
      <w:r w:rsidRPr="0059509B">
        <w:rPr>
          <w:rFonts w:ascii="Times New Roman" w:hAnsi="Times New Roman" w:cs="Times New Roman"/>
          <w:color w:val="000000"/>
        </w:rPr>
        <w:t>се, као и накнада за потребне сагласности од државних институција и јавних предузећа;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трошкови</w:t>
      </w:r>
      <w:proofErr w:type="gramEnd"/>
      <w:r w:rsidRPr="0059509B">
        <w:rPr>
          <w:rFonts w:ascii="Times New Roman" w:hAnsi="Times New Roman" w:cs="Times New Roman"/>
          <w:color w:val="000000"/>
        </w:rPr>
        <w:t xml:space="preserve"> банкарске провизије, трошкови јемства и слично;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4) </w:t>
      </w:r>
      <w:proofErr w:type="gramStart"/>
      <w:r w:rsidRPr="0059509B">
        <w:rPr>
          <w:rFonts w:ascii="Times New Roman" w:hAnsi="Times New Roman" w:cs="Times New Roman"/>
          <w:color w:val="000000"/>
        </w:rPr>
        <w:t>трошкови</w:t>
      </w:r>
      <w:proofErr w:type="gramEnd"/>
      <w:r w:rsidRPr="0059509B">
        <w:rPr>
          <w:rFonts w:ascii="Times New Roman" w:hAnsi="Times New Roman" w:cs="Times New Roman"/>
          <w:color w:val="000000"/>
        </w:rPr>
        <w:t xml:space="preserve"> превоза, монтаже и други оперативни трошкови;</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5) </w:t>
      </w:r>
      <w:proofErr w:type="gramStart"/>
      <w:r w:rsidRPr="0059509B">
        <w:rPr>
          <w:rFonts w:ascii="Times New Roman" w:hAnsi="Times New Roman" w:cs="Times New Roman"/>
          <w:color w:val="000000"/>
        </w:rPr>
        <w:t>трошкови</w:t>
      </w:r>
      <w:proofErr w:type="gramEnd"/>
      <w:r w:rsidRPr="0059509B">
        <w:rPr>
          <w:rFonts w:ascii="Times New Roman" w:hAnsi="Times New Roman" w:cs="Times New Roman"/>
          <w:color w:val="000000"/>
        </w:rPr>
        <w:t xml:space="preserve"> куповине, односно закупа земљишта;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6) </w:t>
      </w:r>
      <w:proofErr w:type="gramStart"/>
      <w:r w:rsidRPr="0059509B">
        <w:rPr>
          <w:rFonts w:ascii="Times New Roman" w:hAnsi="Times New Roman" w:cs="Times New Roman"/>
          <w:color w:val="000000"/>
        </w:rPr>
        <w:t>тр</w:t>
      </w:r>
      <w:r w:rsidRPr="0059509B">
        <w:rPr>
          <w:rFonts w:ascii="Times New Roman" w:hAnsi="Times New Roman" w:cs="Times New Roman"/>
          <w:color w:val="000000"/>
        </w:rPr>
        <w:t>ошкови</w:t>
      </w:r>
      <w:proofErr w:type="gramEnd"/>
      <w:r w:rsidRPr="0059509B">
        <w:rPr>
          <w:rFonts w:ascii="Times New Roman" w:hAnsi="Times New Roman" w:cs="Times New Roman"/>
          <w:color w:val="000000"/>
        </w:rPr>
        <w:t xml:space="preserve"> куповине половне опреме, механизације и материјала;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7) </w:t>
      </w:r>
      <w:proofErr w:type="gramStart"/>
      <w:r w:rsidRPr="0059509B">
        <w:rPr>
          <w:rFonts w:ascii="Times New Roman" w:hAnsi="Times New Roman" w:cs="Times New Roman"/>
          <w:color w:val="000000"/>
        </w:rPr>
        <w:t>допринос</w:t>
      </w:r>
      <w:proofErr w:type="gramEnd"/>
      <w:r w:rsidRPr="0059509B">
        <w:rPr>
          <w:rFonts w:ascii="Times New Roman" w:hAnsi="Times New Roman" w:cs="Times New Roman"/>
          <w:color w:val="000000"/>
        </w:rPr>
        <w:t xml:space="preserve"> у натури (сопствени рад и материјал);</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8) </w:t>
      </w:r>
      <w:proofErr w:type="gramStart"/>
      <w:r w:rsidRPr="0059509B">
        <w:rPr>
          <w:rFonts w:ascii="Times New Roman" w:hAnsi="Times New Roman" w:cs="Times New Roman"/>
          <w:color w:val="000000"/>
        </w:rPr>
        <w:t>набавка</w:t>
      </w:r>
      <w:proofErr w:type="gramEnd"/>
      <w:r w:rsidRPr="0059509B">
        <w:rPr>
          <w:rFonts w:ascii="Times New Roman" w:hAnsi="Times New Roman" w:cs="Times New Roman"/>
          <w:color w:val="000000"/>
        </w:rPr>
        <w:t xml:space="preserve"> предметне инвестиције из Прилога 1, Прилога 2, Прилога 3. </w:t>
      </w:r>
      <w:proofErr w:type="gramStart"/>
      <w:r w:rsidRPr="0059509B">
        <w:rPr>
          <w:rFonts w:ascii="Times New Roman" w:hAnsi="Times New Roman" w:cs="Times New Roman"/>
          <w:color w:val="000000"/>
        </w:rPr>
        <w:t>и</w:t>
      </w:r>
      <w:proofErr w:type="gramEnd"/>
      <w:r w:rsidRPr="0059509B">
        <w:rPr>
          <w:rFonts w:ascii="Times New Roman" w:hAnsi="Times New Roman" w:cs="Times New Roman"/>
          <w:color w:val="000000"/>
        </w:rPr>
        <w:t xml:space="preserve"> Прилога 4.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путем лизинга, цесије, компензације, асигнације и</w:t>
      </w:r>
      <w:r w:rsidRPr="0059509B">
        <w:rPr>
          <w:rFonts w:ascii="Times New Roman" w:hAnsi="Times New Roman" w:cs="Times New Roman"/>
          <w:color w:val="000000"/>
        </w:rPr>
        <w:t>ли на други начин који представља гашење обавезе путем пребијања дугова.</w:t>
      </w:r>
    </w:p>
    <w:p w:rsidR="0059509B" w:rsidRDefault="0059509B">
      <w:pPr>
        <w:rPr>
          <w:rFonts w:ascii="Times New Roman" w:hAnsi="Times New Roman" w:cs="Times New Roman"/>
          <w:color w:val="000000"/>
        </w:rPr>
      </w:pPr>
      <w:r>
        <w:rPr>
          <w:rFonts w:ascii="Times New Roman" w:hAnsi="Times New Roman" w:cs="Times New Roman"/>
          <w:color w:val="000000"/>
        </w:rPr>
        <w:br w:type="page"/>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lastRenderedPageBreak/>
        <w:t>III. УСЛОВИ ЗА ОСТВАРИВАЊЕ ПРАВА НА ПОДСТИЦАЈЕ</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10.</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Право на подстицаје остварују лица која су уписана у Регистар пољопривредних газдинстава (у даљем тексту: Регистар) и налазе се</w:t>
      </w:r>
      <w:r w:rsidRPr="0059509B">
        <w:rPr>
          <w:rFonts w:ascii="Times New Roman" w:hAnsi="Times New Roman" w:cs="Times New Roman"/>
          <w:color w:val="000000"/>
        </w:rPr>
        <w:t xml:space="preserve"> у активном статусу, и то: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предузетник</w:t>
      </w:r>
      <w:proofErr w:type="gramEnd"/>
      <w:r w:rsidRPr="0059509B">
        <w:rPr>
          <w:rFonts w:ascii="Times New Roman" w:hAnsi="Times New Roman" w:cs="Times New Roman"/>
          <w:color w:val="000000"/>
        </w:rPr>
        <w:t>;</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привредно</w:t>
      </w:r>
      <w:proofErr w:type="gramEnd"/>
      <w:r w:rsidRPr="0059509B">
        <w:rPr>
          <w:rFonts w:ascii="Times New Roman" w:hAnsi="Times New Roman" w:cs="Times New Roman"/>
          <w:color w:val="000000"/>
        </w:rPr>
        <w:t xml:space="preserve"> друштво;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земљорадничка</w:t>
      </w:r>
      <w:proofErr w:type="gramEnd"/>
      <w:r w:rsidRPr="0059509B">
        <w:rPr>
          <w:rFonts w:ascii="Times New Roman" w:hAnsi="Times New Roman" w:cs="Times New Roman"/>
          <w:color w:val="000000"/>
        </w:rPr>
        <w:t xml:space="preserve"> задруга која има најмање пет чланова задруге који су уписани у Регистар као носиоци или чланови пет различитих комерцијалних породичних пољопривредних газдинстава у активном </w:t>
      </w:r>
      <w:r w:rsidRPr="0059509B">
        <w:rPr>
          <w:rFonts w:ascii="Times New Roman" w:hAnsi="Times New Roman" w:cs="Times New Roman"/>
          <w:color w:val="000000"/>
        </w:rPr>
        <w:t>статусу.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Лице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може да оствари право на подстицаје ако је уписано у Регистар привредних субјеката и ако у Агенцији за привредне регистре: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није</w:t>
      </w:r>
      <w:proofErr w:type="gramEnd"/>
      <w:r w:rsidRPr="0059509B">
        <w:rPr>
          <w:rFonts w:ascii="Times New Roman" w:hAnsi="Times New Roman" w:cs="Times New Roman"/>
          <w:color w:val="000000"/>
        </w:rPr>
        <w:t xml:space="preserve"> регистровано да му је изречена правоснажна судска или управна мера забране обављања дела</w:t>
      </w:r>
      <w:r w:rsidRPr="0059509B">
        <w:rPr>
          <w:rFonts w:ascii="Times New Roman" w:hAnsi="Times New Roman" w:cs="Times New Roman"/>
          <w:color w:val="000000"/>
        </w:rPr>
        <w:t>тности;</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није</w:t>
      </w:r>
      <w:proofErr w:type="gramEnd"/>
      <w:r w:rsidRPr="0059509B">
        <w:rPr>
          <w:rFonts w:ascii="Times New Roman" w:hAnsi="Times New Roman" w:cs="Times New Roman"/>
          <w:color w:val="000000"/>
        </w:rPr>
        <w:t xml:space="preserve"> регистровано да је осуђивано због привредног преступа;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није</w:t>
      </w:r>
      <w:proofErr w:type="gramEnd"/>
      <w:r w:rsidRPr="0059509B">
        <w:rPr>
          <w:rFonts w:ascii="Times New Roman" w:hAnsi="Times New Roman" w:cs="Times New Roman"/>
          <w:color w:val="000000"/>
        </w:rPr>
        <w:t xml:space="preserve"> регистрован поступак ликвидације или стечаја, нити је престао да постоји услед судске или одлуке другог органа са обавезујућом снагом.</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Привредно друштво и земљорадничка задруга,</w:t>
      </w:r>
      <w:r w:rsidRPr="0059509B">
        <w:rPr>
          <w:rFonts w:ascii="Times New Roman" w:hAnsi="Times New Roman" w:cs="Times New Roman"/>
          <w:color w:val="000000"/>
        </w:rPr>
        <w:t xml:space="preserve"> поред услова из става 2.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остварује право на подстицаје и ако: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је</w:t>
      </w:r>
      <w:proofErr w:type="gramEnd"/>
      <w:r w:rsidRPr="0059509B">
        <w:rPr>
          <w:rFonts w:ascii="Times New Roman" w:hAnsi="Times New Roman" w:cs="Times New Roman"/>
          <w:color w:val="000000"/>
        </w:rPr>
        <w:t xml:space="preserve"> разврстано у микро, мало или средње правно лице, у складу са законом којим се уређује рачуноводство;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није</w:t>
      </w:r>
      <w:proofErr w:type="gramEnd"/>
      <w:r w:rsidRPr="0059509B">
        <w:rPr>
          <w:rFonts w:ascii="Times New Roman" w:hAnsi="Times New Roman" w:cs="Times New Roman"/>
          <w:color w:val="000000"/>
        </w:rPr>
        <w:t xml:space="preserve"> у групи повезаних лица у којој су неки од чланова велика правна лиц</w:t>
      </w:r>
      <w:r w:rsidRPr="0059509B">
        <w:rPr>
          <w:rFonts w:ascii="Times New Roman" w:hAnsi="Times New Roman" w:cs="Times New Roman"/>
          <w:color w:val="000000"/>
        </w:rPr>
        <w:t>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Поред лица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право на подстицаје за маркетинг у сектору прераде млека и сектору прераде меса остварује и удружење са статусом правног лица, ако 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уписано</w:t>
      </w:r>
      <w:proofErr w:type="gramEnd"/>
      <w:r w:rsidRPr="0059509B">
        <w:rPr>
          <w:rFonts w:ascii="Times New Roman" w:hAnsi="Times New Roman" w:cs="Times New Roman"/>
          <w:color w:val="000000"/>
        </w:rPr>
        <w:t xml:space="preserve"> у Регистар и налази се у активном статусу;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регистровано</w:t>
      </w:r>
      <w:proofErr w:type="gramEnd"/>
      <w:r w:rsidRPr="0059509B">
        <w:rPr>
          <w:rFonts w:ascii="Times New Roman" w:hAnsi="Times New Roman" w:cs="Times New Roman"/>
          <w:color w:val="000000"/>
        </w:rPr>
        <w:t xml:space="preserve"> код Агенције </w:t>
      </w:r>
      <w:r w:rsidRPr="0059509B">
        <w:rPr>
          <w:rFonts w:ascii="Times New Roman" w:hAnsi="Times New Roman" w:cs="Times New Roman"/>
          <w:color w:val="000000"/>
        </w:rPr>
        <w:t>за привредне регистре.</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11.</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Лице из члана 10.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остварује право на подстицаје ако: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је</w:t>
      </w:r>
      <w:proofErr w:type="gramEnd"/>
      <w:r w:rsidRPr="0059509B">
        <w:rPr>
          <w:rFonts w:ascii="Times New Roman" w:hAnsi="Times New Roman" w:cs="Times New Roman"/>
          <w:color w:val="000000"/>
        </w:rPr>
        <w:t xml:space="preserve"> инвестиција која је предмет захтева у потпуности реализована у периоду од 1. </w:t>
      </w:r>
      <w:proofErr w:type="gramStart"/>
      <w:r w:rsidRPr="0059509B">
        <w:rPr>
          <w:rFonts w:ascii="Times New Roman" w:hAnsi="Times New Roman" w:cs="Times New Roman"/>
          <w:color w:val="000000"/>
        </w:rPr>
        <w:t>јануара</w:t>
      </w:r>
      <w:proofErr w:type="gramEnd"/>
      <w:r w:rsidRPr="0059509B">
        <w:rPr>
          <w:rFonts w:ascii="Times New Roman" w:hAnsi="Times New Roman" w:cs="Times New Roman"/>
          <w:color w:val="000000"/>
        </w:rPr>
        <w:t xml:space="preserve"> текуће календарске године у којој се подноси захтев, а најкасниј</w:t>
      </w:r>
      <w:r w:rsidRPr="0059509B">
        <w:rPr>
          <w:rFonts w:ascii="Times New Roman" w:hAnsi="Times New Roman" w:cs="Times New Roman"/>
          <w:color w:val="000000"/>
        </w:rPr>
        <w:t>е до дана подношења захтева за остваривање права на подстицаје;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2) инвестицију која је предмет захтева за остваривање права на подстицаје реализује у објекту који користи на основу права својине или на основу права закупа, односно уступања на коришћење без</w:t>
      </w:r>
      <w:r w:rsidRPr="0059509B">
        <w:rPr>
          <w:rFonts w:ascii="Times New Roman" w:hAnsi="Times New Roman" w:cs="Times New Roman"/>
          <w:color w:val="000000"/>
        </w:rPr>
        <w:t xml:space="preserve"> накнаде, у периоду од најмање пет година почев од календарске године за коју подноси захтев за остваривање права на подстицаје;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нема</w:t>
      </w:r>
      <w:proofErr w:type="gramEnd"/>
      <w:r w:rsidRPr="0059509B">
        <w:rPr>
          <w:rFonts w:ascii="Times New Roman" w:hAnsi="Times New Roman" w:cs="Times New Roman"/>
          <w:color w:val="000000"/>
        </w:rPr>
        <w:t xml:space="preserve"> нереализованих инвестиција за које су му одобрена подстицајна средства на основу закона којим се уређују подстицаји у п</w:t>
      </w:r>
      <w:r w:rsidRPr="0059509B">
        <w:rPr>
          <w:rFonts w:ascii="Times New Roman" w:hAnsi="Times New Roman" w:cs="Times New Roman"/>
          <w:color w:val="000000"/>
        </w:rPr>
        <w:t>ољопривреди и руралном развоју;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lastRenderedPageBreak/>
        <w:t xml:space="preserve">4) </w:t>
      </w:r>
      <w:proofErr w:type="gramStart"/>
      <w:r w:rsidRPr="0059509B">
        <w:rPr>
          <w:rFonts w:ascii="Times New Roman" w:hAnsi="Times New Roman" w:cs="Times New Roman"/>
          <w:color w:val="000000"/>
        </w:rPr>
        <w:t>нема</w:t>
      </w:r>
      <w:proofErr w:type="gramEnd"/>
      <w:r w:rsidRPr="0059509B">
        <w:rPr>
          <w:rFonts w:ascii="Times New Roman" w:hAnsi="Times New Roman" w:cs="Times New Roman"/>
          <w:color w:val="000000"/>
        </w:rPr>
        <w:t xml:space="preserve">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5) </w:t>
      </w:r>
      <w:proofErr w:type="gramStart"/>
      <w:r w:rsidRPr="0059509B">
        <w:rPr>
          <w:rFonts w:ascii="Times New Roman" w:hAnsi="Times New Roman" w:cs="Times New Roman"/>
          <w:color w:val="000000"/>
        </w:rPr>
        <w:t>је</w:t>
      </w:r>
      <w:proofErr w:type="gramEnd"/>
      <w:r w:rsidRPr="0059509B">
        <w:rPr>
          <w:rFonts w:ascii="Times New Roman" w:hAnsi="Times New Roman" w:cs="Times New Roman"/>
          <w:color w:val="000000"/>
        </w:rPr>
        <w:t xml:space="preserve"> измирило доспеле обавезе по основу јавних прихода;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6) </w:t>
      </w:r>
      <w:proofErr w:type="gramStart"/>
      <w:r w:rsidRPr="0059509B">
        <w:rPr>
          <w:rFonts w:ascii="Times New Roman" w:hAnsi="Times New Roman" w:cs="Times New Roman"/>
          <w:color w:val="000000"/>
        </w:rPr>
        <w:t>за</w:t>
      </w:r>
      <w:proofErr w:type="gramEnd"/>
      <w:r w:rsidRPr="0059509B">
        <w:rPr>
          <w:rFonts w:ascii="Times New Roman" w:hAnsi="Times New Roman" w:cs="Times New Roman"/>
          <w:color w:val="000000"/>
        </w:rPr>
        <w:t xml:space="preserve"> инвестицију за коју подноси захтев не користи подстицаје по неком другом основу (субвенције, подстицаји, донације), односно ако иста инвестиција није предмет другог поступка за коришћење подстицаја, осим подстицаја у складу са посебним прописом којим</w:t>
      </w:r>
      <w:r w:rsidRPr="0059509B">
        <w:rPr>
          <w:rFonts w:ascii="Times New Roman" w:hAnsi="Times New Roman" w:cs="Times New Roman"/>
          <w:color w:val="000000"/>
        </w:rPr>
        <w:t xml:space="preserve"> се уређује кредитна подршка регистрованим пољопривредним газдинствима;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7) </w:t>
      </w:r>
      <w:proofErr w:type="gramStart"/>
      <w:r w:rsidRPr="0059509B">
        <w:rPr>
          <w:rFonts w:ascii="Times New Roman" w:hAnsi="Times New Roman" w:cs="Times New Roman"/>
          <w:color w:val="000000"/>
        </w:rPr>
        <w:t>добављач</w:t>
      </w:r>
      <w:proofErr w:type="gramEnd"/>
      <w:r w:rsidRPr="0059509B">
        <w:rPr>
          <w:rFonts w:ascii="Times New Roman" w:hAnsi="Times New Roman" w:cs="Times New Roman"/>
          <w:color w:val="000000"/>
        </w:rPr>
        <w:t xml:space="preserve"> и подносилац захтева не представљају повезана лица;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8) </w:t>
      </w:r>
      <w:proofErr w:type="gramStart"/>
      <w:r w:rsidRPr="0059509B">
        <w:rPr>
          <w:rFonts w:ascii="Times New Roman" w:hAnsi="Times New Roman" w:cs="Times New Roman"/>
          <w:color w:val="000000"/>
        </w:rPr>
        <w:t>је</w:t>
      </w:r>
      <w:proofErr w:type="gramEnd"/>
      <w:r w:rsidRPr="0059509B">
        <w:rPr>
          <w:rFonts w:ascii="Times New Roman" w:hAnsi="Times New Roman" w:cs="Times New Roman"/>
          <w:color w:val="000000"/>
        </w:rPr>
        <w:t xml:space="preserve"> вредност инвестиција у опрему у објектима за прераду млека, меса, воћа, поврћа и производњу вина, пива и јаких алк</w:t>
      </w:r>
      <w:r w:rsidRPr="0059509B">
        <w:rPr>
          <w:rFonts w:ascii="Times New Roman" w:hAnsi="Times New Roman" w:cs="Times New Roman"/>
          <w:color w:val="000000"/>
        </w:rPr>
        <w:t>охолних пића за које се подноси захтев за остваривање права на подстицаје једнака или већа од 400.000 динара.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12.</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Лице које испуњава одговарајуће услове из члана 10.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и опште услове из члана 11.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остварује право на подсти</w:t>
      </w:r>
      <w:r w:rsidRPr="0059509B">
        <w:rPr>
          <w:rFonts w:ascii="Times New Roman" w:hAnsi="Times New Roman" w:cs="Times New Roman"/>
          <w:color w:val="000000"/>
        </w:rPr>
        <w:t>цаје за инвестиције у прераду млека и маркетинг у сектору прераде млека и ако има: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решење</w:t>
      </w:r>
      <w:proofErr w:type="gramEnd"/>
      <w:r w:rsidRPr="0059509B">
        <w:rPr>
          <w:rFonts w:ascii="Times New Roman" w:hAnsi="Times New Roman" w:cs="Times New Roman"/>
          <w:color w:val="000000"/>
        </w:rPr>
        <w:t xml:space="preserve"> о испуњености ветеринарско-санитарних услова, односно општих и посебних услова хигијене хране, издато од стране министарства надлежног за послове ветеринарства, ко</w:t>
      </w:r>
      <w:r w:rsidRPr="0059509B">
        <w:rPr>
          <w:rFonts w:ascii="Times New Roman" w:hAnsi="Times New Roman" w:cs="Times New Roman"/>
          <w:color w:val="000000"/>
        </w:rPr>
        <w:t>јим се одобрава обављање одговарајуће делатности и додељује ветеринарски контролни број (у даљем тексту: решење о испуњености ветеринарско-санитарних услова, односно услова хигијене хране);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утврђен</w:t>
      </w:r>
      <w:proofErr w:type="gramEnd"/>
      <w:r w:rsidRPr="0059509B">
        <w:rPr>
          <w:rFonts w:ascii="Times New Roman" w:hAnsi="Times New Roman" w:cs="Times New Roman"/>
          <w:color w:val="000000"/>
        </w:rPr>
        <w:t xml:space="preserve"> капацитет за прераду млека мањи од 3.000 литара млека н</w:t>
      </w:r>
      <w:r w:rsidRPr="0059509B">
        <w:rPr>
          <w:rFonts w:ascii="Times New Roman" w:hAnsi="Times New Roman" w:cs="Times New Roman"/>
          <w:color w:val="000000"/>
        </w:rPr>
        <w:t>а дан.</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Лице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остварује право на подстицаје за маркетинг у сектору прераде млека који обухватају набавку контролних маркица за обележавање производа од млека са ознаком географског порекла издатих у складу са прописима којима се уређуј</w:t>
      </w:r>
      <w:r w:rsidRPr="0059509B">
        <w:rPr>
          <w:rFonts w:ascii="Times New Roman" w:hAnsi="Times New Roman" w:cs="Times New Roman"/>
          <w:color w:val="000000"/>
        </w:rPr>
        <w:t>е заштита географског порекла пољопривредних и прехрамбених производа.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13.</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Лице које испуњава одговарајуће услове из члана 10.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и опште услове из члана 11.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остварује право на подстицаје за инвестиције у прераду меса и </w:t>
      </w:r>
      <w:r w:rsidRPr="0059509B">
        <w:rPr>
          <w:rFonts w:ascii="Times New Roman" w:hAnsi="Times New Roman" w:cs="Times New Roman"/>
          <w:color w:val="000000"/>
        </w:rPr>
        <w:t>маркетинг у сектору прераде меса и ако има: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решење</w:t>
      </w:r>
      <w:proofErr w:type="gramEnd"/>
      <w:r w:rsidRPr="0059509B">
        <w:rPr>
          <w:rFonts w:ascii="Times New Roman" w:hAnsi="Times New Roman" w:cs="Times New Roman"/>
          <w:color w:val="000000"/>
        </w:rPr>
        <w:t xml:space="preserve"> о испуњености ветеринарско-санитарних услова, односно услова хигијене хране;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утврђен</w:t>
      </w:r>
      <w:proofErr w:type="gramEnd"/>
      <w:r w:rsidRPr="0059509B">
        <w:rPr>
          <w:rFonts w:ascii="Times New Roman" w:hAnsi="Times New Roman" w:cs="Times New Roman"/>
          <w:color w:val="000000"/>
        </w:rPr>
        <w:t xml:space="preserve"> дневни капацитет клања мањи од десет говеда, односно 50 свиња/оваца/коза, односно 4.000 бројлера.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Лице из става 1.</w:t>
      </w: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остварује право на подстицаје за маркетинг у сектору прераде меса који обухватају набавку контролних маркица за обележавање производа од меса са ознаком географског порекла издатих у складу са прописима којима се уређује заштита географског пор</w:t>
      </w:r>
      <w:r w:rsidRPr="0059509B">
        <w:rPr>
          <w:rFonts w:ascii="Times New Roman" w:hAnsi="Times New Roman" w:cs="Times New Roman"/>
          <w:color w:val="000000"/>
        </w:rPr>
        <w:t>екла пољопривредних и прехрамбених производа.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14.</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Лице које испуњава одговарајуће услове из члана 10.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и опште услове из члана 11.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остварује право на подстицаје за инвестиције у производњу вина и ако је </w:t>
      </w:r>
      <w:r w:rsidRPr="0059509B">
        <w:rPr>
          <w:rFonts w:ascii="Times New Roman" w:hAnsi="Times New Roman" w:cs="Times New Roman"/>
          <w:color w:val="000000"/>
        </w:rPr>
        <w:lastRenderedPageBreak/>
        <w:t>уписано у Виногра</w:t>
      </w:r>
      <w:r w:rsidRPr="0059509B">
        <w:rPr>
          <w:rFonts w:ascii="Times New Roman" w:hAnsi="Times New Roman" w:cs="Times New Roman"/>
          <w:color w:val="000000"/>
        </w:rPr>
        <w:t>дарски регистар и Винарски регистар у складу са законом којим се уређује вино.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Лице које испуњава одговарајуће услове из члана 10.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и опште услове из члана 11.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остварује право на подстицаје за инвестиције у производњу пива и </w:t>
      </w:r>
      <w:r w:rsidRPr="0059509B">
        <w:rPr>
          <w:rFonts w:ascii="Times New Roman" w:hAnsi="Times New Roman" w:cs="Times New Roman"/>
          <w:color w:val="000000"/>
        </w:rPr>
        <w:t>ако: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је</w:t>
      </w:r>
      <w:proofErr w:type="gramEnd"/>
      <w:r w:rsidRPr="0059509B">
        <w:rPr>
          <w:rFonts w:ascii="Times New Roman" w:hAnsi="Times New Roman" w:cs="Times New Roman"/>
          <w:color w:val="000000"/>
        </w:rPr>
        <w:t xml:space="preserve"> уписано у Централни регистар објеката у складу са прописима којима се уређује безбедност хране;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има</w:t>
      </w:r>
      <w:proofErr w:type="gramEnd"/>
      <w:r w:rsidRPr="0059509B">
        <w:rPr>
          <w:rFonts w:ascii="Times New Roman" w:hAnsi="Times New Roman" w:cs="Times New Roman"/>
          <w:color w:val="000000"/>
        </w:rPr>
        <w:t xml:space="preserve"> годишњу производњу до 10.000 hl пива.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Лице које испуњава одговарајуће услове из члана 10.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и опште услове из члана 11.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w:t>
      </w:r>
      <w:r w:rsidRPr="0059509B">
        <w:rPr>
          <w:rFonts w:ascii="Times New Roman" w:hAnsi="Times New Roman" w:cs="Times New Roman"/>
          <w:color w:val="000000"/>
        </w:rPr>
        <w:t>вилника остварује право на подстицаје за инвестиције у производњу јаких алкохолних пића и ако је уписано у Регистар произвођача јаких алкохолних пића у складу са законом којим се уређују јака алкохолна пића.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Лице које испуњава одговарајуће услове из члана </w:t>
      </w:r>
      <w:r w:rsidRPr="0059509B">
        <w:rPr>
          <w:rFonts w:ascii="Times New Roman" w:hAnsi="Times New Roman" w:cs="Times New Roman"/>
          <w:color w:val="000000"/>
        </w:rPr>
        <w:t xml:space="preserve">10.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и опште услове из члана 11.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остварује право на подстицаје за инвестиције у прераду воћа и поврћа и ако је уписано у Централни регистар објеката у складу са прописима којима се уређује безбедност хране.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Лице које испуњава</w:t>
      </w:r>
      <w:r w:rsidRPr="0059509B">
        <w:rPr>
          <w:rFonts w:ascii="Times New Roman" w:hAnsi="Times New Roman" w:cs="Times New Roman"/>
          <w:color w:val="000000"/>
        </w:rPr>
        <w:t xml:space="preserve"> одговарајуће услове из члана 10.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и опште услове из члана 11.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остварује право на подстицаје за маркетинг у сектору вина и ако је уписано у одговарајућу евиденцију у складу са законом којим се уређује вино.</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IV. НАЧИН ОСТВАРИВ</w:t>
      </w:r>
      <w:r w:rsidRPr="0059509B">
        <w:rPr>
          <w:rFonts w:ascii="Times New Roman" w:hAnsi="Times New Roman" w:cs="Times New Roman"/>
          <w:color w:val="000000"/>
        </w:rPr>
        <w:t>АЊА ПРАВА НА ПОДСТИЦАЈЕ</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15.</w:t>
      </w:r>
    </w:p>
    <w:p w:rsidR="0016420E" w:rsidRPr="0059509B" w:rsidRDefault="0059509B" w:rsidP="0059509B">
      <w:pPr>
        <w:spacing w:after="150"/>
        <w:jc w:val="both"/>
        <w:rPr>
          <w:rFonts w:ascii="Times New Roman" w:hAnsi="Times New Roman" w:cs="Times New Roman"/>
        </w:rPr>
      </w:pPr>
      <w:proofErr w:type="gramStart"/>
      <w:r w:rsidRPr="0059509B">
        <w:rPr>
          <w:rFonts w:ascii="Times New Roman" w:hAnsi="Times New Roman" w:cs="Times New Roman"/>
          <w:color w:val="000000"/>
        </w:rPr>
        <w:t>Министарство надлежно за послове пољопривреде – Управа за аграрна плаћања (у даљем тексту: Управа), расписује јавни позив за подношење захтева за остваривање права на подстицаје за инвестиције у опрему у објектима за прерад</w:t>
      </w:r>
      <w:r w:rsidRPr="0059509B">
        <w:rPr>
          <w:rFonts w:ascii="Times New Roman" w:hAnsi="Times New Roman" w:cs="Times New Roman"/>
          <w:color w:val="000000"/>
        </w:rPr>
        <w:t>у млека, меса, воћа, поврћа и производњу вина, пива и јаких алкохолних пића (у даљем тексту: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w:t>
      </w:r>
      <w:proofErr w:type="gramEnd"/>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Јавни</w:t>
      </w:r>
      <w:r w:rsidRPr="0059509B">
        <w:rPr>
          <w:rFonts w:ascii="Times New Roman" w:hAnsi="Times New Roman" w:cs="Times New Roman"/>
          <w:color w:val="000000"/>
        </w:rPr>
        <w:t xml:space="preserve"> позив из става 1. </w:t>
      </w:r>
      <w:proofErr w:type="gramStart"/>
      <w:r w:rsidRPr="0059509B">
        <w:rPr>
          <w:rFonts w:ascii="Times New Roman" w:hAnsi="Times New Roman" w:cs="Times New Roman"/>
          <w:color w:val="000000"/>
        </w:rPr>
        <w:t>овог члана садржи податке о: лицима која остварују право на подстицаје за инвестиције у опрему у објектима за прераду млека, меса, воћа, поврћа и производњу вина, пива и јаких алкохолних пића, услoвима и нaчину oствaривaњa прaвa нa пoдст</w:t>
      </w:r>
      <w:r w:rsidRPr="0059509B">
        <w:rPr>
          <w:rFonts w:ascii="Times New Roman" w:hAnsi="Times New Roman" w:cs="Times New Roman"/>
          <w:color w:val="000000"/>
        </w:rPr>
        <w:t>ицaje, обрасцу захтева, мaксимaлним изнoсима пoдстицaja пo кoриснику подстицаја, у складу са овим правилником, висини укупних расположивих средстава по јавном позиву, роковима за подношење захтева и документацији која се подноси уз захтев, као и друге пода</w:t>
      </w:r>
      <w:r w:rsidRPr="0059509B">
        <w:rPr>
          <w:rFonts w:ascii="Times New Roman" w:hAnsi="Times New Roman" w:cs="Times New Roman"/>
          <w:color w:val="000000"/>
        </w:rPr>
        <w:t>тке потребне за спровођење јавног позива.</w:t>
      </w:r>
      <w:proofErr w:type="gramEnd"/>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Управа опредељује висину укупних расположивих средстава по једном јавном позиву у оквиру расположивих средстава за ову намену опредељених посебним прописом који уређује расподелу подстицаја у пољопривреди и рурално</w:t>
      </w:r>
      <w:r w:rsidRPr="0059509B">
        <w:rPr>
          <w:rFonts w:ascii="Times New Roman" w:hAnsi="Times New Roman" w:cs="Times New Roman"/>
          <w:color w:val="000000"/>
        </w:rPr>
        <w:t>м развоју.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Управа може расписати један или више јавних позива за календарску годину, у складу са ставом 3.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16.</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У року за подношење захтева из јавног позива, лице које испуњава услове из чл. 10–14. </w:t>
      </w:r>
      <w:proofErr w:type="gramStart"/>
      <w:r w:rsidRPr="0059509B">
        <w:rPr>
          <w:rFonts w:ascii="Times New Roman" w:hAnsi="Times New Roman" w:cs="Times New Roman"/>
          <w:color w:val="000000"/>
        </w:rPr>
        <w:t xml:space="preserve">овог правилника, подноси захтев за </w:t>
      </w:r>
      <w:r w:rsidRPr="0059509B">
        <w:rPr>
          <w:rFonts w:ascii="Times New Roman" w:hAnsi="Times New Roman" w:cs="Times New Roman"/>
          <w:color w:val="000000"/>
        </w:rPr>
        <w:t xml:space="preserve">остваривање права на подстицаје за инвестиције у опрему у </w:t>
      </w:r>
      <w:r w:rsidRPr="0059509B">
        <w:rPr>
          <w:rFonts w:ascii="Times New Roman" w:hAnsi="Times New Roman" w:cs="Times New Roman"/>
          <w:color w:val="000000"/>
        </w:rPr>
        <w:lastRenderedPageBreak/>
        <w:t>објектима за прераду млека, меса, воћа, поврћа и производњу вина, пива и јаких алкохолних пића на Обрасцу 1 – Захтев за остваривање права на подстицаје за инвестиције у опрему у објектима за прераду</w:t>
      </w:r>
      <w:r w:rsidRPr="0059509B">
        <w:rPr>
          <w:rFonts w:ascii="Times New Roman" w:hAnsi="Times New Roman" w:cs="Times New Roman"/>
          <w:color w:val="000000"/>
        </w:rPr>
        <w:t xml:space="preserve"> млека, меса, воћа, поврћа и производњу вина, пива и јаких алкохолних пића у ___________ години, који је одштампан уз овај правилник и чини његов саставни део.</w:t>
      </w:r>
      <w:proofErr w:type="gramEnd"/>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Лице из става 1. овог члана може поднети само један захтев за остваривање права на подстицаје за</w:t>
      </w:r>
      <w:r w:rsidRPr="0059509B">
        <w:rPr>
          <w:rFonts w:ascii="Times New Roman" w:hAnsi="Times New Roman" w:cs="Times New Roman"/>
          <w:color w:val="000000"/>
        </w:rPr>
        <w:t xml:space="preserve"> инвестиције у опрему у објектима за прераду млека, меса, воћа, поврћа и производњу вина, пива и јаких алкохолних пића по једном јавном позиву, који може обухватити један или више подстицаја, односно једну или више инвестиција у оквиру одговарајуће врсте п</w:t>
      </w:r>
      <w:r w:rsidRPr="0059509B">
        <w:rPr>
          <w:rFonts w:ascii="Times New Roman" w:hAnsi="Times New Roman" w:cs="Times New Roman"/>
          <w:color w:val="000000"/>
        </w:rPr>
        <w:t>одстицаја.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17.</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Поступак за оствaривање права на подстицаје за маркетинг у сектору прераде млека и меса и маркетинг у сектору вина покреће се подношењем захтева за остваривање права на подстицаје за маркетинг у сектору прераде млека и меса и маркетинг </w:t>
      </w:r>
      <w:r w:rsidRPr="0059509B">
        <w:rPr>
          <w:rFonts w:ascii="Times New Roman" w:hAnsi="Times New Roman" w:cs="Times New Roman"/>
          <w:color w:val="000000"/>
        </w:rPr>
        <w:t xml:space="preserve">у сектору вина Управи, за сваку календарску годину, у периоду од 1. </w:t>
      </w:r>
      <w:proofErr w:type="gramStart"/>
      <w:r w:rsidRPr="0059509B">
        <w:rPr>
          <w:rFonts w:ascii="Times New Roman" w:hAnsi="Times New Roman" w:cs="Times New Roman"/>
          <w:color w:val="000000"/>
        </w:rPr>
        <w:t>јануара</w:t>
      </w:r>
      <w:proofErr w:type="gramEnd"/>
      <w:r w:rsidRPr="0059509B">
        <w:rPr>
          <w:rFonts w:ascii="Times New Roman" w:hAnsi="Times New Roman" w:cs="Times New Roman"/>
          <w:color w:val="000000"/>
        </w:rPr>
        <w:t xml:space="preserve"> до 30. </w:t>
      </w:r>
      <w:proofErr w:type="gramStart"/>
      <w:r w:rsidRPr="0059509B">
        <w:rPr>
          <w:rFonts w:ascii="Times New Roman" w:hAnsi="Times New Roman" w:cs="Times New Roman"/>
          <w:color w:val="000000"/>
        </w:rPr>
        <w:t>септембра</w:t>
      </w:r>
      <w:proofErr w:type="gramEnd"/>
      <w:r w:rsidRPr="0059509B">
        <w:rPr>
          <w:rFonts w:ascii="Times New Roman" w:hAnsi="Times New Roman" w:cs="Times New Roman"/>
          <w:color w:val="000000"/>
        </w:rPr>
        <w:t xml:space="preserve"> текуће године.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Захтев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подноси се на Обрасцу 2 – Захтев за оствaривање права на подстицаје за маркетинг у сектору прераде млека и меса и марк</w:t>
      </w:r>
      <w:r w:rsidRPr="0059509B">
        <w:rPr>
          <w:rFonts w:ascii="Times New Roman" w:hAnsi="Times New Roman" w:cs="Times New Roman"/>
          <w:color w:val="000000"/>
        </w:rPr>
        <w:t>етинг у сектору вина у ___________ години, који је одштампан уз овај правилник и чини његов саставни део.</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18.</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Уз захтев за остваривање права на подстицаје за инвестиције у опрему у објектима за прераду млека, меса, воћа, поврћа и производњу вина, пива</w:t>
      </w:r>
      <w:r w:rsidRPr="0059509B">
        <w:rPr>
          <w:rFonts w:ascii="Times New Roman" w:hAnsi="Times New Roman" w:cs="Times New Roman"/>
          <w:color w:val="000000"/>
        </w:rPr>
        <w:t xml:space="preserve"> и јаких алкохолних пића доставља се следећа документација: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рачун</w:t>
      </w:r>
      <w:proofErr w:type="gramEnd"/>
      <w:r w:rsidRPr="0059509B">
        <w:rPr>
          <w:rFonts w:ascii="Times New Roman" w:hAnsi="Times New Roman" w:cs="Times New Roman"/>
          <w:color w:val="000000"/>
        </w:rPr>
        <w:t xml:space="preserve"> за набавку предметне инвестиције;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отпремница</w:t>
      </w:r>
      <w:proofErr w:type="gramEnd"/>
      <w:r w:rsidRPr="0059509B">
        <w:rPr>
          <w:rFonts w:ascii="Times New Roman" w:hAnsi="Times New Roman" w:cs="Times New Roman"/>
          <w:color w:val="000000"/>
        </w:rPr>
        <w:t xml:space="preserve"> за набавку предметне инвестиције, односно међународни товарни лист, ако је подносилац захтева директно извршио увоз предмета инвестиције;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доказ</w:t>
      </w:r>
      <w:proofErr w:type="gramEnd"/>
      <w:r w:rsidRPr="0059509B">
        <w:rPr>
          <w:rFonts w:ascii="Times New Roman" w:hAnsi="Times New Roman" w:cs="Times New Roman"/>
          <w:color w:val="000000"/>
        </w:rPr>
        <w:t xml:space="preserve"> о извршеном плаћању предметне инвестиције, и то: потврду о преносу средстава или извод оверен од стране банке;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4) </w:t>
      </w:r>
      <w:proofErr w:type="gramStart"/>
      <w:r w:rsidRPr="0059509B">
        <w:rPr>
          <w:rFonts w:ascii="Times New Roman" w:hAnsi="Times New Roman" w:cs="Times New Roman"/>
          <w:color w:val="000000"/>
        </w:rPr>
        <w:t>гарантни</w:t>
      </w:r>
      <w:proofErr w:type="gramEnd"/>
      <w:r w:rsidRPr="0059509B">
        <w:rPr>
          <w:rFonts w:ascii="Times New Roman" w:hAnsi="Times New Roman" w:cs="Times New Roman"/>
          <w:color w:val="000000"/>
        </w:rPr>
        <w:t xml:space="preserve"> лист, односно изјаву о саобразности за извршену набавку предметне инвестиције, односно изјаву добављача да предметна опрема </w:t>
      </w:r>
      <w:r w:rsidRPr="0059509B">
        <w:rPr>
          <w:rFonts w:ascii="Times New Roman" w:hAnsi="Times New Roman" w:cs="Times New Roman"/>
          <w:color w:val="000000"/>
        </w:rPr>
        <w:t>не подлеже обавези издавања гарантног листа, нити изјаве о саобразности;</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5) </w:t>
      </w:r>
      <w:proofErr w:type="gramStart"/>
      <w:r w:rsidRPr="0059509B">
        <w:rPr>
          <w:rFonts w:ascii="Times New Roman" w:hAnsi="Times New Roman" w:cs="Times New Roman"/>
          <w:color w:val="000000"/>
        </w:rPr>
        <w:t>јединствена</w:t>
      </w:r>
      <w:proofErr w:type="gramEnd"/>
      <w:r w:rsidRPr="0059509B">
        <w:rPr>
          <w:rFonts w:ascii="Times New Roman" w:hAnsi="Times New Roman" w:cs="Times New Roman"/>
          <w:color w:val="000000"/>
        </w:rPr>
        <w:t xml:space="preserve"> царинска исправа – ако је подносилац захтева директно извршио увоз предмета инвестиције;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6) </w:t>
      </w:r>
      <w:proofErr w:type="gramStart"/>
      <w:r w:rsidRPr="0059509B">
        <w:rPr>
          <w:rFonts w:ascii="Times New Roman" w:hAnsi="Times New Roman" w:cs="Times New Roman"/>
          <w:color w:val="000000"/>
        </w:rPr>
        <w:t>уверење</w:t>
      </w:r>
      <w:proofErr w:type="gramEnd"/>
      <w:r w:rsidRPr="0059509B">
        <w:rPr>
          <w:rFonts w:ascii="Times New Roman" w:hAnsi="Times New Roman" w:cs="Times New Roman"/>
          <w:color w:val="000000"/>
        </w:rPr>
        <w:t xml:space="preserve"> о измиреним доспелим обавезама по основу јавних прихода, издато од с</w:t>
      </w:r>
      <w:r w:rsidRPr="0059509B">
        <w:rPr>
          <w:rFonts w:ascii="Times New Roman" w:hAnsi="Times New Roman" w:cs="Times New Roman"/>
          <w:color w:val="000000"/>
        </w:rPr>
        <w:t>тране надлежне пореске управе;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7) </w:t>
      </w:r>
      <w:proofErr w:type="gramStart"/>
      <w:r w:rsidRPr="0059509B">
        <w:rPr>
          <w:rFonts w:ascii="Times New Roman" w:hAnsi="Times New Roman" w:cs="Times New Roman"/>
          <w:color w:val="000000"/>
        </w:rPr>
        <w:t>уверење</w:t>
      </w:r>
      <w:proofErr w:type="gramEnd"/>
      <w:r w:rsidRPr="0059509B">
        <w:rPr>
          <w:rFonts w:ascii="Times New Roman" w:hAnsi="Times New Roman" w:cs="Times New Roman"/>
          <w:color w:val="000000"/>
        </w:rPr>
        <w:t xml:space="preserve"> о измиреним доспелим обавезама по основу јавних прихода, издато од стране надлежног органа јединице локалне самоуправе;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8) </w:t>
      </w:r>
      <w:proofErr w:type="gramStart"/>
      <w:r w:rsidRPr="0059509B">
        <w:rPr>
          <w:rFonts w:ascii="Times New Roman" w:hAnsi="Times New Roman" w:cs="Times New Roman"/>
          <w:color w:val="000000"/>
        </w:rPr>
        <w:t>потврда</w:t>
      </w:r>
      <w:proofErr w:type="gramEnd"/>
      <w:r w:rsidRPr="0059509B">
        <w:rPr>
          <w:rFonts w:ascii="Times New Roman" w:hAnsi="Times New Roman" w:cs="Times New Roman"/>
          <w:color w:val="000000"/>
        </w:rPr>
        <w:t xml:space="preserve"> надлежног органа јединице локалне самоуправе према месту пребивалишта, односно седи</w:t>
      </w:r>
      <w:r w:rsidRPr="0059509B">
        <w:rPr>
          <w:rFonts w:ascii="Times New Roman" w:hAnsi="Times New Roman" w:cs="Times New Roman"/>
          <w:color w:val="000000"/>
        </w:rPr>
        <w:t>шта, као и према месту где се налази објекат предмета инвестиције подносиоца захтева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w:t>
      </w:r>
      <w:r w:rsidRPr="0059509B">
        <w:rPr>
          <w:rFonts w:ascii="Times New Roman" w:hAnsi="Times New Roman" w:cs="Times New Roman"/>
          <w:color w:val="000000"/>
        </w:rPr>
        <w:t>ришћење подстицаја;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lastRenderedPageBreak/>
        <w:t xml:space="preserve">9) </w:t>
      </w:r>
      <w:proofErr w:type="gramStart"/>
      <w:r w:rsidRPr="0059509B">
        <w:rPr>
          <w:rFonts w:ascii="Times New Roman" w:hAnsi="Times New Roman" w:cs="Times New Roman"/>
          <w:color w:val="000000"/>
        </w:rPr>
        <w:t>потврда</w:t>
      </w:r>
      <w:proofErr w:type="gramEnd"/>
      <w:r w:rsidRPr="0059509B">
        <w:rPr>
          <w:rFonts w:ascii="Times New Roman" w:hAnsi="Times New Roman" w:cs="Times New Roman"/>
          <w:color w:val="000000"/>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w:t>
      </w:r>
      <w:r w:rsidRPr="0059509B">
        <w:rPr>
          <w:rFonts w:ascii="Times New Roman" w:hAnsi="Times New Roman" w:cs="Times New Roman"/>
          <w:color w:val="000000"/>
        </w:rPr>
        <w:t xml:space="preserve"> подносилац захтева има пребивалиште, односно седиште на територији аутономне покрајине;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10) </w:t>
      </w:r>
      <w:proofErr w:type="gramStart"/>
      <w:r w:rsidRPr="0059509B">
        <w:rPr>
          <w:rFonts w:ascii="Times New Roman" w:hAnsi="Times New Roman" w:cs="Times New Roman"/>
          <w:color w:val="000000"/>
        </w:rPr>
        <w:t>извод</w:t>
      </w:r>
      <w:proofErr w:type="gramEnd"/>
      <w:r w:rsidRPr="0059509B">
        <w:rPr>
          <w:rFonts w:ascii="Times New Roman" w:hAnsi="Times New Roman" w:cs="Times New Roman"/>
          <w:color w:val="000000"/>
        </w:rPr>
        <w:t xml:space="preserve"> из катастра непокретности (препис листа непокретности односно препис поседовног листа ако није успостављен нови операт), односно извод из земљишних књига ако</w:t>
      </w:r>
      <w:r w:rsidRPr="0059509B">
        <w:rPr>
          <w:rFonts w:ascii="Times New Roman" w:hAnsi="Times New Roman" w:cs="Times New Roman"/>
          <w:color w:val="000000"/>
        </w:rPr>
        <w:t xml:space="preserve"> није успостављен катастар непокретности, за објекат у којем се реализује инвестиција (у даљем тексту: извод из катастра непокретности), а који се налази у својини подносиоца захтева;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11) </w:t>
      </w:r>
      <w:proofErr w:type="gramStart"/>
      <w:r w:rsidRPr="0059509B">
        <w:rPr>
          <w:rFonts w:ascii="Times New Roman" w:hAnsi="Times New Roman" w:cs="Times New Roman"/>
          <w:color w:val="000000"/>
        </w:rPr>
        <w:t>уговор</w:t>
      </w:r>
      <w:proofErr w:type="gramEnd"/>
      <w:r w:rsidRPr="0059509B">
        <w:rPr>
          <w:rFonts w:ascii="Times New Roman" w:hAnsi="Times New Roman" w:cs="Times New Roman"/>
          <w:color w:val="000000"/>
        </w:rPr>
        <w:t xml:space="preserve"> о закупу, односно уступању на коришћење без накнаде, објекта </w:t>
      </w:r>
      <w:r w:rsidRPr="0059509B">
        <w:rPr>
          <w:rFonts w:ascii="Times New Roman" w:hAnsi="Times New Roman" w:cs="Times New Roman"/>
          <w:color w:val="000000"/>
        </w:rPr>
        <w:t>у којем се реализује инвестиција, оверен од стране надлежног органа – ако подносилац захтева користи објекат у којем се реализује инвестиција на основу права закупа, односно коришћења без накнаде;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12) </w:t>
      </w:r>
      <w:proofErr w:type="gramStart"/>
      <w:r w:rsidRPr="0059509B">
        <w:rPr>
          <w:rFonts w:ascii="Times New Roman" w:hAnsi="Times New Roman" w:cs="Times New Roman"/>
          <w:color w:val="000000"/>
        </w:rPr>
        <w:t>извод</w:t>
      </w:r>
      <w:proofErr w:type="gramEnd"/>
      <w:r w:rsidRPr="0059509B">
        <w:rPr>
          <w:rFonts w:ascii="Times New Roman" w:hAnsi="Times New Roman" w:cs="Times New Roman"/>
          <w:color w:val="000000"/>
        </w:rPr>
        <w:t xml:space="preserve"> из катастра непокретности за закуподавца, односно</w:t>
      </w:r>
      <w:r w:rsidRPr="0059509B">
        <w:rPr>
          <w:rFonts w:ascii="Times New Roman" w:hAnsi="Times New Roman" w:cs="Times New Roman"/>
          <w:color w:val="000000"/>
        </w:rPr>
        <w:t xml:space="preserve"> даваоца на коришћење – ако подносилац захтева користи објекат у којем се реализује инвестиција на основу права закупа, односно уступању на коришћење без накнаде.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Поред документације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доставља се и извод из Регистра привредних субјека</w:t>
      </w:r>
      <w:r w:rsidRPr="0059509B">
        <w:rPr>
          <w:rFonts w:ascii="Times New Roman" w:hAnsi="Times New Roman" w:cs="Times New Roman"/>
          <w:color w:val="000000"/>
        </w:rPr>
        <w:t>та, као и потврде Агенције за привредне регистре: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да</w:t>
      </w:r>
      <w:proofErr w:type="gramEnd"/>
      <w:r w:rsidRPr="0059509B">
        <w:rPr>
          <w:rFonts w:ascii="Times New Roman" w:hAnsi="Times New Roman" w:cs="Times New Roman"/>
          <w:color w:val="000000"/>
        </w:rPr>
        <w:t xml:space="preserve"> подносиоцу захтева није регистровано да му је изречена правоснажна судска или управна мера забране обављања делатности;</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да</w:t>
      </w:r>
      <w:proofErr w:type="gramEnd"/>
      <w:r w:rsidRPr="0059509B">
        <w:rPr>
          <w:rFonts w:ascii="Times New Roman" w:hAnsi="Times New Roman" w:cs="Times New Roman"/>
          <w:color w:val="000000"/>
        </w:rPr>
        <w:t xml:space="preserve"> подносиоцу захтева није регистровано да је осуђиван због привредног престу</w:t>
      </w:r>
      <w:r w:rsidRPr="0059509B">
        <w:rPr>
          <w:rFonts w:ascii="Times New Roman" w:hAnsi="Times New Roman" w:cs="Times New Roman"/>
          <w:color w:val="000000"/>
        </w:rPr>
        <w:t>па;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да</w:t>
      </w:r>
      <w:proofErr w:type="gramEnd"/>
      <w:r w:rsidRPr="0059509B">
        <w:rPr>
          <w:rFonts w:ascii="Times New Roman" w:hAnsi="Times New Roman" w:cs="Times New Roman"/>
          <w:color w:val="000000"/>
        </w:rPr>
        <w:t xml:space="preserve"> подносиоцу захтева није регистрован поступак ликвидације или стечаја, нити је престао да постоји услед судске или одлуке другог органа са обавезујућом снагом;</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4) </w:t>
      </w:r>
      <w:proofErr w:type="gramStart"/>
      <w:r w:rsidRPr="0059509B">
        <w:rPr>
          <w:rFonts w:ascii="Times New Roman" w:hAnsi="Times New Roman" w:cs="Times New Roman"/>
          <w:color w:val="000000"/>
        </w:rPr>
        <w:t>акт</w:t>
      </w:r>
      <w:proofErr w:type="gramEnd"/>
      <w:r w:rsidRPr="0059509B">
        <w:rPr>
          <w:rFonts w:ascii="Times New Roman" w:hAnsi="Times New Roman" w:cs="Times New Roman"/>
          <w:color w:val="000000"/>
        </w:rPr>
        <w:t xml:space="preserve"> о разврставању у микро, мало или средње правно лице, према подацима из финансијс</w:t>
      </w:r>
      <w:r w:rsidRPr="0059509B">
        <w:rPr>
          <w:rFonts w:ascii="Times New Roman" w:hAnsi="Times New Roman" w:cs="Times New Roman"/>
          <w:color w:val="000000"/>
        </w:rPr>
        <w:t>ког извештаја, у складу са законом којим се уређује рачуноводство – за привредна друштва и земљорадничке задруге.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Ако је подносилац захтева земљорадничка задруга уз документацију из ст. 1. </w:t>
      </w:r>
      <w:proofErr w:type="gramStart"/>
      <w:r w:rsidRPr="0059509B">
        <w:rPr>
          <w:rFonts w:ascii="Times New Roman" w:hAnsi="Times New Roman" w:cs="Times New Roman"/>
          <w:color w:val="000000"/>
        </w:rPr>
        <w:t>и</w:t>
      </w:r>
      <w:proofErr w:type="gramEnd"/>
      <w:r w:rsidRPr="0059509B">
        <w:rPr>
          <w:rFonts w:ascii="Times New Roman" w:hAnsi="Times New Roman" w:cs="Times New Roman"/>
          <w:color w:val="000000"/>
        </w:rPr>
        <w:t xml:space="preserve"> 2.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доставља се и попуњен и потписан Образац 3 – Табела</w:t>
      </w:r>
      <w:r w:rsidRPr="0059509B">
        <w:rPr>
          <w:rFonts w:ascii="Times New Roman" w:hAnsi="Times New Roman" w:cs="Times New Roman"/>
          <w:color w:val="000000"/>
        </w:rPr>
        <w:t xml:space="preserve"> чланова задруге, који је одштампан уз овај правилник и чини његов саставни део.</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Документација из става 1. </w:t>
      </w:r>
      <w:proofErr w:type="gramStart"/>
      <w:r w:rsidRPr="0059509B">
        <w:rPr>
          <w:rFonts w:ascii="Times New Roman" w:hAnsi="Times New Roman" w:cs="Times New Roman"/>
          <w:color w:val="000000"/>
        </w:rPr>
        <w:t>тач</w:t>
      </w:r>
      <w:proofErr w:type="gramEnd"/>
      <w:r w:rsidRPr="0059509B">
        <w:rPr>
          <w:rFonts w:ascii="Times New Roman" w:hAnsi="Times New Roman" w:cs="Times New Roman"/>
          <w:color w:val="000000"/>
        </w:rPr>
        <w:t xml:space="preserve">. 6)–10) и тачка 12) и става 2.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доставља се у складу са законом којим се уређује општи управни поступак.</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19.</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Уз захтев за оствaрив</w:t>
      </w:r>
      <w:r w:rsidRPr="0059509B">
        <w:rPr>
          <w:rFonts w:ascii="Times New Roman" w:hAnsi="Times New Roman" w:cs="Times New Roman"/>
          <w:color w:val="000000"/>
        </w:rPr>
        <w:t>ање права на подстицаје за маркетинг у сектору прераде млека и меса и маркетинг у сектору вина, доставља се: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рачун</w:t>
      </w:r>
      <w:proofErr w:type="gramEnd"/>
      <w:r w:rsidRPr="0059509B">
        <w:rPr>
          <w:rFonts w:ascii="Times New Roman" w:hAnsi="Times New Roman" w:cs="Times New Roman"/>
          <w:color w:val="000000"/>
        </w:rPr>
        <w:t xml:space="preserve"> за набавку контролних маркица, односно евиденционих маркица;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доказ</w:t>
      </w:r>
      <w:proofErr w:type="gramEnd"/>
      <w:r w:rsidRPr="0059509B">
        <w:rPr>
          <w:rFonts w:ascii="Times New Roman" w:hAnsi="Times New Roman" w:cs="Times New Roman"/>
          <w:color w:val="000000"/>
        </w:rPr>
        <w:t xml:space="preserve"> о извршеном плаћању контролних маркица, односно евиденционих маркица</w:t>
      </w:r>
      <w:r w:rsidRPr="0059509B">
        <w:rPr>
          <w:rFonts w:ascii="Times New Roman" w:hAnsi="Times New Roman" w:cs="Times New Roman"/>
          <w:color w:val="000000"/>
        </w:rPr>
        <w:t>;</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копија</w:t>
      </w:r>
      <w:proofErr w:type="gramEnd"/>
      <w:r w:rsidRPr="0059509B">
        <w:rPr>
          <w:rFonts w:ascii="Times New Roman" w:hAnsi="Times New Roman" w:cs="Times New Roman"/>
          <w:color w:val="000000"/>
        </w:rPr>
        <w:t xml:space="preserve"> сертификата који је издат од контролне организације овлашћене од министарства надлежног за послове пољопривреде у складу са законом којим се уређује заштита географског порекла за пољопривредне и прехрамбене производе, којом се доказује усаглаш</w:t>
      </w:r>
      <w:r w:rsidRPr="0059509B">
        <w:rPr>
          <w:rFonts w:ascii="Times New Roman" w:hAnsi="Times New Roman" w:cs="Times New Roman"/>
          <w:color w:val="000000"/>
        </w:rPr>
        <w:t>еност процеса производње са елаборатом односно спецификацијом – за подстицаје за маркетинг у сектору прераде млека и прераде меса;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lastRenderedPageBreak/>
        <w:t xml:space="preserve">4) </w:t>
      </w:r>
      <w:proofErr w:type="gramStart"/>
      <w:r w:rsidRPr="0059509B">
        <w:rPr>
          <w:rFonts w:ascii="Times New Roman" w:hAnsi="Times New Roman" w:cs="Times New Roman"/>
          <w:color w:val="000000"/>
        </w:rPr>
        <w:t>копија</w:t>
      </w:r>
      <w:proofErr w:type="gramEnd"/>
      <w:r w:rsidRPr="0059509B">
        <w:rPr>
          <w:rFonts w:ascii="Times New Roman" w:hAnsi="Times New Roman" w:cs="Times New Roman"/>
          <w:color w:val="000000"/>
        </w:rPr>
        <w:t xml:space="preserve"> решења о признавању ознака за вино са географским пореклом издатог од стране министарства надлежног за послове пољо</w:t>
      </w:r>
      <w:r w:rsidRPr="0059509B">
        <w:rPr>
          <w:rFonts w:ascii="Times New Roman" w:hAnsi="Times New Roman" w:cs="Times New Roman"/>
          <w:color w:val="000000"/>
        </w:rPr>
        <w:t>привреде – за подстицаје за маркетинг у сектору вина.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Поред документације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за оствaривање права на подстицаје за маркетинг у сектору прераде млека и меса и маркетинг у сектору вина доставља се и документација из члана 18. </w:t>
      </w:r>
      <w:proofErr w:type="gramStart"/>
      <w:r w:rsidRPr="0059509B">
        <w:rPr>
          <w:rFonts w:ascii="Times New Roman" w:hAnsi="Times New Roman" w:cs="Times New Roman"/>
          <w:color w:val="000000"/>
        </w:rPr>
        <w:t>став</w:t>
      </w:r>
      <w:proofErr w:type="gramEnd"/>
      <w:r w:rsidRPr="0059509B">
        <w:rPr>
          <w:rFonts w:ascii="Times New Roman" w:hAnsi="Times New Roman" w:cs="Times New Roman"/>
          <w:color w:val="000000"/>
        </w:rPr>
        <w:t xml:space="preserve"> 1. </w:t>
      </w:r>
      <w:proofErr w:type="gramStart"/>
      <w:r w:rsidRPr="0059509B">
        <w:rPr>
          <w:rFonts w:ascii="Times New Roman" w:hAnsi="Times New Roman" w:cs="Times New Roman"/>
          <w:color w:val="000000"/>
        </w:rPr>
        <w:t>тач</w:t>
      </w:r>
      <w:proofErr w:type="gramEnd"/>
      <w:r w:rsidRPr="0059509B">
        <w:rPr>
          <w:rFonts w:ascii="Times New Roman" w:hAnsi="Times New Roman" w:cs="Times New Roman"/>
          <w:color w:val="000000"/>
        </w:rPr>
        <w:t xml:space="preserve">. 6)–12) и члана 18. </w:t>
      </w:r>
      <w:proofErr w:type="gramStart"/>
      <w:r w:rsidRPr="0059509B">
        <w:rPr>
          <w:rFonts w:ascii="Times New Roman" w:hAnsi="Times New Roman" w:cs="Times New Roman"/>
          <w:color w:val="000000"/>
        </w:rPr>
        <w:t>ст</w:t>
      </w:r>
      <w:proofErr w:type="gramEnd"/>
      <w:r w:rsidRPr="0059509B">
        <w:rPr>
          <w:rFonts w:ascii="Times New Roman" w:hAnsi="Times New Roman" w:cs="Times New Roman"/>
          <w:color w:val="000000"/>
        </w:rPr>
        <w:t xml:space="preserve">. 2. </w:t>
      </w:r>
      <w:proofErr w:type="gramStart"/>
      <w:r w:rsidRPr="0059509B">
        <w:rPr>
          <w:rFonts w:ascii="Times New Roman" w:hAnsi="Times New Roman" w:cs="Times New Roman"/>
          <w:color w:val="000000"/>
        </w:rPr>
        <w:t>и</w:t>
      </w:r>
      <w:proofErr w:type="gramEnd"/>
      <w:r w:rsidRPr="0059509B">
        <w:rPr>
          <w:rFonts w:ascii="Times New Roman" w:hAnsi="Times New Roman" w:cs="Times New Roman"/>
          <w:color w:val="000000"/>
        </w:rPr>
        <w:t xml:space="preserve"> 3.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20.</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За подстицаје за инвестиције у прераду млека и маркетинг у сектору прераде млека, као и за подстицаје за инвестиције у прераду меса и маркетинг у сектору прераде меса, поред потребне документације </w:t>
      </w:r>
      <w:r w:rsidRPr="0059509B">
        <w:rPr>
          <w:rFonts w:ascii="Times New Roman" w:hAnsi="Times New Roman" w:cs="Times New Roman"/>
          <w:color w:val="000000"/>
        </w:rPr>
        <w:t xml:space="preserve">из чл. 18. </w:t>
      </w:r>
      <w:proofErr w:type="gramStart"/>
      <w:r w:rsidRPr="0059509B">
        <w:rPr>
          <w:rFonts w:ascii="Times New Roman" w:hAnsi="Times New Roman" w:cs="Times New Roman"/>
          <w:color w:val="000000"/>
        </w:rPr>
        <w:t>и</w:t>
      </w:r>
      <w:proofErr w:type="gramEnd"/>
      <w:r w:rsidRPr="0059509B">
        <w:rPr>
          <w:rFonts w:ascii="Times New Roman" w:hAnsi="Times New Roman" w:cs="Times New Roman"/>
          <w:color w:val="000000"/>
        </w:rPr>
        <w:t xml:space="preserve"> 19.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доставља се и копија решења о испуњености ветеринарско-санитарних услова, односно услова хигијене хране.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За подстицаје за инвестиције у прераду воћа и поврћа и подстицаје за инвестиције у производњу вина, пива и јаких алко</w:t>
      </w:r>
      <w:r w:rsidRPr="0059509B">
        <w:rPr>
          <w:rFonts w:ascii="Times New Roman" w:hAnsi="Times New Roman" w:cs="Times New Roman"/>
          <w:color w:val="000000"/>
        </w:rPr>
        <w:t xml:space="preserve">холних пића, као и маркетинг у сектору вина, поред потребне документације из чл. 18. </w:t>
      </w:r>
      <w:proofErr w:type="gramStart"/>
      <w:r w:rsidRPr="0059509B">
        <w:rPr>
          <w:rFonts w:ascii="Times New Roman" w:hAnsi="Times New Roman" w:cs="Times New Roman"/>
          <w:color w:val="000000"/>
        </w:rPr>
        <w:t>и</w:t>
      </w:r>
      <w:proofErr w:type="gramEnd"/>
      <w:r w:rsidRPr="0059509B">
        <w:rPr>
          <w:rFonts w:ascii="Times New Roman" w:hAnsi="Times New Roman" w:cs="Times New Roman"/>
          <w:color w:val="000000"/>
        </w:rPr>
        <w:t xml:space="preserve"> 19.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доставља се и копија: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1) </w:t>
      </w:r>
      <w:proofErr w:type="gramStart"/>
      <w:r w:rsidRPr="0059509B">
        <w:rPr>
          <w:rFonts w:ascii="Times New Roman" w:hAnsi="Times New Roman" w:cs="Times New Roman"/>
          <w:color w:val="000000"/>
        </w:rPr>
        <w:t>решења</w:t>
      </w:r>
      <w:proofErr w:type="gramEnd"/>
      <w:r w:rsidRPr="0059509B">
        <w:rPr>
          <w:rFonts w:ascii="Times New Roman" w:hAnsi="Times New Roman" w:cs="Times New Roman"/>
          <w:color w:val="000000"/>
        </w:rPr>
        <w:t xml:space="preserve"> о упису у Винарски регистар, решења о упису у Виноградарски регистар и извод из Виноградарског регистра – за </w:t>
      </w:r>
      <w:r w:rsidRPr="0059509B">
        <w:rPr>
          <w:rFonts w:ascii="Times New Roman" w:hAnsi="Times New Roman" w:cs="Times New Roman"/>
          <w:color w:val="000000"/>
        </w:rPr>
        <w:t>прихватљиве инвестиције које се односе на производњу вина;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2) </w:t>
      </w:r>
      <w:proofErr w:type="gramStart"/>
      <w:r w:rsidRPr="0059509B">
        <w:rPr>
          <w:rFonts w:ascii="Times New Roman" w:hAnsi="Times New Roman" w:cs="Times New Roman"/>
          <w:color w:val="000000"/>
        </w:rPr>
        <w:t>решења</w:t>
      </w:r>
      <w:proofErr w:type="gramEnd"/>
      <w:r w:rsidRPr="0059509B">
        <w:rPr>
          <w:rFonts w:ascii="Times New Roman" w:hAnsi="Times New Roman" w:cs="Times New Roman"/>
          <w:color w:val="000000"/>
        </w:rPr>
        <w:t xml:space="preserve"> о упису у Регистар произвођача јаких алкохолних пића – за прихватљиве инвестиције које се односе на производњу јаких алкохолних пића;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3) </w:t>
      </w:r>
      <w:proofErr w:type="gramStart"/>
      <w:r w:rsidRPr="0059509B">
        <w:rPr>
          <w:rFonts w:ascii="Times New Roman" w:hAnsi="Times New Roman" w:cs="Times New Roman"/>
          <w:color w:val="000000"/>
        </w:rPr>
        <w:t>потврде</w:t>
      </w:r>
      <w:proofErr w:type="gramEnd"/>
      <w:r w:rsidRPr="0059509B">
        <w:rPr>
          <w:rFonts w:ascii="Times New Roman" w:hAnsi="Times New Roman" w:cs="Times New Roman"/>
          <w:color w:val="000000"/>
        </w:rPr>
        <w:t xml:space="preserve"> о упису у Централни регистар објеката у ск</w:t>
      </w:r>
      <w:r w:rsidRPr="0059509B">
        <w:rPr>
          <w:rFonts w:ascii="Times New Roman" w:hAnsi="Times New Roman" w:cs="Times New Roman"/>
          <w:color w:val="000000"/>
        </w:rPr>
        <w:t>ладу са прописима којима се уређује безбедност хране – за прихватљиве инвестиције које се односе на прераду воћа и поврћа и производњу пива.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21.</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Документација из члана 18. </w:t>
      </w:r>
      <w:proofErr w:type="gramStart"/>
      <w:r w:rsidRPr="0059509B">
        <w:rPr>
          <w:rFonts w:ascii="Times New Roman" w:hAnsi="Times New Roman" w:cs="Times New Roman"/>
          <w:color w:val="000000"/>
        </w:rPr>
        <w:t>став</w:t>
      </w:r>
      <w:proofErr w:type="gramEnd"/>
      <w:r w:rsidRPr="0059509B">
        <w:rPr>
          <w:rFonts w:ascii="Times New Roman" w:hAnsi="Times New Roman" w:cs="Times New Roman"/>
          <w:color w:val="000000"/>
        </w:rPr>
        <w:t xml:space="preserve"> 1. </w:t>
      </w:r>
      <w:proofErr w:type="gramStart"/>
      <w:r w:rsidRPr="0059509B">
        <w:rPr>
          <w:rFonts w:ascii="Times New Roman" w:hAnsi="Times New Roman" w:cs="Times New Roman"/>
          <w:color w:val="000000"/>
        </w:rPr>
        <w:t>тач</w:t>
      </w:r>
      <w:proofErr w:type="gramEnd"/>
      <w:r w:rsidRPr="0059509B">
        <w:rPr>
          <w:rFonts w:ascii="Times New Roman" w:hAnsi="Times New Roman" w:cs="Times New Roman"/>
          <w:color w:val="000000"/>
        </w:rPr>
        <w:t xml:space="preserve">. 1)–5) и члана 19. </w:t>
      </w:r>
      <w:proofErr w:type="gramStart"/>
      <w:r w:rsidRPr="0059509B">
        <w:rPr>
          <w:rFonts w:ascii="Times New Roman" w:hAnsi="Times New Roman" w:cs="Times New Roman"/>
          <w:color w:val="000000"/>
        </w:rPr>
        <w:t>став</w:t>
      </w:r>
      <w:proofErr w:type="gramEnd"/>
      <w:r w:rsidRPr="0059509B">
        <w:rPr>
          <w:rFonts w:ascii="Times New Roman" w:hAnsi="Times New Roman" w:cs="Times New Roman"/>
          <w:color w:val="000000"/>
        </w:rPr>
        <w:t xml:space="preserve"> 1. </w:t>
      </w:r>
      <w:proofErr w:type="gramStart"/>
      <w:r w:rsidRPr="0059509B">
        <w:rPr>
          <w:rFonts w:ascii="Times New Roman" w:hAnsi="Times New Roman" w:cs="Times New Roman"/>
          <w:color w:val="000000"/>
        </w:rPr>
        <w:t>тач</w:t>
      </w:r>
      <w:proofErr w:type="gramEnd"/>
      <w:r w:rsidRPr="0059509B">
        <w:rPr>
          <w:rFonts w:ascii="Times New Roman" w:hAnsi="Times New Roman" w:cs="Times New Roman"/>
          <w:color w:val="000000"/>
        </w:rPr>
        <w:t xml:space="preserve">. 1) </w:t>
      </w:r>
      <w:proofErr w:type="gramStart"/>
      <w:r w:rsidRPr="0059509B">
        <w:rPr>
          <w:rFonts w:ascii="Times New Roman" w:hAnsi="Times New Roman" w:cs="Times New Roman"/>
          <w:color w:val="000000"/>
        </w:rPr>
        <w:t>и</w:t>
      </w:r>
      <w:proofErr w:type="gramEnd"/>
      <w:r w:rsidRPr="0059509B">
        <w:rPr>
          <w:rFonts w:ascii="Times New Roman" w:hAnsi="Times New Roman" w:cs="Times New Roman"/>
          <w:color w:val="000000"/>
        </w:rPr>
        <w:t xml:space="preserve"> 2) овог правилника мора бити и</w:t>
      </w:r>
      <w:r w:rsidRPr="0059509B">
        <w:rPr>
          <w:rFonts w:ascii="Times New Roman" w:hAnsi="Times New Roman" w:cs="Times New Roman"/>
          <w:color w:val="000000"/>
        </w:rPr>
        <w:t xml:space="preserve">здата у периоду од 1. </w:t>
      </w:r>
      <w:proofErr w:type="gramStart"/>
      <w:r w:rsidRPr="0059509B">
        <w:rPr>
          <w:rFonts w:ascii="Times New Roman" w:hAnsi="Times New Roman" w:cs="Times New Roman"/>
          <w:color w:val="000000"/>
        </w:rPr>
        <w:t>јануара</w:t>
      </w:r>
      <w:proofErr w:type="gramEnd"/>
      <w:r w:rsidRPr="0059509B">
        <w:rPr>
          <w:rFonts w:ascii="Times New Roman" w:hAnsi="Times New Roman" w:cs="Times New Roman"/>
          <w:color w:val="000000"/>
        </w:rPr>
        <w:t xml:space="preserve"> године у којој се подноси захтев до дана подношења захтева за остваривање права на подстицаје.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Уверења и потврде која се достављају уз захтев за остваривање права на подстицаја не могу бити старија од 30 дана од дана подношења</w:t>
      </w:r>
      <w:r w:rsidRPr="0059509B">
        <w:rPr>
          <w:rFonts w:ascii="Times New Roman" w:hAnsi="Times New Roman" w:cs="Times New Roman"/>
          <w:color w:val="000000"/>
        </w:rPr>
        <w:t xml:space="preserve"> захтева.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Сва документа која се достављају уз захтев за остваривање права на подстицаје морају да гласе на подносиоца захтева и прилажу се у оригиналу или овереној копији, ако овим правилником није прописано другачије.</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Документа на страном језику морају би</w:t>
      </w:r>
      <w:r w:rsidRPr="0059509B">
        <w:rPr>
          <w:rFonts w:ascii="Times New Roman" w:hAnsi="Times New Roman" w:cs="Times New Roman"/>
          <w:color w:val="000000"/>
        </w:rPr>
        <w:t>ти преведена на српски језик од стране овлашћеног судског преводиоца.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22.</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Документација из члана 19. </w:t>
      </w:r>
      <w:proofErr w:type="gramStart"/>
      <w:r w:rsidRPr="0059509B">
        <w:rPr>
          <w:rFonts w:ascii="Times New Roman" w:hAnsi="Times New Roman" w:cs="Times New Roman"/>
          <w:color w:val="000000"/>
        </w:rPr>
        <w:t>став</w:t>
      </w:r>
      <w:proofErr w:type="gramEnd"/>
      <w:r w:rsidRPr="0059509B">
        <w:rPr>
          <w:rFonts w:ascii="Times New Roman" w:hAnsi="Times New Roman" w:cs="Times New Roman"/>
          <w:color w:val="000000"/>
        </w:rPr>
        <w:t xml:space="preserve"> 1. </w:t>
      </w:r>
      <w:proofErr w:type="gramStart"/>
      <w:r w:rsidRPr="0059509B">
        <w:rPr>
          <w:rFonts w:ascii="Times New Roman" w:hAnsi="Times New Roman" w:cs="Times New Roman"/>
          <w:color w:val="000000"/>
        </w:rPr>
        <w:t>тач</w:t>
      </w:r>
      <w:proofErr w:type="gramEnd"/>
      <w:r w:rsidRPr="0059509B">
        <w:rPr>
          <w:rFonts w:ascii="Times New Roman" w:hAnsi="Times New Roman" w:cs="Times New Roman"/>
          <w:color w:val="000000"/>
        </w:rPr>
        <w:t xml:space="preserve">. 3) </w:t>
      </w:r>
      <w:proofErr w:type="gramStart"/>
      <w:r w:rsidRPr="0059509B">
        <w:rPr>
          <w:rFonts w:ascii="Times New Roman" w:hAnsi="Times New Roman" w:cs="Times New Roman"/>
          <w:color w:val="000000"/>
        </w:rPr>
        <w:t>и</w:t>
      </w:r>
      <w:proofErr w:type="gramEnd"/>
      <w:r w:rsidRPr="0059509B">
        <w:rPr>
          <w:rFonts w:ascii="Times New Roman" w:hAnsi="Times New Roman" w:cs="Times New Roman"/>
          <w:color w:val="000000"/>
        </w:rPr>
        <w:t xml:space="preserve"> 4) и члана 20. </w:t>
      </w:r>
      <w:proofErr w:type="gramStart"/>
      <w:r w:rsidRPr="0059509B">
        <w:rPr>
          <w:rFonts w:ascii="Times New Roman" w:hAnsi="Times New Roman" w:cs="Times New Roman"/>
          <w:color w:val="000000"/>
        </w:rPr>
        <w:t>став</w:t>
      </w:r>
      <w:proofErr w:type="gramEnd"/>
      <w:r w:rsidRPr="0059509B">
        <w:rPr>
          <w:rFonts w:ascii="Times New Roman" w:hAnsi="Times New Roman" w:cs="Times New Roman"/>
          <w:color w:val="000000"/>
        </w:rPr>
        <w:t xml:space="preserve"> 2.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доставља се у складу са законом којим се уређује општи управни поступак.</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23.</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Управа врши</w:t>
      </w:r>
      <w:r w:rsidRPr="0059509B">
        <w:rPr>
          <w:rFonts w:ascii="Times New Roman" w:hAnsi="Times New Roman" w:cs="Times New Roman"/>
          <w:color w:val="000000"/>
        </w:rPr>
        <w:t xml:space="preserve"> административну обраду захтева за остваривање права на подстицаје провером података из захтева, документације приложене уз захтев, као и службених евиденција.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Захтев за остваривање права на подстицаје поднет од стране лица које у складу са чланом 10.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правилника не остварује право на подстицаје, преурањен и неблаговремен захтев, захтев са </w:t>
      </w:r>
      <w:r w:rsidRPr="0059509B">
        <w:rPr>
          <w:rFonts w:ascii="Times New Roman" w:hAnsi="Times New Roman" w:cs="Times New Roman"/>
          <w:color w:val="000000"/>
        </w:rPr>
        <w:lastRenderedPageBreak/>
        <w:t xml:space="preserve">документацијом из члана 18. </w:t>
      </w:r>
      <w:proofErr w:type="gramStart"/>
      <w:r w:rsidRPr="0059509B">
        <w:rPr>
          <w:rFonts w:ascii="Times New Roman" w:hAnsi="Times New Roman" w:cs="Times New Roman"/>
          <w:color w:val="000000"/>
        </w:rPr>
        <w:t>став</w:t>
      </w:r>
      <w:proofErr w:type="gramEnd"/>
      <w:r w:rsidRPr="0059509B">
        <w:rPr>
          <w:rFonts w:ascii="Times New Roman" w:hAnsi="Times New Roman" w:cs="Times New Roman"/>
          <w:color w:val="000000"/>
        </w:rPr>
        <w:t xml:space="preserve"> 1. </w:t>
      </w:r>
      <w:proofErr w:type="gramStart"/>
      <w:r w:rsidRPr="0059509B">
        <w:rPr>
          <w:rFonts w:ascii="Times New Roman" w:hAnsi="Times New Roman" w:cs="Times New Roman"/>
          <w:color w:val="000000"/>
        </w:rPr>
        <w:t>тач</w:t>
      </w:r>
      <w:proofErr w:type="gramEnd"/>
      <w:r w:rsidRPr="0059509B">
        <w:rPr>
          <w:rFonts w:ascii="Times New Roman" w:hAnsi="Times New Roman" w:cs="Times New Roman"/>
          <w:color w:val="000000"/>
        </w:rPr>
        <w:t xml:space="preserve">. 1)–5) и члана 19. </w:t>
      </w:r>
      <w:proofErr w:type="gramStart"/>
      <w:r w:rsidRPr="0059509B">
        <w:rPr>
          <w:rFonts w:ascii="Times New Roman" w:hAnsi="Times New Roman" w:cs="Times New Roman"/>
          <w:color w:val="000000"/>
        </w:rPr>
        <w:t>став</w:t>
      </w:r>
      <w:proofErr w:type="gramEnd"/>
      <w:r w:rsidRPr="0059509B">
        <w:rPr>
          <w:rFonts w:ascii="Times New Roman" w:hAnsi="Times New Roman" w:cs="Times New Roman"/>
          <w:color w:val="000000"/>
        </w:rPr>
        <w:t xml:space="preserve"> 1. </w:t>
      </w:r>
      <w:proofErr w:type="gramStart"/>
      <w:r w:rsidRPr="0059509B">
        <w:rPr>
          <w:rFonts w:ascii="Times New Roman" w:hAnsi="Times New Roman" w:cs="Times New Roman"/>
          <w:color w:val="000000"/>
        </w:rPr>
        <w:t>тач</w:t>
      </w:r>
      <w:proofErr w:type="gramEnd"/>
      <w:r w:rsidRPr="0059509B">
        <w:rPr>
          <w:rFonts w:ascii="Times New Roman" w:hAnsi="Times New Roman" w:cs="Times New Roman"/>
          <w:color w:val="000000"/>
        </w:rPr>
        <w:t xml:space="preserve">. 1) </w:t>
      </w:r>
      <w:proofErr w:type="gramStart"/>
      <w:r w:rsidRPr="0059509B">
        <w:rPr>
          <w:rFonts w:ascii="Times New Roman" w:hAnsi="Times New Roman" w:cs="Times New Roman"/>
          <w:color w:val="000000"/>
        </w:rPr>
        <w:t>и</w:t>
      </w:r>
      <w:proofErr w:type="gramEnd"/>
      <w:r w:rsidRPr="0059509B">
        <w:rPr>
          <w:rFonts w:ascii="Times New Roman" w:hAnsi="Times New Roman" w:cs="Times New Roman"/>
          <w:color w:val="000000"/>
        </w:rPr>
        <w:t xml:space="preserve"> 2) овог правилника која не гласи на подносиоца захтева, односно која је издата после подн</w:t>
      </w:r>
      <w:r w:rsidRPr="0059509B">
        <w:rPr>
          <w:rFonts w:ascii="Times New Roman" w:hAnsi="Times New Roman" w:cs="Times New Roman"/>
          <w:color w:val="000000"/>
        </w:rPr>
        <w:t>ошења захтева, као и сваки наредни захтев истог подносиоца у периоду трајања јавног позива, Управа одбацује без разматрања.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Директор Управе решењем утврђује право на коришћење подстицаја и износ подстицаја и налаже исплату подстицаја на наменски рачун кори</w:t>
      </w:r>
      <w:r w:rsidRPr="0059509B">
        <w:rPr>
          <w:rFonts w:ascii="Times New Roman" w:hAnsi="Times New Roman" w:cs="Times New Roman"/>
          <w:color w:val="000000"/>
        </w:rPr>
        <w:t>сника подстицаја уписан у Регистар.</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24.</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Подстицаји се утврђују у процентуалном износу од вредности реализоване прихватљиве инвестиције умањене за износ средстава на име пореза на додату вредност, у складу са законом којим се уређују подстицаји у пољоп</w:t>
      </w:r>
      <w:r w:rsidRPr="0059509B">
        <w:rPr>
          <w:rFonts w:ascii="Times New Roman" w:hAnsi="Times New Roman" w:cs="Times New Roman"/>
          <w:color w:val="000000"/>
        </w:rPr>
        <w:t>ривреди и руралном развоју, односно пoсeбним прописом којим се уређује расподела подстицаја у пољопривреди и руралном развоју.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Ако је корисник подстицаја сам извршио увоз предмета инвестиције, вредност реализоване прихватљиве инвестиције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w:t>
      </w:r>
      <w:r w:rsidRPr="0059509B">
        <w:rPr>
          <w:rFonts w:ascii="Times New Roman" w:hAnsi="Times New Roman" w:cs="Times New Roman"/>
          <w:color w:val="000000"/>
        </w:rPr>
        <w:t xml:space="preserve">лана представља статистичка вредност робе у динарима утврђена у јединственој царинској исправи из члана 18. </w:t>
      </w:r>
      <w:proofErr w:type="gramStart"/>
      <w:r w:rsidRPr="0059509B">
        <w:rPr>
          <w:rFonts w:ascii="Times New Roman" w:hAnsi="Times New Roman" w:cs="Times New Roman"/>
          <w:color w:val="000000"/>
        </w:rPr>
        <w:t>став</w:t>
      </w:r>
      <w:proofErr w:type="gramEnd"/>
      <w:r w:rsidRPr="0059509B">
        <w:rPr>
          <w:rFonts w:ascii="Times New Roman" w:hAnsi="Times New Roman" w:cs="Times New Roman"/>
          <w:color w:val="000000"/>
        </w:rPr>
        <w:t xml:space="preserve"> 1. </w:t>
      </w:r>
      <w:proofErr w:type="gramStart"/>
      <w:r w:rsidRPr="0059509B">
        <w:rPr>
          <w:rFonts w:ascii="Times New Roman" w:hAnsi="Times New Roman" w:cs="Times New Roman"/>
          <w:color w:val="000000"/>
        </w:rPr>
        <w:t>тачка</w:t>
      </w:r>
      <w:proofErr w:type="gramEnd"/>
      <w:r w:rsidRPr="0059509B">
        <w:rPr>
          <w:rFonts w:ascii="Times New Roman" w:hAnsi="Times New Roman" w:cs="Times New Roman"/>
          <w:color w:val="000000"/>
        </w:rPr>
        <w:t xml:space="preserve"> 5) овог правилника.</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Процентуални износ подстицаја за подручја са отежаним условима рада у пољопривреди утврђује са према месту где се </w:t>
      </w:r>
      <w:r w:rsidRPr="0059509B">
        <w:rPr>
          <w:rFonts w:ascii="Times New Roman" w:hAnsi="Times New Roman" w:cs="Times New Roman"/>
          <w:color w:val="000000"/>
        </w:rPr>
        <w:t>налази објекат предмета инвестиције у складу са посебним прописом који одређује подручја са отежаним условима рада у пољопривреди.</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Највиши укупни износ подстицаја који корисник подстицаја може да оствари у једној календарској години је 5.000.000 динара.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w:t>
      </w:r>
      <w:r w:rsidRPr="0059509B">
        <w:rPr>
          <w:rFonts w:ascii="Times New Roman" w:hAnsi="Times New Roman" w:cs="Times New Roman"/>
          <w:color w:val="000000"/>
        </w:rPr>
        <w:t>ан 25.</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Подстицаји сe исплaћуjу на основу решења директора Управе, на наменски рачун корисника подстицаја уписан у Регистар.</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Подстицаји сe исплaћуjу по редоследу подношења уредно поднетих захтева у складу са законом којим се уређују подстицаји у пољопривред</w:t>
      </w:r>
      <w:r w:rsidRPr="0059509B">
        <w:rPr>
          <w:rFonts w:ascii="Times New Roman" w:hAnsi="Times New Roman" w:cs="Times New Roman"/>
          <w:color w:val="000000"/>
        </w:rPr>
        <w:t>и и руралном развоју, а дo износа финансијских средстава утврђеног посебним прописом којим се уређује расподела подстицаја у пољопривреди и руралном развоју.</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26.</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Корисник подстицаја наменски користи, не отуђује и не омогућава другом лицу коришћење пре</w:t>
      </w:r>
      <w:r w:rsidRPr="0059509B">
        <w:rPr>
          <w:rFonts w:ascii="Times New Roman" w:hAnsi="Times New Roman" w:cs="Times New Roman"/>
          <w:color w:val="000000"/>
        </w:rPr>
        <w:t>дмета подстицаја у року од пет година од дана набавке опреме и придржава се других обавеза корисника подстицаја, у складу са законом којим се уређују подстицаји у пољопривреди и руралном развоју.</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 xml:space="preserve">Отуђењем предмета подстицаја из става 1. </w:t>
      </w:r>
      <w:proofErr w:type="gramStart"/>
      <w:r w:rsidRPr="0059509B">
        <w:rPr>
          <w:rFonts w:ascii="Times New Roman" w:hAnsi="Times New Roman" w:cs="Times New Roman"/>
          <w:color w:val="000000"/>
        </w:rPr>
        <w:t>овог</w:t>
      </w:r>
      <w:proofErr w:type="gramEnd"/>
      <w:r w:rsidRPr="0059509B">
        <w:rPr>
          <w:rFonts w:ascii="Times New Roman" w:hAnsi="Times New Roman" w:cs="Times New Roman"/>
          <w:color w:val="000000"/>
        </w:rPr>
        <w:t xml:space="preserve"> члана не сматр</w:t>
      </w:r>
      <w:r w:rsidRPr="0059509B">
        <w:rPr>
          <w:rFonts w:ascii="Times New Roman" w:hAnsi="Times New Roman" w:cs="Times New Roman"/>
          <w:color w:val="000000"/>
        </w:rPr>
        <w:t>а се губитак својства предузетника и наставак обављања делатности у форми привредног друштва, у складу са законом којим се уређују привредна друштва.</w:t>
      </w:r>
    </w:p>
    <w:p w:rsidR="0059509B" w:rsidRDefault="0059509B">
      <w:pPr>
        <w:rPr>
          <w:rFonts w:ascii="Times New Roman" w:hAnsi="Times New Roman" w:cs="Times New Roman"/>
          <w:color w:val="000000"/>
        </w:rPr>
      </w:pPr>
      <w:r>
        <w:rPr>
          <w:rFonts w:ascii="Times New Roman" w:hAnsi="Times New Roman" w:cs="Times New Roman"/>
          <w:color w:val="000000"/>
        </w:rPr>
        <w:br w:type="page"/>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lastRenderedPageBreak/>
        <w:t>V. ЗАВРШНЕ ОДРЕДБЕ</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27.</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Захтеви за остваривање права на подстицаје поднети до дана ступања на снагу ов</w:t>
      </w:r>
      <w:r w:rsidRPr="0059509B">
        <w:rPr>
          <w:rFonts w:ascii="Times New Roman" w:hAnsi="Times New Roman" w:cs="Times New Roman"/>
          <w:color w:val="000000"/>
        </w:rPr>
        <w:t>ог правилника решаваће се у складу са прописом који је био на снази у време њиховог подношења.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28.</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Даном ступања на снагу овог правилника престаје да важи Правилник о подстицајима за инвестиције у прераду и маркетинг пољопривредних и прехрамбених </w:t>
      </w:r>
      <w:r w:rsidRPr="0059509B">
        <w:rPr>
          <w:rFonts w:ascii="Times New Roman" w:hAnsi="Times New Roman" w:cs="Times New Roman"/>
          <w:color w:val="000000"/>
        </w:rPr>
        <w:t>производа и производа рибарства за набавку опреме у сектору млека, меса, вина, пива и јаких алкохолних пића („Службени гласник РС”, бр. 78/18 и 80/18 – исправка).</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Члан 29.</w:t>
      </w:r>
    </w:p>
    <w:p w:rsidR="0016420E" w:rsidRPr="0059509B" w:rsidRDefault="0059509B" w:rsidP="0059509B">
      <w:pPr>
        <w:spacing w:after="150"/>
        <w:jc w:val="both"/>
        <w:rPr>
          <w:rFonts w:ascii="Times New Roman" w:hAnsi="Times New Roman" w:cs="Times New Roman"/>
        </w:rPr>
      </w:pPr>
      <w:r w:rsidRPr="0059509B">
        <w:rPr>
          <w:rFonts w:ascii="Times New Roman" w:hAnsi="Times New Roman" w:cs="Times New Roman"/>
          <w:color w:val="000000"/>
        </w:rPr>
        <w:t>Овај правилник ступа на снагу наредног дана од дана објављивања у „Службеном гласник</w:t>
      </w:r>
      <w:r w:rsidRPr="0059509B">
        <w:rPr>
          <w:rFonts w:ascii="Times New Roman" w:hAnsi="Times New Roman" w:cs="Times New Roman"/>
          <w:color w:val="000000"/>
        </w:rPr>
        <w:t>у Републике Србије”.</w:t>
      </w:r>
    </w:p>
    <w:p w:rsidR="0016420E" w:rsidRPr="0059509B" w:rsidRDefault="0059509B">
      <w:pPr>
        <w:spacing w:after="150"/>
        <w:jc w:val="right"/>
        <w:rPr>
          <w:rFonts w:ascii="Times New Roman" w:hAnsi="Times New Roman" w:cs="Times New Roman"/>
        </w:rPr>
      </w:pPr>
      <w:r w:rsidRPr="0059509B">
        <w:rPr>
          <w:rFonts w:ascii="Times New Roman" w:hAnsi="Times New Roman" w:cs="Times New Roman"/>
          <w:color w:val="000000"/>
        </w:rPr>
        <w:t>Број 110-00-42/2019-09</w:t>
      </w:r>
    </w:p>
    <w:p w:rsidR="0016420E" w:rsidRPr="0059509B" w:rsidRDefault="0059509B">
      <w:pPr>
        <w:spacing w:after="150"/>
        <w:jc w:val="right"/>
        <w:rPr>
          <w:rFonts w:ascii="Times New Roman" w:hAnsi="Times New Roman" w:cs="Times New Roman"/>
        </w:rPr>
      </w:pPr>
      <w:r w:rsidRPr="0059509B">
        <w:rPr>
          <w:rFonts w:ascii="Times New Roman" w:hAnsi="Times New Roman" w:cs="Times New Roman"/>
          <w:color w:val="000000"/>
        </w:rPr>
        <w:t xml:space="preserve">У Београду, 14. </w:t>
      </w:r>
      <w:proofErr w:type="gramStart"/>
      <w:r w:rsidRPr="0059509B">
        <w:rPr>
          <w:rFonts w:ascii="Times New Roman" w:hAnsi="Times New Roman" w:cs="Times New Roman"/>
          <w:color w:val="000000"/>
        </w:rPr>
        <w:t>маја</w:t>
      </w:r>
      <w:proofErr w:type="gramEnd"/>
      <w:r w:rsidRPr="0059509B">
        <w:rPr>
          <w:rFonts w:ascii="Times New Roman" w:hAnsi="Times New Roman" w:cs="Times New Roman"/>
          <w:color w:val="000000"/>
        </w:rPr>
        <w:t xml:space="preserve"> 2019. </w:t>
      </w:r>
      <w:proofErr w:type="gramStart"/>
      <w:r w:rsidRPr="0059509B">
        <w:rPr>
          <w:rFonts w:ascii="Times New Roman" w:hAnsi="Times New Roman" w:cs="Times New Roman"/>
          <w:color w:val="000000"/>
        </w:rPr>
        <w:t>године</w:t>
      </w:r>
      <w:proofErr w:type="gramEnd"/>
    </w:p>
    <w:p w:rsidR="0016420E" w:rsidRPr="0059509B" w:rsidRDefault="0059509B">
      <w:pPr>
        <w:spacing w:after="150"/>
        <w:jc w:val="right"/>
        <w:rPr>
          <w:rFonts w:ascii="Times New Roman" w:hAnsi="Times New Roman" w:cs="Times New Roman"/>
        </w:rPr>
      </w:pPr>
      <w:r w:rsidRPr="0059509B">
        <w:rPr>
          <w:rFonts w:ascii="Times New Roman" w:hAnsi="Times New Roman" w:cs="Times New Roman"/>
          <w:color w:val="000000"/>
        </w:rPr>
        <w:t>Министар,</w:t>
      </w:r>
    </w:p>
    <w:p w:rsidR="0016420E" w:rsidRPr="0059509B" w:rsidRDefault="0059509B">
      <w:pPr>
        <w:spacing w:after="150"/>
        <w:jc w:val="right"/>
        <w:rPr>
          <w:rFonts w:ascii="Times New Roman" w:hAnsi="Times New Roman" w:cs="Times New Roman"/>
        </w:rPr>
      </w:pPr>
      <w:r w:rsidRPr="0059509B">
        <w:rPr>
          <w:rFonts w:ascii="Times New Roman" w:hAnsi="Times New Roman" w:cs="Times New Roman"/>
          <w:b/>
          <w:color w:val="000000"/>
        </w:rPr>
        <w:t>Бранислав Недимовић,</w:t>
      </w:r>
      <w:r w:rsidRPr="0059509B">
        <w:rPr>
          <w:rFonts w:ascii="Times New Roman" w:hAnsi="Times New Roman" w:cs="Times New Roman"/>
          <w:color w:val="000000"/>
        </w:rPr>
        <w:t xml:space="preserve"> с.р.</w:t>
      </w:r>
    </w:p>
    <w:p w:rsidR="0059509B" w:rsidRDefault="0059509B">
      <w:pPr>
        <w:rPr>
          <w:rFonts w:ascii="Times New Roman" w:hAnsi="Times New Roman" w:cs="Times New Roman"/>
          <w:color w:val="000000"/>
        </w:rPr>
      </w:pPr>
      <w:r>
        <w:rPr>
          <w:rFonts w:ascii="Times New Roman" w:hAnsi="Times New Roman" w:cs="Times New Roman"/>
          <w:color w:val="000000"/>
        </w:rPr>
        <w:br w:type="page"/>
      </w:r>
    </w:p>
    <w:p w:rsidR="0016420E" w:rsidRPr="0059509B" w:rsidRDefault="0059509B">
      <w:pPr>
        <w:spacing w:after="150"/>
        <w:jc w:val="right"/>
        <w:rPr>
          <w:rFonts w:ascii="Times New Roman" w:hAnsi="Times New Roman" w:cs="Times New Roman"/>
        </w:rPr>
      </w:pPr>
      <w:r w:rsidRPr="0059509B">
        <w:rPr>
          <w:rFonts w:ascii="Times New Roman" w:hAnsi="Times New Roman" w:cs="Times New Roman"/>
          <w:color w:val="000000"/>
        </w:rPr>
        <w:lastRenderedPageBreak/>
        <w:t>Прилог 1.</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ПОДСТИЦАЈИ ЗА ИНВЕСТИЦИЈЕ У ПРЕРАДУ МЛЕКА И МАРКЕТИНГ У СЕКТОРУ ПРЕРАДЕ МЛЕКА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25"/>
        <w:gridCol w:w="3542"/>
        <w:gridCol w:w="4525"/>
      </w:tblGrid>
      <w:tr w:rsidR="0016420E" w:rsidRPr="0059509B">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Инвестиције за које се остварују подстицаји</w:t>
            </w:r>
          </w:p>
        </w:tc>
      </w:tr>
      <w:tr w:rsidR="0016420E" w:rsidRPr="0059509B">
        <w:trPr>
          <w:trHeight w:val="45"/>
          <w:tblCellSpacing w:w="0" w:type="auto"/>
        </w:trPr>
        <w:tc>
          <w:tcPr>
            <w:tcW w:w="88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Редни</w:t>
            </w:r>
            <w:r w:rsidRPr="0059509B">
              <w:rPr>
                <w:rFonts w:ascii="Times New Roman" w:hAnsi="Times New Roman" w:cs="Times New Roman"/>
              </w:rPr>
              <w:br/>
            </w:r>
            <w:r w:rsidRPr="0059509B">
              <w:rPr>
                <w:rFonts w:ascii="Times New Roman" w:hAnsi="Times New Roman" w:cs="Times New Roman"/>
                <w:color w:val="000000"/>
              </w:rPr>
              <w:t>бро</w:t>
            </w:r>
            <w:r w:rsidRPr="0059509B">
              <w:rPr>
                <w:rFonts w:ascii="Times New Roman" w:hAnsi="Times New Roman" w:cs="Times New Roman"/>
                <w:color w:val="000000"/>
              </w:rPr>
              <w:t>ј</w:t>
            </w:r>
          </w:p>
        </w:tc>
        <w:tc>
          <w:tcPr>
            <w:tcW w:w="624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Врсте инвестиција</w:t>
            </w:r>
          </w:p>
        </w:tc>
        <w:tc>
          <w:tcPr>
            <w:tcW w:w="72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Прихватљиве инвестиције</w:t>
            </w:r>
          </w:p>
        </w:tc>
      </w:tr>
      <w:tr w:rsidR="0016420E" w:rsidRPr="0059509B">
        <w:trPr>
          <w:trHeight w:val="45"/>
          <w:tblCellSpacing w:w="0" w:type="auto"/>
        </w:trPr>
        <w:tc>
          <w:tcPr>
            <w:tcW w:w="88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1)</w:t>
            </w:r>
          </w:p>
        </w:tc>
        <w:tc>
          <w:tcPr>
            <w:tcW w:w="624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Специјална возила за транспорт сировог млека са одговарајућом опремом (мерни уређаји и уређаји за узорковање)</w:t>
            </w:r>
          </w:p>
        </w:tc>
        <w:tc>
          <w:tcPr>
            <w:tcW w:w="72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термоизоловане аутоцистерне за превоз млека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систем за пријем и мерење млека, са одвајачем </w:t>
            </w:r>
            <w:r w:rsidRPr="0059509B">
              <w:rPr>
                <w:rFonts w:ascii="Times New Roman" w:hAnsi="Times New Roman" w:cs="Times New Roman"/>
                <w:color w:val="000000"/>
              </w:rPr>
              <w:t>ваздуха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систем за аутоматско узорковање (узорак са сваког места откупа и збирни узорак из камиона)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расхладна комора за узорке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пумпа за млеко</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флексибилна црева за претакање млека са одговарајућим прикључцима/спојницама</w:t>
            </w:r>
          </w:p>
        </w:tc>
      </w:tr>
      <w:tr w:rsidR="0016420E" w:rsidRPr="0059509B">
        <w:trPr>
          <w:trHeight w:val="45"/>
          <w:tblCellSpacing w:w="0" w:type="auto"/>
        </w:trPr>
        <w:tc>
          <w:tcPr>
            <w:tcW w:w="88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2)</w:t>
            </w:r>
          </w:p>
        </w:tc>
        <w:tc>
          <w:tcPr>
            <w:tcW w:w="624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Опрема за узорковање, приј</w:t>
            </w:r>
            <w:r w:rsidRPr="0059509B">
              <w:rPr>
                <w:rFonts w:ascii="Times New Roman" w:hAnsi="Times New Roman" w:cs="Times New Roman"/>
                <w:color w:val="000000"/>
              </w:rPr>
              <w:t>ем, прераду, пуњење и паковање млека и производа од млека</w:t>
            </w:r>
          </w:p>
        </w:tc>
        <w:tc>
          <w:tcPr>
            <w:tcW w:w="72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аутоматски узоркивачи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флексибилна црева са одговарајућим спојницама и прикључцима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механички филтери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одвајачи ваздуха (деаератори)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хладионици</w:t>
            </w:r>
            <w:proofErr w:type="gramEnd"/>
            <w:r w:rsidRPr="0059509B">
              <w:rPr>
                <w:rFonts w:ascii="Times New Roman" w:hAnsi="Times New Roman" w:cs="Times New Roman"/>
                <w:color w:val="000000"/>
              </w:rPr>
              <w:t xml:space="preserve"> за млеко са пратећом опремом (вентили, </w:t>
            </w:r>
            <w:r w:rsidRPr="0059509B">
              <w:rPr>
                <w:rFonts w:ascii="Times New Roman" w:hAnsi="Times New Roman" w:cs="Times New Roman"/>
                <w:color w:val="000000"/>
              </w:rPr>
              <w:t>температурне сонде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складишни</w:t>
            </w:r>
            <w:proofErr w:type="gramEnd"/>
            <w:r w:rsidRPr="0059509B">
              <w:rPr>
                <w:rFonts w:ascii="Times New Roman" w:hAnsi="Times New Roman" w:cs="Times New Roman"/>
                <w:color w:val="000000"/>
              </w:rPr>
              <w:t xml:space="preserve"> танкови са пратећом опремом (мешалице, мерачи и индикатори нивоа, запремине и температуре, вентили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хардвер и софтвер за регистар млека и праћење, контролу и управљање процесима производње и складиштења (са </w:t>
            </w:r>
            <w:r w:rsidRPr="0059509B">
              <w:rPr>
                <w:rFonts w:ascii="Times New Roman" w:hAnsi="Times New Roman" w:cs="Times New Roman"/>
                <w:color w:val="000000"/>
              </w:rPr>
              <w:t>инсталацијом)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цевоводи са вентилима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пастеризатори</w:t>
            </w:r>
            <w:proofErr w:type="gramEnd"/>
            <w:r w:rsidRPr="0059509B">
              <w:rPr>
                <w:rFonts w:ascii="Times New Roman" w:hAnsi="Times New Roman" w:cs="Times New Roman"/>
                <w:color w:val="000000"/>
              </w:rPr>
              <w:t xml:space="preserve"> са пратећом опремом (балансни котлић, пумпе, вентили, сонде за мерење температуре, уређаји за припрему вруће воде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 центрифугални сепаратори за млеко са пратећом опремом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бактофуге са пратећом о</w:t>
            </w:r>
            <w:r w:rsidRPr="0059509B">
              <w:rPr>
                <w:rFonts w:ascii="Times New Roman" w:hAnsi="Times New Roman" w:cs="Times New Roman"/>
                <w:color w:val="000000"/>
              </w:rPr>
              <w:t>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микрофилтрацију млека са пратећом опремом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аутоматску стандардизацију млека са пратећом опремом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процесни</w:t>
            </w:r>
            <w:proofErr w:type="gramEnd"/>
            <w:r w:rsidRPr="0059509B">
              <w:rPr>
                <w:rFonts w:ascii="Times New Roman" w:hAnsi="Times New Roman" w:cs="Times New Roman"/>
                <w:color w:val="000000"/>
              </w:rPr>
              <w:t xml:space="preserve"> танкови са пратећом опремом (мешалице, мерачи и индикатори нивоа, запремине и температуре, вентили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дупликато</w:t>
            </w:r>
            <w:r w:rsidRPr="0059509B">
              <w:rPr>
                <w:rFonts w:ascii="Times New Roman" w:hAnsi="Times New Roman" w:cs="Times New Roman"/>
                <w:color w:val="000000"/>
              </w:rPr>
              <w:t>ри-ферментори</w:t>
            </w:r>
            <w:proofErr w:type="gramEnd"/>
            <w:r w:rsidRPr="0059509B">
              <w:rPr>
                <w:rFonts w:ascii="Times New Roman" w:hAnsi="Times New Roman" w:cs="Times New Roman"/>
                <w:color w:val="000000"/>
              </w:rPr>
              <w:t xml:space="preserve"> са припадајућом опремом (мешалице, мерачи и индикатори нивоа, запремине, пХ и температуре, вентили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хомогенизатори за млеко</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упаривачи са припадајућом опремом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дозатори</w:t>
            </w:r>
            <w:proofErr w:type="gramEnd"/>
            <w:r w:rsidRPr="0059509B">
              <w:rPr>
                <w:rFonts w:ascii="Times New Roman" w:hAnsi="Times New Roman" w:cs="Times New Roman"/>
                <w:color w:val="000000"/>
              </w:rPr>
              <w:t xml:space="preserve"> за разне врсте додатака (ароме, пастозни производи од воћа и по</w:t>
            </w:r>
            <w:r w:rsidRPr="0059509B">
              <w:rPr>
                <w:rFonts w:ascii="Times New Roman" w:hAnsi="Times New Roman" w:cs="Times New Roman"/>
                <w:color w:val="000000"/>
              </w:rPr>
              <w:t>врћа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цевасти</w:t>
            </w:r>
            <w:proofErr w:type="gramEnd"/>
            <w:r w:rsidRPr="0059509B">
              <w:rPr>
                <w:rFonts w:ascii="Times New Roman" w:hAnsi="Times New Roman" w:cs="Times New Roman"/>
                <w:color w:val="000000"/>
              </w:rPr>
              <w:t xml:space="preserve"> и плочасти измењивачи топлоте, термизатори са пратећом опремом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припрему и растварање прашкастих материја (млека у праху, чоколадног праха и сл.)</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отапање замрзнутих производа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миксери (мешачи)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тунели </w:t>
            </w:r>
            <w:r w:rsidRPr="0059509B">
              <w:rPr>
                <w:rFonts w:ascii="Times New Roman" w:hAnsi="Times New Roman" w:cs="Times New Roman"/>
                <w:color w:val="000000"/>
              </w:rPr>
              <w:t>за хлађење и ферментацију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танкови за производњу сирева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сољење сирева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пресе за сир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калупи за сир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резање сира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производњу маслаца (бућкалице)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пунилице, разне са пратећом опремом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за паковање трансп</w:t>
            </w:r>
            <w:r w:rsidRPr="0059509B">
              <w:rPr>
                <w:rFonts w:ascii="Times New Roman" w:hAnsi="Times New Roman" w:cs="Times New Roman"/>
                <w:color w:val="000000"/>
              </w:rPr>
              <w:t>ортног (збирног) паковања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 машине за палетизирање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означавање и етикетирање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транспортне траке и конвејери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контролу и аутоматско управљање са одговарајућим софтверима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ПРОИЗВОДНЕ ЛИНИЈЕ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процесна</w:t>
            </w:r>
            <w:proofErr w:type="gramEnd"/>
            <w:r w:rsidRPr="0059509B">
              <w:rPr>
                <w:rFonts w:ascii="Times New Roman" w:hAnsi="Times New Roman" w:cs="Times New Roman"/>
                <w:color w:val="000000"/>
              </w:rPr>
              <w:t xml:space="preserve"> опрема за ултрафилтрацију млека </w:t>
            </w:r>
            <w:r w:rsidRPr="0059509B">
              <w:rPr>
                <w:rFonts w:ascii="Times New Roman" w:hAnsi="Times New Roman" w:cs="Times New Roman"/>
                <w:color w:val="000000"/>
              </w:rPr>
              <w:t>(модули за ултрафилтрацију са пратећом опремом, танкови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процесна опрема за производњу сирева (разне врсте)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процесна опрема за производњу сирних и млечних намаза и топљених сирева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процесна</w:t>
            </w:r>
            <w:proofErr w:type="gramEnd"/>
            <w:r w:rsidRPr="0059509B">
              <w:rPr>
                <w:rFonts w:ascii="Times New Roman" w:hAnsi="Times New Roman" w:cs="Times New Roman"/>
                <w:color w:val="000000"/>
              </w:rPr>
              <w:t xml:space="preserve"> опрема за производњу УХТ производа (стерилизатори, евап</w:t>
            </w:r>
            <w:r w:rsidRPr="0059509B">
              <w:rPr>
                <w:rFonts w:ascii="Times New Roman" w:hAnsi="Times New Roman" w:cs="Times New Roman"/>
                <w:color w:val="000000"/>
              </w:rPr>
              <w:t>оратори, хомогенизатори, асептик танкови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процесна опрема за сушење (млека, сурутке и др. укључујући и храну на бази млека за одојчад и малу децу)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процесна опрема за производњу кондензованог млека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процесна опрема за производњу сладоледа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аутом</w:t>
            </w:r>
            <w:r w:rsidRPr="0059509B">
              <w:rPr>
                <w:rFonts w:ascii="Times New Roman" w:hAnsi="Times New Roman" w:cs="Times New Roman"/>
                <w:color w:val="000000"/>
              </w:rPr>
              <w:t>атске линије за пуњење и паковање производа</w:t>
            </w:r>
          </w:p>
        </w:tc>
      </w:tr>
      <w:tr w:rsidR="0016420E" w:rsidRPr="0059509B">
        <w:trPr>
          <w:trHeight w:val="45"/>
          <w:tblCellSpacing w:w="0" w:type="auto"/>
        </w:trPr>
        <w:tc>
          <w:tcPr>
            <w:tcW w:w="88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3)</w:t>
            </w:r>
          </w:p>
        </w:tc>
        <w:tc>
          <w:tcPr>
            <w:tcW w:w="624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Опрема за чишћење, прање и дезинфекцију (стерилизацију) објеката, опреме, алата, уређаја и машина, укључујући и опрему за гардеробе и санитарне просторије за запослене</w:t>
            </w:r>
          </w:p>
        </w:tc>
        <w:tc>
          <w:tcPr>
            <w:tcW w:w="72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танкови</w:t>
            </w:r>
            <w:proofErr w:type="gramEnd"/>
            <w:r w:rsidRPr="0059509B">
              <w:rPr>
                <w:rFonts w:ascii="Times New Roman" w:hAnsi="Times New Roman" w:cs="Times New Roman"/>
                <w:color w:val="000000"/>
              </w:rPr>
              <w:t xml:space="preserve"> са пратећом опремом (мешалице,</w:t>
            </w:r>
            <w:r w:rsidRPr="0059509B">
              <w:rPr>
                <w:rFonts w:ascii="Times New Roman" w:hAnsi="Times New Roman" w:cs="Times New Roman"/>
                <w:color w:val="000000"/>
              </w:rPr>
              <w:t xml:space="preserve"> вентили, индикатори нивоа и запремине, мерачи температуре, кондуктометри, пХ метри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пумпе и цевоводи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аутоматско дозирање концентрованих средстава за прање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линијски кондуктометри и пХ 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пеномати (уређаји за прање пеном)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r w:rsidRPr="0059509B">
              <w:rPr>
                <w:rFonts w:ascii="Times New Roman" w:hAnsi="Times New Roman" w:cs="Times New Roman"/>
                <w:color w:val="000000"/>
              </w:rPr>
              <w:t>уређаји за прање и стерилизацију алата и прибора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припрему вруће воде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 црева са носачима и пиштољем за воду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прање подова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дезинфекцију ваздуха у производним просторијама</w:t>
            </w:r>
          </w:p>
        </w:tc>
      </w:tr>
      <w:tr w:rsidR="0016420E" w:rsidRPr="0059509B">
        <w:trPr>
          <w:trHeight w:val="45"/>
          <w:tblCellSpacing w:w="0" w:type="auto"/>
        </w:trPr>
        <w:tc>
          <w:tcPr>
            <w:tcW w:w="88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4)</w:t>
            </w:r>
          </w:p>
        </w:tc>
        <w:tc>
          <w:tcPr>
            <w:tcW w:w="624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Лабораторијска опрема (без стакленог прибора</w:t>
            </w:r>
            <w:r w:rsidRPr="0059509B">
              <w:rPr>
                <w:rFonts w:ascii="Times New Roman" w:hAnsi="Times New Roman" w:cs="Times New Roman"/>
                <w:color w:val="000000"/>
              </w:rPr>
              <w:t>) за интерну употребу, као део прерађивачког погона</w:t>
            </w:r>
          </w:p>
        </w:tc>
        <w:tc>
          <w:tcPr>
            <w:tcW w:w="72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аутоматски</w:t>
            </w:r>
            <w:proofErr w:type="gramEnd"/>
            <w:r w:rsidRPr="0059509B">
              <w:rPr>
                <w:rFonts w:ascii="Times New Roman" w:hAnsi="Times New Roman" w:cs="Times New Roman"/>
                <w:color w:val="000000"/>
              </w:rPr>
              <w:t xml:space="preserve"> уређаји за хемијску анализу сировог млека (млечна маст, протеини, лактоза, минералне материје, криоскопска тачка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аутоматски уређаји за одређивање броја соматских ћелија и/или бактери</w:t>
            </w:r>
            <w:r w:rsidRPr="0059509B">
              <w:rPr>
                <w:rFonts w:ascii="Times New Roman" w:hAnsi="Times New Roman" w:cs="Times New Roman"/>
                <w:color w:val="000000"/>
              </w:rPr>
              <w:t>ја у сировом млеку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криоскопи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испитивање инхибитора и резидуа у млеку (антибиотици, афлатоксин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центрифуге за одређивање масти по Герберу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сушнице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аутоклави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припрему воде (деминерализатори, дејонизатори, дестилатори и </w:t>
            </w:r>
            <w:r w:rsidRPr="0059509B">
              <w:rPr>
                <w:rFonts w:ascii="Times New Roman" w:hAnsi="Times New Roman" w:cs="Times New Roman"/>
                <w:color w:val="000000"/>
              </w:rPr>
              <w:t>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стерилизатори посуђа и прибора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мешалице</w:t>
            </w:r>
            <w:proofErr w:type="gramEnd"/>
            <w:r w:rsidRPr="0059509B">
              <w:rPr>
                <w:rFonts w:ascii="Times New Roman" w:hAnsi="Times New Roman" w:cs="Times New Roman"/>
                <w:color w:val="000000"/>
              </w:rPr>
              <w:t xml:space="preserve"> (механичке, магнетне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припрему узорака (миксери, тресилице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инкубатори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лабораторијски фрижидери и замрзивачи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дигестори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пХ 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влагомери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кондуктометри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ламинарне коморе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УВ лампе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стерилизатори ваздуха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 сигурносни ормани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микроскопи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пламеници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за прање лабораторијског посуђа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АТП биолуминесценц или протецт брисеви – као индикатор присуства биолошких (органских) нечистоћа на радним површинама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ваге (технич</w:t>
            </w:r>
            <w:r w:rsidRPr="0059509B">
              <w:rPr>
                <w:rFonts w:ascii="Times New Roman" w:hAnsi="Times New Roman" w:cs="Times New Roman"/>
                <w:color w:val="000000"/>
              </w:rPr>
              <w:t>ке и аналитичке)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пећи за жарење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дестилатори за воду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спектрофотометри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грејна</w:t>
            </w:r>
            <w:proofErr w:type="gramEnd"/>
            <w:r w:rsidRPr="0059509B">
              <w:rPr>
                <w:rFonts w:ascii="Times New Roman" w:hAnsi="Times New Roman" w:cs="Times New Roman"/>
                <w:color w:val="000000"/>
              </w:rPr>
              <w:t xml:space="preserve"> тела (грејне плоче, рингле, решои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oпрема за обезбеђење посебних микроклиматских услова у производњи и/или складишним објектима (укључујући опрему за климатизацију </w:t>
            </w:r>
            <w:r w:rsidRPr="0059509B">
              <w:rPr>
                <w:rFonts w:ascii="Times New Roman" w:hAnsi="Times New Roman" w:cs="Times New Roman"/>
                <w:color w:val="000000"/>
              </w:rPr>
              <w:t>просторија – вентилација, хлађење/грејање, сушење/влажење ваздуха)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oпрема за физички, хемијски и биолошки третман отпадних вода и управљање отпадом</w:t>
            </w:r>
          </w:p>
        </w:tc>
      </w:tr>
      <w:tr w:rsidR="0016420E" w:rsidRPr="0059509B" w:rsidTr="0059509B">
        <w:trPr>
          <w:trHeight w:val="4853"/>
          <w:tblCellSpacing w:w="0" w:type="auto"/>
        </w:trPr>
        <w:tc>
          <w:tcPr>
            <w:tcW w:w="88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5)</w:t>
            </w:r>
          </w:p>
        </w:tc>
        <w:tc>
          <w:tcPr>
            <w:tcW w:w="624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Опрема за дезинфекцију радника</w:t>
            </w:r>
          </w:p>
        </w:tc>
        <w:tc>
          <w:tcPr>
            <w:tcW w:w="72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аутоматске дезобаријере за прање и дезинфекцију руку и обуће с </w:t>
            </w:r>
            <w:r w:rsidRPr="0059509B">
              <w:rPr>
                <w:rFonts w:ascii="Times New Roman" w:hAnsi="Times New Roman" w:cs="Times New Roman"/>
                <w:color w:val="000000"/>
              </w:rPr>
              <w:t>механизмом контроле уласка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лавабои за прање и дезинфекцију руку на ножни погон или са фотоћелијом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подне дезобаријере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за прање и сушење радне одеће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зидни дозатори средстава за прање и дезинфекцију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зидни сушачи руку, аутоматски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зидни </w:t>
            </w:r>
            <w:r w:rsidRPr="0059509B">
              <w:rPr>
                <w:rFonts w:ascii="Times New Roman" w:hAnsi="Times New Roman" w:cs="Times New Roman"/>
                <w:color w:val="000000"/>
              </w:rPr>
              <w:t>држачи папирних убруса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гардеробни ормани са клупама</w:t>
            </w:r>
          </w:p>
          <w:p w:rsidR="0016420E" w:rsidRPr="0059509B" w:rsidRDefault="0059509B" w:rsidP="0059509B">
            <w:pPr>
              <w:spacing w:after="0"/>
              <w:rPr>
                <w:rFonts w:ascii="Times New Roman" w:hAnsi="Times New Roman" w:cs="Times New Roman"/>
              </w:rPr>
            </w:pPr>
            <w:r w:rsidRPr="0059509B">
              <w:rPr>
                <w:rFonts w:ascii="Times New Roman" w:hAnsi="Times New Roman" w:cs="Times New Roman"/>
                <w:color w:val="000000"/>
              </w:rPr>
              <w:t>– опрема за туш кабине</w:t>
            </w:r>
          </w:p>
        </w:tc>
      </w:tr>
      <w:tr w:rsidR="0016420E" w:rsidRPr="0059509B">
        <w:trPr>
          <w:trHeight w:val="45"/>
          <w:tblCellSpacing w:w="0" w:type="auto"/>
        </w:trPr>
        <w:tc>
          <w:tcPr>
            <w:tcW w:w="88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6)</w:t>
            </w:r>
          </w:p>
        </w:tc>
        <w:tc>
          <w:tcPr>
            <w:tcW w:w="624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Маркетинг производа</w:t>
            </w:r>
          </w:p>
        </w:tc>
        <w:tc>
          <w:tcPr>
            <w:tcW w:w="72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контролне маркице за обележавање производа од млека са ознаком географског </w:t>
            </w:r>
            <w:r w:rsidRPr="0059509B">
              <w:rPr>
                <w:rFonts w:ascii="Times New Roman" w:hAnsi="Times New Roman" w:cs="Times New Roman"/>
                <w:color w:val="000000"/>
              </w:rPr>
              <w:lastRenderedPageBreak/>
              <w:t>порекла издате у складу са прописима којима се уређује заштита географског пор</w:t>
            </w:r>
            <w:r w:rsidRPr="0059509B">
              <w:rPr>
                <w:rFonts w:ascii="Times New Roman" w:hAnsi="Times New Roman" w:cs="Times New Roman"/>
                <w:color w:val="000000"/>
              </w:rPr>
              <w:t>екла пољопривредних и прехрамбених производа</w:t>
            </w:r>
          </w:p>
        </w:tc>
      </w:tr>
    </w:tbl>
    <w:p w:rsidR="0059509B" w:rsidRDefault="0059509B">
      <w:pPr>
        <w:spacing w:after="150"/>
        <w:jc w:val="right"/>
        <w:rPr>
          <w:rFonts w:ascii="Times New Roman" w:hAnsi="Times New Roman" w:cs="Times New Roman"/>
          <w:color w:val="000000"/>
        </w:rPr>
      </w:pPr>
    </w:p>
    <w:p w:rsidR="0016420E" w:rsidRPr="0059509B" w:rsidRDefault="0059509B">
      <w:pPr>
        <w:spacing w:after="150"/>
        <w:jc w:val="right"/>
        <w:rPr>
          <w:rFonts w:ascii="Times New Roman" w:hAnsi="Times New Roman" w:cs="Times New Roman"/>
        </w:rPr>
      </w:pPr>
      <w:r w:rsidRPr="0059509B">
        <w:rPr>
          <w:rFonts w:ascii="Times New Roman" w:hAnsi="Times New Roman" w:cs="Times New Roman"/>
          <w:color w:val="000000"/>
        </w:rPr>
        <w:t>Прилог 2.</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ПОДСТИЦАЈИ ЗА ИНВЕСТИЦИЈЕ У ПРЕРАДУ МЕСА И МАРКЕТИНГ У СЕКТОРУ ПРЕРАДЕ МЕСА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4"/>
        <w:gridCol w:w="3329"/>
        <w:gridCol w:w="4779"/>
      </w:tblGrid>
      <w:tr w:rsidR="0016420E" w:rsidRPr="0059509B">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Инвестиције за које се остварују подстицаји</w:t>
            </w:r>
          </w:p>
        </w:tc>
      </w:tr>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Редни број</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Врсте инвестиција</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Прихватљиве инвестиције</w:t>
            </w:r>
          </w:p>
        </w:tc>
      </w:tr>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1)</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Опрема за омамљивање, </w:t>
            </w:r>
            <w:r w:rsidRPr="0059509B">
              <w:rPr>
                <w:rFonts w:ascii="Times New Roman" w:hAnsi="Times New Roman" w:cs="Times New Roman"/>
                <w:color w:val="000000"/>
              </w:rPr>
              <w:t>клање и обраду трупова</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и опрема за електрично и/или механичко омамљивање животиња (свиње, говеда, овце/козе, живина, риба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спољашњу обраду трупова свиња (уређаји за шурење, уређаји за машинско уклањање длака/чекиња, уређаји за с</w:t>
            </w:r>
            <w:r w:rsidRPr="0059509B">
              <w:rPr>
                <w:rFonts w:ascii="Times New Roman" w:hAnsi="Times New Roman" w:cs="Times New Roman"/>
                <w:color w:val="000000"/>
              </w:rPr>
              <w:t>паљивање заосталих длака/чекиња, уређаји за завршну спољашњу обраду трупа/ „полирање”, опрема за завршно прање трупа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вакуум уређај за обраду ректума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скидање коже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опрема/уређаји за расецање трупова на полутке (тестере)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електрична</w:t>
            </w:r>
            <w:proofErr w:type="gramEnd"/>
            <w:r w:rsidRPr="0059509B">
              <w:rPr>
                <w:rFonts w:ascii="Times New Roman" w:hAnsi="Times New Roman" w:cs="Times New Roman"/>
                <w:color w:val="000000"/>
              </w:rPr>
              <w:t xml:space="preserve">, </w:t>
            </w:r>
            <w:r w:rsidRPr="0059509B">
              <w:rPr>
                <w:rFonts w:ascii="Times New Roman" w:hAnsi="Times New Roman" w:cs="Times New Roman"/>
                <w:color w:val="000000"/>
              </w:rPr>
              <w:t>пнеуматска или ручна опрема за одсецање нејестивих делова трупа (тестере, клешта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ветеринарско-санитарни преглед главе, трупа и унутрашњих органа – опрема за чишћење и прање јестивих делова (изнутрица) на линији клања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чишћење,</w:t>
            </w:r>
            <w:r w:rsidRPr="0059509B">
              <w:rPr>
                <w:rFonts w:ascii="Times New Roman" w:hAnsi="Times New Roman" w:cs="Times New Roman"/>
                <w:color w:val="000000"/>
              </w:rPr>
              <w:t xml:space="preserve"> прање и обраду желудаца и црева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прихват и транспорт јестивих делова и споредних производа клања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механички транспорт и савладавање висинске разлике на линијама за клање животиња и обраду трупова</w:t>
            </w:r>
          </w:p>
        </w:tc>
      </w:tr>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2)</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Уређаји за мерење удела мишићног </w:t>
            </w:r>
            <w:r w:rsidRPr="0059509B">
              <w:rPr>
                <w:rFonts w:ascii="Times New Roman" w:hAnsi="Times New Roman" w:cs="Times New Roman"/>
                <w:color w:val="000000"/>
              </w:rPr>
              <w:t>ткива у труповима</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фетометар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 за аутоматску класификацију трупова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друга слична опрема и уређаји намењени за ову врсту инвестиције</w:t>
            </w:r>
          </w:p>
        </w:tc>
      </w:tr>
    </w:tbl>
    <w:p w:rsidR="0059509B" w:rsidRDefault="0059509B">
      <w:r>
        <w:br w:type="page"/>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1"/>
        <w:gridCol w:w="3346"/>
        <w:gridCol w:w="4785"/>
      </w:tblGrid>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3)</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Опрема и уређаји за сакупљање, пријем, чување/складиштење (хлађење), уклањање и прераду споредних производа </w:t>
            </w:r>
            <w:r w:rsidRPr="0059509B">
              <w:rPr>
                <w:rFonts w:ascii="Times New Roman" w:hAnsi="Times New Roman" w:cs="Times New Roman"/>
                <w:color w:val="000000"/>
              </w:rPr>
              <w:t>животињског порекла који нису за исхрану људи</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систем за сакупљање крви на линији клања (шупљи ножеви, зупчаста пумпа и изоловани контејнер за привремено складиштење)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 и опрема за уклањање и пнеуматски транспорт садржаја дигестивног тракта из клан</w:t>
            </w:r>
            <w:r w:rsidRPr="0059509B">
              <w:rPr>
                <w:rFonts w:ascii="Times New Roman" w:hAnsi="Times New Roman" w:cs="Times New Roman"/>
                <w:color w:val="000000"/>
              </w:rPr>
              <w:t>ице до места за привремено одлагање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 и опрема за уклањање и пнеуматски транспорт споредних производа животињског порекла из кланице до места за привремено одлагање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вакуум уређај са опремом и сабирним танком за уклањање кичмене мождине из кичменог</w:t>
            </w:r>
            <w:r w:rsidRPr="0059509B">
              <w:rPr>
                <w:rFonts w:ascii="Times New Roman" w:hAnsi="Times New Roman" w:cs="Times New Roman"/>
                <w:color w:val="000000"/>
              </w:rPr>
              <w:t xml:space="preserve"> стуба говеда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вакуум-паковање меса и производа од меса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етикетирење производа и паковања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аутоматске ваге са етикетирком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нарезивање меса и производа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за паковање у МАП-у меса и производа од меса</w:t>
            </w:r>
          </w:p>
          <w:p w:rsidR="0016420E" w:rsidRPr="0059509B" w:rsidRDefault="0059509B" w:rsidP="0059509B">
            <w:pPr>
              <w:spacing w:after="0"/>
              <w:rPr>
                <w:rFonts w:ascii="Times New Roman" w:hAnsi="Times New Roman" w:cs="Times New Roman"/>
              </w:rPr>
            </w:pPr>
            <w:r w:rsidRPr="0059509B">
              <w:rPr>
                <w:rFonts w:ascii="Times New Roman" w:hAnsi="Times New Roman" w:cs="Times New Roman"/>
                <w:color w:val="000000"/>
              </w:rPr>
              <w:t>– уређаји за с</w:t>
            </w:r>
            <w:r w:rsidRPr="0059509B">
              <w:rPr>
                <w:rFonts w:ascii="Times New Roman" w:hAnsi="Times New Roman" w:cs="Times New Roman"/>
                <w:color w:val="000000"/>
              </w:rPr>
              <w:t>кидање омотача</w:t>
            </w:r>
          </w:p>
        </w:tc>
      </w:tr>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4)</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Опрема и уређаји за расецање, обраду, прераду, паковање и означавање меса и уситњеног меса, полупроизвода од меса, машински сепарисаног меса и производа од меса</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транспортне траке за месо и/или посуде са сировинама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опрема за расецање </w:t>
            </w:r>
            <w:r w:rsidRPr="0059509B">
              <w:rPr>
                <w:rFonts w:ascii="Times New Roman" w:hAnsi="Times New Roman" w:cs="Times New Roman"/>
                <w:color w:val="000000"/>
              </w:rPr>
              <w:t>меса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за сечење меса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скидање коже са масног ткива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обликовање уситњеног меса и полупроизвода од меса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производњу леда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млевење меса (Волф)</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сечење смрзнутог меса („гиљотинеˮ, дробилице и </w:t>
            </w:r>
            <w:r w:rsidRPr="0059509B">
              <w:rPr>
                <w:rFonts w:ascii="Times New Roman" w:hAnsi="Times New Roman" w:cs="Times New Roman"/>
                <w:color w:val="000000"/>
              </w:rPr>
              <w:t>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уситњавање меса (кутери, микрокутери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мешање меса (са и/или без вакуума)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за механичко сепарисање меса (сепаратори)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 уређаји и опрема за припрему саламуре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и опрема за убризгавање саламуре (пикл-ињекто</w:t>
            </w:r>
            <w:r w:rsidRPr="0059509B">
              <w:rPr>
                <w:rFonts w:ascii="Times New Roman" w:hAnsi="Times New Roman" w:cs="Times New Roman"/>
                <w:color w:val="000000"/>
              </w:rPr>
              <w:t>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„масирањеˮ меса (тамблери)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вакуум пунилице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детекцију физичких и механичких нечистоћа – X – ray детектори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„клипсерицеˮ</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пресе за месо</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и опрема за дозирање према врсти и капацитету технолошке линије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затварачице з</w:t>
            </w:r>
            <w:r w:rsidRPr="0059509B">
              <w:rPr>
                <w:rFonts w:ascii="Times New Roman" w:hAnsi="Times New Roman" w:cs="Times New Roman"/>
                <w:color w:val="000000"/>
              </w:rPr>
              <w:t>а конзервисане производе у херметички затвореним контејнерима у складу са врстом и капацитетом технолошке линије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и опрема за производњу (припрема, обрада, пуњење, димљење, ферментацију/зрење и сушење, складиштење и паковање ферментисаних производ</w:t>
            </w:r>
            <w:r w:rsidRPr="0059509B">
              <w:rPr>
                <w:rFonts w:ascii="Times New Roman" w:hAnsi="Times New Roman" w:cs="Times New Roman"/>
                <w:color w:val="000000"/>
              </w:rPr>
              <w:t>а од меса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друга слична опрема и уређаји намењени за ову врсту инвестиције</w:t>
            </w:r>
          </w:p>
        </w:tc>
      </w:tr>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5)</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Опрема и уређаји за хлађење, пастеризацију и стерилизацију меса и производа од меса</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и уређаји за хлађење и/или замрзавање и складиштење смрзнутих сировина и производа</w:t>
            </w:r>
            <w:r w:rsidRPr="0059509B">
              <w:rPr>
                <w:rFonts w:ascii="Times New Roman" w:hAnsi="Times New Roman" w:cs="Times New Roman"/>
              </w:rPr>
              <w:br/>
            </w:r>
            <w:r w:rsidRPr="0059509B">
              <w:rPr>
                <w:rFonts w:ascii="Times New Roman" w:hAnsi="Times New Roman" w:cs="Times New Roman"/>
                <w:color w:val="000000"/>
              </w:rPr>
              <w:t>коморе за термичку обраду – пастеризацију („атмосиˮ, „пастер каде/пастеризаториˮ)</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термичку обраду – стерилизацију (аутоклави)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oпрема за праћење, мерење и управљање процесима производње и складиштења (са инсталацијом)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oпрема за обезбеђивање</w:t>
            </w:r>
            <w:r w:rsidRPr="0059509B">
              <w:rPr>
                <w:rFonts w:ascii="Times New Roman" w:hAnsi="Times New Roman" w:cs="Times New Roman"/>
                <w:color w:val="000000"/>
              </w:rPr>
              <w:t xml:space="preserve"> посебних микроклиматских услова у производним и/или складишним просторима (укључујући опрему за климатизацију простора – хлађење/грејање, исушивање/овлаживање ваздуха)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oпрема за физички, хемијски и биолошки третман отпадних вода, управљање отпадом и пре</w:t>
            </w:r>
            <w:r w:rsidRPr="0059509B">
              <w:rPr>
                <w:rFonts w:ascii="Times New Roman" w:hAnsi="Times New Roman" w:cs="Times New Roman"/>
                <w:color w:val="000000"/>
              </w:rPr>
              <w:t>венцију загађења ваздуха</w:t>
            </w:r>
          </w:p>
        </w:tc>
      </w:tr>
    </w:tbl>
    <w:p w:rsidR="0059509B" w:rsidRDefault="0059509B">
      <w:r>
        <w:br w:type="page"/>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3"/>
        <w:gridCol w:w="3324"/>
        <w:gridCol w:w="4805"/>
      </w:tblGrid>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6)</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Лабораторијска опрема (без стакленог прибора) за интерну употребу</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комплет опреме за лабораторију за преглед меса на присуство ларви трихинеле у месу (са прибором од стакла), референтном методом дигестије или еквивалентним мет</w:t>
            </w:r>
            <w:r w:rsidRPr="0059509B">
              <w:rPr>
                <w:rFonts w:ascii="Times New Roman" w:hAnsi="Times New Roman" w:cs="Times New Roman"/>
                <w:color w:val="000000"/>
              </w:rPr>
              <w:t>одама (објекти за клање свиња, објекти за клање коња, објекти за прихват и/или обраду дивљачи)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криоскопи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сушнице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аутоклави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припрему воде (деминерализатори, дејонизатори, дестилатори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стерилизатори посуђа и прибора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мешалице</w:t>
            </w:r>
            <w:proofErr w:type="gramEnd"/>
            <w:r w:rsidRPr="0059509B">
              <w:rPr>
                <w:rFonts w:ascii="Times New Roman" w:hAnsi="Times New Roman" w:cs="Times New Roman"/>
                <w:color w:val="000000"/>
              </w:rPr>
              <w:t xml:space="preserve"> </w:t>
            </w:r>
            <w:r w:rsidRPr="0059509B">
              <w:rPr>
                <w:rFonts w:ascii="Times New Roman" w:hAnsi="Times New Roman" w:cs="Times New Roman"/>
                <w:color w:val="000000"/>
              </w:rPr>
              <w:t>(механичке, магнетне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припрему узорака (миксери, тресилице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инкубатори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лабораторијски фрижидери и замрзивачи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дигестори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пХ 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влагомери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кондуктометри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ламинарне коморе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УВ лампе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стерилизатори ваздуха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сигурносни </w:t>
            </w:r>
            <w:r w:rsidRPr="0059509B">
              <w:rPr>
                <w:rFonts w:ascii="Times New Roman" w:hAnsi="Times New Roman" w:cs="Times New Roman"/>
                <w:color w:val="000000"/>
              </w:rPr>
              <w:t>ормани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микроскопи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пламеници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за прање лабораторијског посуђа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АТП биолуминесценц или протецт брисеви – као индикатор присуства биолошких (органских) нечистоћа на радним површинама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салтиметри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тестови за утврђивање резидуа антибиотика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w:t>
            </w:r>
            <w:r w:rsidRPr="0059509B">
              <w:rPr>
                <w:rFonts w:ascii="Times New Roman" w:hAnsi="Times New Roman" w:cs="Times New Roman"/>
                <w:color w:val="000000"/>
              </w:rPr>
              <w:t>ај за ултра брзу микробиологију (bacteria tracer)</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 уређаји за континуалну анализу хемијских параметара меса у циљу стандардизације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брзу анализу хемијских параметара меса и производа од меса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дигестију и дестилацију беланчевина ана</w:t>
            </w:r>
            <w:r w:rsidRPr="0059509B">
              <w:rPr>
                <w:rFonts w:ascii="Times New Roman" w:hAnsi="Times New Roman" w:cs="Times New Roman"/>
                <w:color w:val="000000"/>
              </w:rPr>
              <w:t>лизатори гасних смеша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ваге (техничке и аналитичке)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пећи за жарење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дестилатори за воду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спектрофотометри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грејна</w:t>
            </w:r>
            <w:proofErr w:type="gramEnd"/>
            <w:r w:rsidRPr="0059509B">
              <w:rPr>
                <w:rFonts w:ascii="Times New Roman" w:hAnsi="Times New Roman" w:cs="Times New Roman"/>
                <w:color w:val="000000"/>
              </w:rPr>
              <w:t xml:space="preserve"> тела (грејне плоче, рингле, решои и др.)</w:t>
            </w:r>
          </w:p>
        </w:tc>
      </w:tr>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7)</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Опрема за чишћење, прање и дезинфекцију (стерилизацију) објеката, опреме, алата, уређаја и </w:t>
            </w:r>
            <w:r w:rsidRPr="0059509B">
              <w:rPr>
                <w:rFonts w:ascii="Times New Roman" w:hAnsi="Times New Roman" w:cs="Times New Roman"/>
                <w:color w:val="000000"/>
              </w:rPr>
              <w:t>машина, укључујући и опрему за гардеробе и санитарне просторије за запослене</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танкови</w:t>
            </w:r>
            <w:proofErr w:type="gramEnd"/>
            <w:r w:rsidRPr="0059509B">
              <w:rPr>
                <w:rFonts w:ascii="Times New Roman" w:hAnsi="Times New Roman" w:cs="Times New Roman"/>
                <w:color w:val="000000"/>
              </w:rPr>
              <w:t xml:space="preserve"> са пратећом опремом (мешалице, вентили, индикатори нивоа и запремине, мерачи температуре, кондуктометри, пХ метри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пумпе и цевоводи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аутоматско дозир</w:t>
            </w:r>
            <w:r w:rsidRPr="0059509B">
              <w:rPr>
                <w:rFonts w:ascii="Times New Roman" w:hAnsi="Times New Roman" w:cs="Times New Roman"/>
                <w:color w:val="000000"/>
              </w:rPr>
              <w:t>ање концентрованих средстава за прање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линијски кондуктометри и пХ 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пеномати (уређаји за прање пеном)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прање и санитацију/стерилизацију алата и прибора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припрему вруће воде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црева са носачима и пиштољем за воду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w:t>
            </w:r>
            <w:r w:rsidRPr="0059509B">
              <w:rPr>
                <w:rFonts w:ascii="Times New Roman" w:hAnsi="Times New Roman" w:cs="Times New Roman"/>
                <w:color w:val="000000"/>
              </w:rPr>
              <w:t xml:space="preserve"> прање подова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дезинфекцију ваздуха у производним просторијама</w:t>
            </w:r>
          </w:p>
        </w:tc>
      </w:tr>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8)</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Опрема за дезинфекцију радника</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аутоматске дезобаријере за прање и дезинфекцију руку и обуће с механизмом контроле уласка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лавабои за прање и дезинфекцију руку на ножни погон </w:t>
            </w:r>
            <w:r w:rsidRPr="0059509B">
              <w:rPr>
                <w:rFonts w:ascii="Times New Roman" w:hAnsi="Times New Roman" w:cs="Times New Roman"/>
                <w:color w:val="000000"/>
              </w:rPr>
              <w:t>или са фотоћелијом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подне дезобаријере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за прање и сушење радне одеће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зидни дозатори средстава за прање и дезинфекцију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 зидни сушачи руку, аутоматски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зидни држачи папирних убруса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гардеробни ормани са клупама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туш кабине</w:t>
            </w:r>
          </w:p>
        </w:tc>
      </w:tr>
      <w:tr w:rsidR="0016420E" w:rsidRPr="0059509B" w:rsidTr="0059509B">
        <w:trPr>
          <w:trHeight w:val="45"/>
          <w:tblCellSpacing w:w="0" w:type="auto"/>
        </w:trPr>
        <w:tc>
          <w:tcPr>
            <w:tcW w:w="784"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9)</w:t>
            </w:r>
          </w:p>
        </w:tc>
        <w:tc>
          <w:tcPr>
            <w:tcW w:w="341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Марке</w:t>
            </w:r>
            <w:r w:rsidRPr="0059509B">
              <w:rPr>
                <w:rFonts w:ascii="Times New Roman" w:hAnsi="Times New Roman" w:cs="Times New Roman"/>
                <w:color w:val="000000"/>
              </w:rPr>
              <w:t>тинг производа</w:t>
            </w:r>
          </w:p>
        </w:tc>
        <w:tc>
          <w:tcPr>
            <w:tcW w:w="4928"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контролне маркице за обележавање производа од меса са ознаком географског порекла издате у складу са прописима којима се уређује заштита географског порекла пољопривредних и прехрамбених производа</w:t>
            </w:r>
          </w:p>
        </w:tc>
      </w:tr>
    </w:tbl>
    <w:p w:rsidR="0059509B" w:rsidRDefault="0059509B">
      <w:pPr>
        <w:spacing w:after="150"/>
        <w:jc w:val="right"/>
        <w:rPr>
          <w:rFonts w:ascii="Times New Roman" w:hAnsi="Times New Roman" w:cs="Times New Roman"/>
          <w:color w:val="000000"/>
        </w:rPr>
      </w:pPr>
    </w:p>
    <w:p w:rsidR="0059509B" w:rsidRDefault="0059509B">
      <w:pPr>
        <w:rPr>
          <w:rFonts w:ascii="Times New Roman" w:hAnsi="Times New Roman" w:cs="Times New Roman"/>
          <w:color w:val="000000"/>
        </w:rPr>
      </w:pPr>
      <w:r>
        <w:rPr>
          <w:rFonts w:ascii="Times New Roman" w:hAnsi="Times New Roman" w:cs="Times New Roman"/>
          <w:color w:val="000000"/>
        </w:rPr>
        <w:br w:type="page"/>
      </w:r>
    </w:p>
    <w:p w:rsidR="0016420E" w:rsidRPr="0059509B" w:rsidRDefault="0059509B">
      <w:pPr>
        <w:spacing w:after="150"/>
        <w:jc w:val="right"/>
        <w:rPr>
          <w:rFonts w:ascii="Times New Roman" w:hAnsi="Times New Roman" w:cs="Times New Roman"/>
        </w:rPr>
      </w:pPr>
      <w:r w:rsidRPr="0059509B">
        <w:rPr>
          <w:rFonts w:ascii="Times New Roman" w:hAnsi="Times New Roman" w:cs="Times New Roman"/>
          <w:color w:val="000000"/>
        </w:rPr>
        <w:lastRenderedPageBreak/>
        <w:t>Прилог 3.</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ПОДСТИЦАЈИ ЗА ИНВЕСТИЦИЈЕ У ПРО</w:t>
      </w:r>
      <w:r w:rsidRPr="0059509B">
        <w:rPr>
          <w:rFonts w:ascii="Times New Roman" w:hAnsi="Times New Roman" w:cs="Times New Roman"/>
          <w:color w:val="000000"/>
        </w:rPr>
        <w:t>ИЗВОДЊУ ВИНА, ПИВА И ЈАКИХ АЛКОХОЛНИХ ПИЋА, КАО И МАРКЕТИНГ У СЕКТОРУ ВИНА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4"/>
        <w:gridCol w:w="3969"/>
        <w:gridCol w:w="4139"/>
      </w:tblGrid>
      <w:tr w:rsidR="0016420E" w:rsidRPr="0059509B">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Инвестиције за које се остварују подстицаји</w:t>
            </w:r>
          </w:p>
        </w:tc>
      </w:tr>
      <w:tr w:rsidR="0016420E" w:rsidRPr="0059509B">
        <w:trPr>
          <w:trHeight w:val="45"/>
          <w:tblCellSpacing w:w="0" w:type="auto"/>
        </w:trPr>
        <w:tc>
          <w:tcPr>
            <w:tcW w:w="72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Редни број</w:t>
            </w:r>
          </w:p>
        </w:tc>
        <w:tc>
          <w:tcPr>
            <w:tcW w:w="720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Врсте инвестиција</w:t>
            </w:r>
          </w:p>
        </w:tc>
        <w:tc>
          <w:tcPr>
            <w:tcW w:w="64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Прихватљиве инвестиције</w:t>
            </w:r>
          </w:p>
        </w:tc>
      </w:tr>
      <w:tr w:rsidR="0016420E" w:rsidRPr="0059509B">
        <w:trPr>
          <w:trHeight w:val="45"/>
          <w:tblCellSpacing w:w="0" w:type="auto"/>
        </w:trPr>
        <w:tc>
          <w:tcPr>
            <w:tcW w:w="72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1)</w:t>
            </w:r>
          </w:p>
        </w:tc>
        <w:tc>
          <w:tcPr>
            <w:tcW w:w="720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Опрема за чишћење, прање и дезинфекцију (стерилизацију) објеката, опреме, </w:t>
            </w:r>
            <w:r w:rsidRPr="0059509B">
              <w:rPr>
                <w:rFonts w:ascii="Times New Roman" w:hAnsi="Times New Roman" w:cs="Times New Roman"/>
                <w:color w:val="000000"/>
              </w:rPr>
              <w:t>алата, уређаја и машина, укључујући и опрему за гардеробе и санитарне просторије за запослене</w:t>
            </w:r>
          </w:p>
        </w:tc>
        <w:tc>
          <w:tcPr>
            <w:tcW w:w="64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танкови</w:t>
            </w:r>
            <w:proofErr w:type="gramEnd"/>
            <w:r w:rsidRPr="0059509B">
              <w:rPr>
                <w:rFonts w:ascii="Times New Roman" w:hAnsi="Times New Roman" w:cs="Times New Roman"/>
                <w:color w:val="000000"/>
              </w:rPr>
              <w:t xml:space="preserve"> са пратећом опремом (мешалице, вентили, индикатори нивоа и запремине, мерачи температуре, кондуктометри, пХ метри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пумпе и цевоводи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w:t>
            </w:r>
            <w:r w:rsidRPr="0059509B">
              <w:rPr>
                <w:rFonts w:ascii="Times New Roman" w:hAnsi="Times New Roman" w:cs="Times New Roman"/>
                <w:color w:val="000000"/>
              </w:rPr>
              <w:t xml:space="preserve"> аутоматско дозирање концентрованих средстава за прање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линијски кондуктометри и пХ метри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пеномати (уређаји за прање пеном)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прање и стерилизацију алата и прибора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припрему вруће воде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црева са носачима и пиштољем за воду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w:t>
            </w:r>
            <w:r w:rsidRPr="0059509B">
              <w:rPr>
                <w:rFonts w:ascii="Times New Roman" w:hAnsi="Times New Roman" w:cs="Times New Roman"/>
                <w:color w:val="000000"/>
              </w:rPr>
              <w:t>аји за прање подова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дезинфекцију ваздуха у производним просторијама</w:t>
            </w:r>
          </w:p>
        </w:tc>
      </w:tr>
      <w:tr w:rsidR="0016420E" w:rsidRPr="0059509B">
        <w:trPr>
          <w:trHeight w:val="45"/>
          <w:tblCellSpacing w:w="0" w:type="auto"/>
        </w:trPr>
        <w:tc>
          <w:tcPr>
            <w:tcW w:w="72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2)</w:t>
            </w:r>
          </w:p>
        </w:tc>
        <w:tc>
          <w:tcPr>
            <w:tcW w:w="720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Опрема и уређаји за пријем, припрему и прераду сировина за производњу вина, пива и јаких алкохолних пића</w:t>
            </w:r>
          </w:p>
        </w:tc>
        <w:tc>
          <w:tcPr>
            <w:tcW w:w="64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ваге</w:t>
            </w:r>
            <w:proofErr w:type="gramEnd"/>
            <w:r w:rsidRPr="0059509B">
              <w:rPr>
                <w:rFonts w:ascii="Times New Roman" w:hAnsi="Times New Roman" w:cs="Times New Roman"/>
                <w:color w:val="000000"/>
              </w:rPr>
              <w:t xml:space="preserve"> (колске, подне и др.)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транспортери (хоризонтални, коси ил</w:t>
            </w:r>
            <w:r w:rsidRPr="0059509B">
              <w:rPr>
                <w:rFonts w:ascii="Times New Roman" w:hAnsi="Times New Roman" w:cs="Times New Roman"/>
                <w:color w:val="000000"/>
              </w:rPr>
              <w:t>и вертикални)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инспекциона трака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механички филтери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пумпе разне (центрифугалне, зупчасте, монопумпе за густе масе)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одвајачи ваздуха (деаератори)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суви и ваздушни пречистач</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опрема и уређаји за вађење семене ложе, одвајање, сечење, љуштење, млевење </w:t>
            </w:r>
            <w:r w:rsidRPr="0059509B">
              <w:rPr>
                <w:rFonts w:ascii="Times New Roman" w:hAnsi="Times New Roman" w:cs="Times New Roman"/>
                <w:color w:val="000000"/>
              </w:rPr>
              <w:t>и пасирање воћа и грожђа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одвајање коштица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 уређаји за концентрисање (упаривачи разни, са припадајућом опремом, уређаји за реверсну осмозу и криоконцентрисање)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пуњење и дозирање налива са припадајућом опремом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одмеравањ</w:t>
            </w:r>
            <w:r w:rsidRPr="0059509B">
              <w:rPr>
                <w:rFonts w:ascii="Times New Roman" w:hAnsi="Times New Roman" w:cs="Times New Roman"/>
                <w:color w:val="000000"/>
              </w:rPr>
              <w:t>е и дозирање компоненти са припадајућом опремом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детекцију физичких и механичких нечистоћа – X-ray детектори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припрему технолошке и техничке воде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друга слична опрема и уређаји намењени за ову врсту инвестиције</w:t>
            </w:r>
          </w:p>
        </w:tc>
      </w:tr>
      <w:tr w:rsidR="0016420E" w:rsidRPr="0059509B">
        <w:trPr>
          <w:trHeight w:val="45"/>
          <w:tblCellSpacing w:w="0" w:type="auto"/>
        </w:trPr>
        <w:tc>
          <w:tcPr>
            <w:tcW w:w="72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3)</w:t>
            </w:r>
          </w:p>
        </w:tc>
        <w:tc>
          <w:tcPr>
            <w:tcW w:w="720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Опрема за произво</w:t>
            </w:r>
            <w:r w:rsidRPr="0059509B">
              <w:rPr>
                <w:rFonts w:ascii="Times New Roman" w:hAnsi="Times New Roman" w:cs="Times New Roman"/>
                <w:color w:val="000000"/>
              </w:rPr>
              <w:t>дњу, пуњење, паковање и чување вина, пива и јаких алкохолних пића</w:t>
            </w:r>
          </w:p>
        </w:tc>
        <w:tc>
          <w:tcPr>
            <w:tcW w:w="64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инокс судови за вино и ракију, винификатори и универзалне посуде за вино и јака алкохолна пића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контролисану ферментацију и хладну стабилизацију вина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парни генератори за стер</w:t>
            </w:r>
            <w:r w:rsidRPr="0059509B">
              <w:rPr>
                <w:rFonts w:ascii="Times New Roman" w:hAnsi="Times New Roman" w:cs="Times New Roman"/>
                <w:color w:val="000000"/>
              </w:rPr>
              <w:t>илизацију опреме и судова и уређаји за прање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дрвени судови и бурићи за барикирање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филтери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муљаче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пумпе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центрифугални сепаратори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системи за убацивање азота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линије за пуњење, етикетирање и затварање амбалаже уз одговарајућу опрему, пунилице, </w:t>
            </w:r>
            <w:r w:rsidRPr="0059509B">
              <w:rPr>
                <w:rFonts w:ascii="Times New Roman" w:hAnsi="Times New Roman" w:cs="Times New Roman"/>
                <w:color w:val="000000"/>
              </w:rPr>
              <w:t>етикетирке и чепилице – пнеуматске пресе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млинови и пасирке за воће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казани за дестилацију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паковање са припадајућом опремом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 машине за паковање транспортног (збирног) паковања и машине за палетизирање – палетизер</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уређаји за прање амбалаже</w:t>
            </w:r>
            <w:r w:rsidRPr="0059509B">
              <w:rPr>
                <w:rFonts w:ascii="Times New Roman" w:hAnsi="Times New Roman" w:cs="Times New Roman"/>
                <w:color w:val="000000"/>
              </w:rPr>
              <w:t xml:space="preserve"> разне, са припадајућом опремом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транспорт у склопу винарије/дестилерије (палете за боце, контејнери, постоља за дрвену барик бурад и опрема за окретање боца)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опрема за физичку, хемијску и биолошку обраду отпадних вода, као и опрема за </w:t>
            </w:r>
            <w:r w:rsidRPr="0059509B">
              <w:rPr>
                <w:rFonts w:ascii="Times New Roman" w:hAnsi="Times New Roman" w:cs="Times New Roman"/>
                <w:color w:val="000000"/>
              </w:rPr>
              <w:t>спречавање загађења/контаминације ваздуха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климатизацију, грејање и вентилацију објеката за прераду и складиштење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друга слична опрема намењена за ову врсту инвестиције</w:t>
            </w:r>
          </w:p>
        </w:tc>
      </w:tr>
      <w:tr w:rsidR="0016420E" w:rsidRPr="0059509B">
        <w:trPr>
          <w:trHeight w:val="45"/>
          <w:tblCellSpacing w:w="0" w:type="auto"/>
        </w:trPr>
        <w:tc>
          <w:tcPr>
            <w:tcW w:w="72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4)</w:t>
            </w:r>
          </w:p>
        </w:tc>
        <w:tc>
          <w:tcPr>
            <w:tcW w:w="720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Опрема за дезинфекцију радника</w:t>
            </w:r>
          </w:p>
        </w:tc>
        <w:tc>
          <w:tcPr>
            <w:tcW w:w="64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аутоматске дезобаријере за прање и </w:t>
            </w:r>
            <w:r w:rsidRPr="0059509B">
              <w:rPr>
                <w:rFonts w:ascii="Times New Roman" w:hAnsi="Times New Roman" w:cs="Times New Roman"/>
                <w:color w:val="000000"/>
              </w:rPr>
              <w:t>дезинфекцију руку и обуће с механизмом контроле уласка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лавабои за прање и дезинфекцију руку на ножни погон или са фотоћелијом</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опрема за прање и хигијенско сушење руку у погону и санитарним чворовима (укључујући и тушеве), опрема за гардеробне просториј</w:t>
            </w:r>
            <w:r w:rsidRPr="0059509B">
              <w:rPr>
                <w:rFonts w:ascii="Times New Roman" w:hAnsi="Times New Roman" w:cs="Times New Roman"/>
                <w:color w:val="000000"/>
              </w:rPr>
              <w:t>е, као и опрема за чишћење, прање и дезинфекцију одеће и обуће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подне дезобаријере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машине за прање и сушење радне одеће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зидни дозатори средстава за прање и дезинфекцију</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зидни сушачи руку, аутоматски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зидни држачи папирних убруса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гардеробни ормани</w:t>
            </w:r>
            <w:r w:rsidRPr="0059509B">
              <w:rPr>
                <w:rFonts w:ascii="Times New Roman" w:hAnsi="Times New Roman" w:cs="Times New Roman"/>
                <w:color w:val="000000"/>
              </w:rPr>
              <w:t xml:space="preserve"> са клупама</w:t>
            </w:r>
          </w:p>
          <w:p w:rsidR="0016420E" w:rsidRPr="0059509B" w:rsidRDefault="0059509B" w:rsidP="0059509B">
            <w:pPr>
              <w:spacing w:after="0"/>
              <w:rPr>
                <w:rFonts w:ascii="Times New Roman" w:hAnsi="Times New Roman" w:cs="Times New Roman"/>
              </w:rPr>
            </w:pPr>
            <w:r w:rsidRPr="0059509B">
              <w:rPr>
                <w:rFonts w:ascii="Times New Roman" w:hAnsi="Times New Roman" w:cs="Times New Roman"/>
                <w:color w:val="000000"/>
              </w:rPr>
              <w:t>– опрема за туш кабине</w:t>
            </w:r>
          </w:p>
        </w:tc>
      </w:tr>
      <w:tr w:rsidR="0016420E" w:rsidRPr="0059509B">
        <w:trPr>
          <w:trHeight w:val="45"/>
          <w:tblCellSpacing w:w="0" w:type="auto"/>
        </w:trPr>
        <w:tc>
          <w:tcPr>
            <w:tcW w:w="72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5)</w:t>
            </w:r>
          </w:p>
        </w:tc>
        <w:tc>
          <w:tcPr>
            <w:tcW w:w="720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Лабораторијска опрема (без стакленог прибора) за интерну употребу, као део прерађивачког погона</w:t>
            </w:r>
          </w:p>
        </w:tc>
        <w:tc>
          <w:tcPr>
            <w:tcW w:w="64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криоскопи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сушнице</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аутоклави</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стерилизатори посуђа и прибора</w:t>
            </w:r>
          </w:p>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мешалице</w:t>
            </w:r>
            <w:proofErr w:type="gramEnd"/>
            <w:r w:rsidRPr="0059509B">
              <w:rPr>
                <w:rFonts w:ascii="Times New Roman" w:hAnsi="Times New Roman" w:cs="Times New Roman"/>
                <w:color w:val="000000"/>
              </w:rPr>
              <w:t xml:space="preserve"> (механичке, магнетне и др.)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w:t>
            </w:r>
            <w:r w:rsidRPr="0059509B">
              <w:rPr>
                <w:rFonts w:ascii="Times New Roman" w:hAnsi="Times New Roman" w:cs="Times New Roman"/>
                <w:color w:val="000000"/>
              </w:rPr>
              <w:t>припрему узорака (миксери, тресилице и др.)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лабораторијски фрижидери и замрзивачи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пХ 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кондуктометри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ламинарне коморе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УВ лампе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стерилизатори ваздуха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микроскопи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пламеници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машине за прање лабораторијског посуђа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термометри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рефрактоме</w:t>
            </w:r>
            <w:r w:rsidRPr="0059509B">
              <w:rPr>
                <w:rFonts w:ascii="Times New Roman" w:hAnsi="Times New Roman" w:cs="Times New Roman"/>
                <w:color w:val="000000"/>
              </w:rPr>
              <w:t>тар, ручни или стони, дигитални или аналогни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фотометри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сетови за колориметријска испитивања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мерачи температуре и влаге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ваге (техничке и аналитичке)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пећи за жарење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дестилатори за воду</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спектрофотометри</w:t>
            </w:r>
          </w:p>
          <w:p w:rsidR="0016420E" w:rsidRPr="0059509B" w:rsidRDefault="0059509B" w:rsidP="0059509B">
            <w:pPr>
              <w:spacing w:after="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грејна</w:t>
            </w:r>
            <w:proofErr w:type="gramEnd"/>
            <w:r w:rsidRPr="0059509B">
              <w:rPr>
                <w:rFonts w:ascii="Times New Roman" w:hAnsi="Times New Roman" w:cs="Times New Roman"/>
                <w:color w:val="000000"/>
              </w:rPr>
              <w:t xml:space="preserve"> тела (грејне плоче, рингле, решои</w:t>
            </w:r>
            <w:r w:rsidRPr="0059509B">
              <w:rPr>
                <w:rFonts w:ascii="Times New Roman" w:hAnsi="Times New Roman" w:cs="Times New Roman"/>
                <w:color w:val="000000"/>
              </w:rPr>
              <w:t xml:space="preserve"> и др.)</w:t>
            </w:r>
          </w:p>
        </w:tc>
      </w:tr>
      <w:tr w:rsidR="0016420E" w:rsidRPr="0059509B">
        <w:trPr>
          <w:trHeight w:val="45"/>
          <w:tblCellSpacing w:w="0" w:type="auto"/>
        </w:trPr>
        <w:tc>
          <w:tcPr>
            <w:tcW w:w="72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6)</w:t>
            </w:r>
          </w:p>
        </w:tc>
        <w:tc>
          <w:tcPr>
            <w:tcW w:w="720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Oпрема и машине које се користе у малој занатској производњи пива: за припрему слада за комљење, за производњу сладовине, за производњу пива, додатна опрема за отакање нефилтрираног пива, као и отакање пива у стакленој амбалажи</w:t>
            </w:r>
          </w:p>
        </w:tc>
        <w:tc>
          <w:tcPr>
            <w:tcW w:w="64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ПРИПРЕМА СЛАДА </w:t>
            </w:r>
            <w:r w:rsidRPr="0059509B">
              <w:rPr>
                <w:rFonts w:ascii="Times New Roman" w:hAnsi="Times New Roman" w:cs="Times New Roman"/>
                <w:color w:val="000000"/>
              </w:rPr>
              <w:t>ЗА КОМЉЕЊЕ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млин за млевење слада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вага за одмеравање слада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комовњак /котао за кување са мешалицама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lastRenderedPageBreak/>
              <w:t>– бистерник /цедиљка са ножевима, лопатицама за избацивање требера и ситима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таложник – пумпа за комину и сладовину</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пумпа за сладовину</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плочасти </w:t>
            </w:r>
            <w:r w:rsidRPr="0059509B">
              <w:rPr>
                <w:rFonts w:ascii="Times New Roman" w:hAnsi="Times New Roman" w:cs="Times New Roman"/>
                <w:color w:val="000000"/>
              </w:rPr>
              <w:t>хладњак</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аератор сладовине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танк топле воде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танк хладне воде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безуљни компресор за ваздух</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командно разводни орман за управљање пумпама и мерним уређајима за контролу PLC</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ферментор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лежни танк</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посуда за квасац</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ЦИП опрема са пумпом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када за </w:t>
            </w:r>
            <w:r w:rsidRPr="0059509B">
              <w:rPr>
                <w:rFonts w:ascii="Times New Roman" w:hAnsi="Times New Roman" w:cs="Times New Roman"/>
                <w:color w:val="000000"/>
              </w:rPr>
              <w:t>технолошка црева и пратећу опрему</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лабораторијска опрема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цевна инсталација и пратећа опрема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(вентили, технолошка црева, латерне)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електро-опрема и командни пулт за вриони подрум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карбонизер, са пратећом опремом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генератор паре-котларница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расхладн</w:t>
            </w:r>
            <w:r w:rsidRPr="0059509B">
              <w:rPr>
                <w:rFonts w:ascii="Times New Roman" w:hAnsi="Times New Roman" w:cs="Times New Roman"/>
                <w:color w:val="000000"/>
              </w:rPr>
              <w:t>и уређај, са лагер танком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компресор за ваздух</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припрема технолошке воде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кондензатор за отпаравење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опрема за прање буради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опрема за пуњење буради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 за испирање и дезинфекцију стаклене амбалаже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 за пуњење и затварање стаклeне амбалаже</w:t>
            </w:r>
          </w:p>
          <w:p w:rsidR="0016420E" w:rsidRPr="0059509B" w:rsidRDefault="0059509B" w:rsidP="0059509B">
            <w:pPr>
              <w:spacing w:after="0" w:line="240" w:lineRule="auto"/>
              <w:rPr>
                <w:rFonts w:ascii="Times New Roman" w:hAnsi="Times New Roman" w:cs="Times New Roman"/>
              </w:rPr>
            </w:pPr>
            <w:r w:rsidRPr="0059509B">
              <w:rPr>
                <w:rFonts w:ascii="Times New Roman" w:hAnsi="Times New Roman" w:cs="Times New Roman"/>
                <w:color w:val="000000"/>
              </w:rPr>
              <w:lastRenderedPageBreak/>
              <w:t>– етикетирање оточеног производа (етикетирка)</w:t>
            </w:r>
          </w:p>
        </w:tc>
      </w:tr>
      <w:tr w:rsidR="0016420E" w:rsidRPr="0059509B">
        <w:trPr>
          <w:trHeight w:val="45"/>
          <w:tblCellSpacing w:w="0" w:type="auto"/>
        </w:trPr>
        <w:tc>
          <w:tcPr>
            <w:tcW w:w="72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7)</w:t>
            </w:r>
          </w:p>
        </w:tc>
        <w:tc>
          <w:tcPr>
            <w:tcW w:w="7205"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Маркетинг производа</w:t>
            </w:r>
          </w:p>
        </w:tc>
        <w:tc>
          <w:tcPr>
            <w:tcW w:w="6469"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0"/>
              <w:rPr>
                <w:rFonts w:ascii="Times New Roman" w:hAnsi="Times New Roman" w:cs="Times New Roman"/>
              </w:rPr>
            </w:pPr>
            <w:r w:rsidRPr="0059509B">
              <w:rPr>
                <w:rFonts w:ascii="Times New Roman" w:hAnsi="Times New Roman" w:cs="Times New Roman"/>
                <w:color w:val="000000"/>
              </w:rPr>
              <w:t>– евиденционе маркице за обележавања вина са ознакама географског порекла издате у складу са прописима којима се уређује вино</w:t>
            </w:r>
          </w:p>
        </w:tc>
      </w:tr>
    </w:tbl>
    <w:p w:rsidR="0059509B" w:rsidRDefault="0059509B">
      <w:pPr>
        <w:spacing w:after="150"/>
        <w:jc w:val="right"/>
        <w:rPr>
          <w:rFonts w:ascii="Times New Roman" w:hAnsi="Times New Roman" w:cs="Times New Roman"/>
          <w:color w:val="000000"/>
        </w:rPr>
      </w:pPr>
    </w:p>
    <w:p w:rsidR="0059509B" w:rsidRDefault="0059509B">
      <w:pPr>
        <w:rPr>
          <w:rFonts w:ascii="Times New Roman" w:hAnsi="Times New Roman" w:cs="Times New Roman"/>
          <w:color w:val="000000"/>
        </w:rPr>
      </w:pPr>
      <w:r>
        <w:rPr>
          <w:rFonts w:ascii="Times New Roman" w:hAnsi="Times New Roman" w:cs="Times New Roman"/>
          <w:color w:val="000000"/>
        </w:rPr>
        <w:br w:type="page"/>
      </w:r>
    </w:p>
    <w:p w:rsidR="0016420E" w:rsidRPr="0059509B" w:rsidRDefault="0059509B">
      <w:pPr>
        <w:spacing w:after="150"/>
        <w:jc w:val="right"/>
        <w:rPr>
          <w:rFonts w:ascii="Times New Roman" w:hAnsi="Times New Roman" w:cs="Times New Roman"/>
        </w:rPr>
      </w:pPr>
      <w:r w:rsidRPr="0059509B">
        <w:rPr>
          <w:rFonts w:ascii="Times New Roman" w:hAnsi="Times New Roman" w:cs="Times New Roman"/>
          <w:color w:val="000000"/>
        </w:rPr>
        <w:lastRenderedPageBreak/>
        <w:t>Прилог 4.</w:t>
      </w:r>
    </w:p>
    <w:p w:rsidR="0016420E" w:rsidRPr="0059509B" w:rsidRDefault="0059509B">
      <w:pPr>
        <w:spacing w:after="120"/>
        <w:jc w:val="center"/>
        <w:rPr>
          <w:rFonts w:ascii="Times New Roman" w:hAnsi="Times New Roman" w:cs="Times New Roman"/>
        </w:rPr>
      </w:pPr>
      <w:r w:rsidRPr="0059509B">
        <w:rPr>
          <w:rFonts w:ascii="Times New Roman" w:hAnsi="Times New Roman" w:cs="Times New Roman"/>
          <w:color w:val="000000"/>
        </w:rPr>
        <w:t xml:space="preserve">ПОДСТИЦАЈИ ЗА ИНВЕСТИЦИЈЕ У ПРЕРАДУ ВОЋА И </w:t>
      </w:r>
      <w:r w:rsidRPr="0059509B">
        <w:rPr>
          <w:rFonts w:ascii="Times New Roman" w:hAnsi="Times New Roman" w:cs="Times New Roman"/>
          <w:color w:val="000000"/>
        </w:rPr>
        <w:t>ПОВРЋА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0"/>
        <w:gridCol w:w="3975"/>
        <w:gridCol w:w="4047"/>
      </w:tblGrid>
      <w:tr w:rsidR="0016420E" w:rsidRPr="0059509B">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jc w:val="center"/>
              <w:rPr>
                <w:rFonts w:ascii="Times New Roman" w:hAnsi="Times New Roman" w:cs="Times New Roman"/>
              </w:rPr>
            </w:pPr>
            <w:r w:rsidRPr="0059509B">
              <w:rPr>
                <w:rFonts w:ascii="Times New Roman" w:hAnsi="Times New Roman" w:cs="Times New Roman"/>
                <w:color w:val="000000"/>
              </w:rPr>
              <w:t>Инвестиције за које се одобравају подстицаји</w:t>
            </w:r>
            <w:bookmarkStart w:id="0" w:name="_GoBack"/>
            <w:bookmarkEnd w:id="0"/>
          </w:p>
        </w:tc>
      </w:tr>
      <w:tr w:rsidR="0016420E" w:rsidRPr="0059509B">
        <w:trPr>
          <w:trHeight w:val="45"/>
          <w:tblCellSpacing w:w="0" w:type="auto"/>
        </w:trPr>
        <w:tc>
          <w:tcPr>
            <w:tcW w:w="9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Редни број</w:t>
            </w:r>
          </w:p>
        </w:tc>
        <w:tc>
          <w:tcPr>
            <w:tcW w:w="693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Врсте инвестиција</w:t>
            </w:r>
          </w:p>
        </w:tc>
        <w:tc>
          <w:tcPr>
            <w:tcW w:w="64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Прихватљиве инвестиције</w:t>
            </w:r>
          </w:p>
        </w:tc>
      </w:tr>
      <w:tr w:rsidR="0016420E" w:rsidRPr="0059509B">
        <w:trPr>
          <w:trHeight w:val="45"/>
          <w:tblCellSpacing w:w="0" w:type="auto"/>
        </w:trPr>
        <w:tc>
          <w:tcPr>
            <w:tcW w:w="9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1)</w:t>
            </w:r>
          </w:p>
        </w:tc>
        <w:tc>
          <w:tcPr>
            <w:tcW w:w="693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Опрема и уређаји за сушење воћа и поврћа, као и њихових производа</w:t>
            </w:r>
          </w:p>
        </w:tc>
        <w:tc>
          <w:tcPr>
            <w:tcW w:w="64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сушаре</w:t>
            </w:r>
            <w:proofErr w:type="gramEnd"/>
            <w:r w:rsidRPr="0059509B">
              <w:rPr>
                <w:rFonts w:ascii="Times New Roman" w:hAnsi="Times New Roman" w:cs="Times New Roman"/>
                <w:color w:val="000000"/>
              </w:rPr>
              <w:t xml:space="preserve"> (тунеске, тракасте, коморне и др.)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опрема и уређаји за сушење у </w:t>
            </w:r>
            <w:r w:rsidRPr="0059509B">
              <w:rPr>
                <w:rFonts w:ascii="Times New Roman" w:hAnsi="Times New Roman" w:cs="Times New Roman"/>
                <w:color w:val="000000"/>
              </w:rPr>
              <w:t>вакууму</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опрема и уређаји за микроталасно сушење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опрема и уређаји за осмотско сушење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опрема и уређаји за сушење замрзавањем (лиофилизација)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лиофилизатор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друга слична опрема и уређаји намењени за ову врсту инвестиције</w:t>
            </w:r>
          </w:p>
        </w:tc>
      </w:tr>
      <w:tr w:rsidR="0016420E" w:rsidRPr="0059509B">
        <w:trPr>
          <w:trHeight w:val="45"/>
          <w:tblCellSpacing w:w="0" w:type="auto"/>
        </w:trPr>
        <w:tc>
          <w:tcPr>
            <w:tcW w:w="9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2)</w:t>
            </w:r>
          </w:p>
        </w:tc>
        <w:tc>
          <w:tcPr>
            <w:tcW w:w="693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Опрема и уређаји за </w:t>
            </w:r>
            <w:r w:rsidRPr="0059509B">
              <w:rPr>
                <w:rFonts w:ascii="Times New Roman" w:hAnsi="Times New Roman" w:cs="Times New Roman"/>
                <w:color w:val="000000"/>
              </w:rPr>
              <w:t>замрзавање воћа и поврћа, као и њихових производа</w:t>
            </w:r>
          </w:p>
        </w:tc>
        <w:tc>
          <w:tcPr>
            <w:tcW w:w="64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континуални тунел за замрзавање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 за замрзавање у блоковима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класичан тунел</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тунел за расхлађивање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друга слична опрема и уређаји намењени за ову врсту инвестиције</w:t>
            </w:r>
          </w:p>
        </w:tc>
      </w:tr>
      <w:tr w:rsidR="0016420E" w:rsidRPr="0059509B">
        <w:trPr>
          <w:trHeight w:val="45"/>
          <w:tblCellSpacing w:w="0" w:type="auto"/>
        </w:trPr>
        <w:tc>
          <w:tcPr>
            <w:tcW w:w="9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3)</w:t>
            </w:r>
          </w:p>
        </w:tc>
        <w:tc>
          <w:tcPr>
            <w:tcW w:w="693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Опрема и уређаји за бланши</w:t>
            </w:r>
            <w:r w:rsidRPr="0059509B">
              <w:rPr>
                <w:rFonts w:ascii="Times New Roman" w:hAnsi="Times New Roman" w:cs="Times New Roman"/>
                <w:color w:val="000000"/>
              </w:rPr>
              <w:t>рање, пастеризацију и стерилизацију производа</w:t>
            </w:r>
          </w:p>
        </w:tc>
        <w:tc>
          <w:tcPr>
            <w:tcW w:w="64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бланшери разни, са припадајућом опремом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пастеризатори</w:t>
            </w:r>
            <w:proofErr w:type="gramEnd"/>
            <w:r w:rsidRPr="0059509B">
              <w:rPr>
                <w:rFonts w:ascii="Times New Roman" w:hAnsi="Times New Roman" w:cs="Times New Roman"/>
                <w:color w:val="000000"/>
              </w:rPr>
              <w:t xml:space="preserve"> (плочасти, цевни, тунелски и др.)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стерилизатори (хоризонтални, вертикални, континуални и дисконтинуални, односно аутоклави)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пастер када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друга </w:t>
            </w:r>
            <w:r w:rsidRPr="0059509B">
              <w:rPr>
                <w:rFonts w:ascii="Times New Roman" w:hAnsi="Times New Roman" w:cs="Times New Roman"/>
                <w:color w:val="000000"/>
              </w:rPr>
              <w:t>слична опрема и уређаји намењени за ову врсту инвестиције</w:t>
            </w:r>
          </w:p>
        </w:tc>
      </w:tr>
      <w:tr w:rsidR="0016420E" w:rsidRPr="0059509B">
        <w:trPr>
          <w:trHeight w:val="45"/>
          <w:tblCellSpacing w:w="0" w:type="auto"/>
        </w:trPr>
        <w:tc>
          <w:tcPr>
            <w:tcW w:w="9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4)</w:t>
            </w:r>
          </w:p>
        </w:tc>
        <w:tc>
          <w:tcPr>
            <w:tcW w:w="693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Опрема за чишћење, прање и дезинфекцију (стерилизацију) објеката, опреме, алата, уређаја и машина, укључујући и опрему за гардеробе и санитарне просторије за запослене</w:t>
            </w:r>
          </w:p>
        </w:tc>
        <w:tc>
          <w:tcPr>
            <w:tcW w:w="64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танкови</w:t>
            </w:r>
            <w:proofErr w:type="gramEnd"/>
            <w:r w:rsidRPr="0059509B">
              <w:rPr>
                <w:rFonts w:ascii="Times New Roman" w:hAnsi="Times New Roman" w:cs="Times New Roman"/>
                <w:color w:val="000000"/>
              </w:rPr>
              <w:t xml:space="preserve"> са пратећом опре</w:t>
            </w:r>
            <w:r w:rsidRPr="0059509B">
              <w:rPr>
                <w:rFonts w:ascii="Times New Roman" w:hAnsi="Times New Roman" w:cs="Times New Roman"/>
                <w:color w:val="000000"/>
              </w:rPr>
              <w:t>мом (мешалице, вентили, индикатори нивоа и запремине, мерачи температуре, кондуктометри, пХ метри и др.)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пумпе и цевоводи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аутоматско дозирање концентрованих средстава за прање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lastRenderedPageBreak/>
              <w:t>– линијски кондуктометри и пХ 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пеномати (уређаји за прање </w:t>
            </w:r>
            <w:r w:rsidRPr="0059509B">
              <w:rPr>
                <w:rFonts w:ascii="Times New Roman" w:hAnsi="Times New Roman" w:cs="Times New Roman"/>
                <w:color w:val="000000"/>
              </w:rPr>
              <w:t>пеном)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прање и стерилизацију алата и прибора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припрему вруће воде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црева са носачима и пиштољем за воду</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прање подова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дезинфекцију ваздуха у производним просторијама</w:t>
            </w:r>
          </w:p>
        </w:tc>
      </w:tr>
      <w:tr w:rsidR="0016420E" w:rsidRPr="0059509B">
        <w:trPr>
          <w:trHeight w:val="45"/>
          <w:tblCellSpacing w:w="0" w:type="auto"/>
        </w:trPr>
        <w:tc>
          <w:tcPr>
            <w:tcW w:w="9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5)</w:t>
            </w:r>
          </w:p>
        </w:tc>
        <w:tc>
          <w:tcPr>
            <w:tcW w:w="693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Опрема и уређаји за пријем, </w:t>
            </w:r>
            <w:r w:rsidRPr="0059509B">
              <w:rPr>
                <w:rFonts w:ascii="Times New Roman" w:hAnsi="Times New Roman" w:cs="Times New Roman"/>
                <w:color w:val="000000"/>
              </w:rPr>
              <w:t>прераду, пуњење и паковање воћа и поврћа, као и њихових производа</w:t>
            </w:r>
          </w:p>
        </w:tc>
        <w:tc>
          <w:tcPr>
            <w:tcW w:w="64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ваге</w:t>
            </w:r>
            <w:proofErr w:type="gramEnd"/>
            <w:r w:rsidRPr="0059509B">
              <w:rPr>
                <w:rFonts w:ascii="Times New Roman" w:hAnsi="Times New Roman" w:cs="Times New Roman"/>
                <w:color w:val="000000"/>
              </w:rPr>
              <w:t xml:space="preserve"> (колске, подне и др.)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транспортери (хоризонтални, коси или вертикални)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линија за чишћење и прање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вибротресачи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сто за пребирање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инспекциона трака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калибратори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механички фи</w:t>
            </w:r>
            <w:r w:rsidRPr="0059509B">
              <w:rPr>
                <w:rFonts w:ascii="Times New Roman" w:hAnsi="Times New Roman" w:cs="Times New Roman"/>
                <w:color w:val="000000"/>
              </w:rPr>
              <w:t>лтери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пумпе</w:t>
            </w:r>
            <w:proofErr w:type="gramEnd"/>
            <w:r w:rsidRPr="0059509B">
              <w:rPr>
                <w:rFonts w:ascii="Times New Roman" w:hAnsi="Times New Roman" w:cs="Times New Roman"/>
                <w:color w:val="000000"/>
              </w:rPr>
              <w:t xml:space="preserve"> разне (центрифугалне, зупчасте, монопумпе за густе масе…)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одвајачи ваздуха (деаератори)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суви и ваздушни пречистач</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опрема и уређаји за вађење семене ложе, одвајање, сечење, љуштење, млевење и пасирање воћа, поврћа и њихових производа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о</w:t>
            </w:r>
            <w:r w:rsidRPr="0059509B">
              <w:rPr>
                <w:rFonts w:ascii="Times New Roman" w:hAnsi="Times New Roman" w:cs="Times New Roman"/>
                <w:color w:val="000000"/>
              </w:rPr>
              <w:t>према за одвајање коштица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концентрисање (упаривачи разни, са припадајућом опремом, уређаји за реверсну осмозу и криоконцентрисање)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пуњење и дозирање налива са припадајућом опремом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уређаји за одмеравање и дозирање компоненти са </w:t>
            </w:r>
            <w:r w:rsidRPr="0059509B">
              <w:rPr>
                <w:rFonts w:ascii="Times New Roman" w:hAnsi="Times New Roman" w:cs="Times New Roman"/>
                <w:color w:val="000000"/>
              </w:rPr>
              <w:t>припадајућом опремом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паковање са припадајућом опремом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lastRenderedPageBreak/>
              <w:t>– машине за паковање транспортног (збирног) паковања и машине за палетизирање – палетизер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прање амбалаже разне, са припадајућом опремом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опрема за детекцију физичких и </w:t>
            </w:r>
            <w:r w:rsidRPr="0059509B">
              <w:rPr>
                <w:rFonts w:ascii="Times New Roman" w:hAnsi="Times New Roman" w:cs="Times New Roman"/>
                <w:color w:val="000000"/>
              </w:rPr>
              <w:t>механичких нечистоћа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X-ray детектори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затварање амбалаже, ручни и аутоматски, са одговарајућом опремом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етикетирање, разни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уређаји за припрему технолошке и техничке воде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пресе за цеђење уља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друга слична опрема и уређаји наме</w:t>
            </w:r>
            <w:r w:rsidRPr="0059509B">
              <w:rPr>
                <w:rFonts w:ascii="Times New Roman" w:hAnsi="Times New Roman" w:cs="Times New Roman"/>
                <w:color w:val="000000"/>
              </w:rPr>
              <w:t>њени за ову врсту инвестиције</w:t>
            </w:r>
          </w:p>
        </w:tc>
      </w:tr>
      <w:tr w:rsidR="0016420E" w:rsidRPr="0059509B">
        <w:trPr>
          <w:trHeight w:val="45"/>
          <w:tblCellSpacing w:w="0" w:type="auto"/>
        </w:trPr>
        <w:tc>
          <w:tcPr>
            <w:tcW w:w="9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lastRenderedPageBreak/>
              <w:t>6)</w:t>
            </w:r>
          </w:p>
        </w:tc>
        <w:tc>
          <w:tcPr>
            <w:tcW w:w="693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Опрема за дезинфекцију радника</w:t>
            </w:r>
          </w:p>
        </w:tc>
        <w:tc>
          <w:tcPr>
            <w:tcW w:w="64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аутоматске дезобаријере за прање и дезинфекцију руку и обуће с механизмом контроле уласка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лавабои за прање и дезинфекцију руку на ножни погон или са фотоћелијом</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подне дезобаријере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r w:rsidRPr="0059509B">
              <w:rPr>
                <w:rFonts w:ascii="Times New Roman" w:hAnsi="Times New Roman" w:cs="Times New Roman"/>
                <w:color w:val="000000"/>
              </w:rPr>
              <w:t>машине за прање и сушење радне одеће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зидни дозатори средстава за прање и дезинфекцију</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зидни сушачи руку, аутоматски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зидни држачи папирних убруса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гардеробни ормани са клупама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опрема за туш кабине</w:t>
            </w:r>
          </w:p>
        </w:tc>
      </w:tr>
      <w:tr w:rsidR="0016420E" w:rsidRPr="0059509B">
        <w:trPr>
          <w:trHeight w:val="45"/>
          <w:tblCellSpacing w:w="0" w:type="auto"/>
        </w:trPr>
        <w:tc>
          <w:tcPr>
            <w:tcW w:w="9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pPr>
              <w:spacing w:after="150"/>
              <w:rPr>
                <w:rFonts w:ascii="Times New Roman" w:hAnsi="Times New Roman" w:cs="Times New Roman"/>
              </w:rPr>
            </w:pPr>
            <w:r w:rsidRPr="0059509B">
              <w:rPr>
                <w:rFonts w:ascii="Times New Roman" w:hAnsi="Times New Roman" w:cs="Times New Roman"/>
                <w:color w:val="000000"/>
              </w:rPr>
              <w:t>7)</w:t>
            </w:r>
          </w:p>
        </w:tc>
        <w:tc>
          <w:tcPr>
            <w:tcW w:w="6936"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Лабораторијска опрема (без стакленог прибора) з</w:t>
            </w:r>
            <w:r w:rsidRPr="0059509B">
              <w:rPr>
                <w:rFonts w:ascii="Times New Roman" w:hAnsi="Times New Roman" w:cs="Times New Roman"/>
                <w:color w:val="000000"/>
              </w:rPr>
              <w:t>а интерну употребу, као део прерађивачког погона</w:t>
            </w:r>
          </w:p>
        </w:tc>
        <w:tc>
          <w:tcPr>
            <w:tcW w:w="6482" w:type="dxa"/>
            <w:tcBorders>
              <w:top w:val="single" w:sz="8" w:space="0" w:color="000000"/>
              <w:left w:val="single" w:sz="8" w:space="0" w:color="000000"/>
              <w:bottom w:val="single" w:sz="8" w:space="0" w:color="000000"/>
              <w:right w:val="single" w:sz="8" w:space="0" w:color="000000"/>
            </w:tcBorders>
            <w:vAlign w:val="center"/>
          </w:tcPr>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криоскопи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сушнице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аутоклави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стерилизатори посуђа и прибора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мешалице</w:t>
            </w:r>
            <w:proofErr w:type="gramEnd"/>
            <w:r w:rsidRPr="0059509B">
              <w:rPr>
                <w:rFonts w:ascii="Times New Roman" w:hAnsi="Times New Roman" w:cs="Times New Roman"/>
                <w:color w:val="000000"/>
              </w:rPr>
              <w:t xml:space="preserve"> (механичке, магнетне и др.)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уређаји</w:t>
            </w:r>
            <w:proofErr w:type="gramEnd"/>
            <w:r w:rsidRPr="0059509B">
              <w:rPr>
                <w:rFonts w:ascii="Times New Roman" w:hAnsi="Times New Roman" w:cs="Times New Roman"/>
                <w:color w:val="000000"/>
              </w:rPr>
              <w:t xml:space="preserve"> за припрему узорака (миксери, тресилице и др.)</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лабораторијски фрижидери и замрзивачи пХ </w:t>
            </w:r>
            <w:r w:rsidRPr="0059509B">
              <w:rPr>
                <w:rFonts w:ascii="Times New Roman" w:hAnsi="Times New Roman" w:cs="Times New Roman"/>
                <w:color w:val="000000"/>
              </w:rPr>
              <w:t>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lastRenderedPageBreak/>
              <w:t>– кондуктометри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ламинарне коморе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УВ лампе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стерилизатори ваздуха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микроскопи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пламеници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машине за прање лабораторијског посуђа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термометри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рефрактометар, ручни или стони, дигитални или аналогни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фотометри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титратори (за одређивање кисел</w:t>
            </w:r>
            <w:r w:rsidRPr="0059509B">
              <w:rPr>
                <w:rFonts w:ascii="Times New Roman" w:hAnsi="Times New Roman" w:cs="Times New Roman"/>
                <w:color w:val="000000"/>
              </w:rPr>
              <w:t>ина, алкохола, сумпор-диоксида и других параметара)</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калибрацијски и остали стандардни раствори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сетови за колориметријска испитивања мерачи температуре и влаге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ваге (техничке и аналитичке)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пећи за жарење</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дестилатори за воду</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спектрофотометри</w:t>
            </w:r>
          </w:p>
          <w:p w:rsidR="0016420E" w:rsidRPr="0059509B" w:rsidRDefault="0059509B" w:rsidP="0059509B">
            <w:pPr>
              <w:spacing w:after="150" w:line="240" w:lineRule="auto"/>
              <w:rPr>
                <w:rFonts w:ascii="Times New Roman" w:hAnsi="Times New Roman" w:cs="Times New Roman"/>
              </w:rPr>
            </w:pPr>
            <w:r w:rsidRPr="0059509B">
              <w:rPr>
                <w:rFonts w:ascii="Times New Roman" w:hAnsi="Times New Roman" w:cs="Times New Roman"/>
                <w:color w:val="000000"/>
              </w:rPr>
              <w:t xml:space="preserve">– </w:t>
            </w:r>
            <w:proofErr w:type="gramStart"/>
            <w:r w:rsidRPr="0059509B">
              <w:rPr>
                <w:rFonts w:ascii="Times New Roman" w:hAnsi="Times New Roman" w:cs="Times New Roman"/>
                <w:color w:val="000000"/>
              </w:rPr>
              <w:t>гр</w:t>
            </w:r>
            <w:r w:rsidRPr="0059509B">
              <w:rPr>
                <w:rFonts w:ascii="Times New Roman" w:hAnsi="Times New Roman" w:cs="Times New Roman"/>
                <w:color w:val="000000"/>
              </w:rPr>
              <w:t>ејна</w:t>
            </w:r>
            <w:proofErr w:type="gramEnd"/>
            <w:r w:rsidRPr="0059509B">
              <w:rPr>
                <w:rFonts w:ascii="Times New Roman" w:hAnsi="Times New Roman" w:cs="Times New Roman"/>
                <w:color w:val="000000"/>
              </w:rPr>
              <w:t xml:space="preserve"> тела (грејне плоче, рингле, решои и др.)</w:t>
            </w:r>
          </w:p>
        </w:tc>
      </w:tr>
    </w:tbl>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drawing>
          <wp:inline distT="0" distB="0" distL="0" distR="0">
            <wp:extent cx="5732145" cy="4083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4083680"/>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drawing>
          <wp:inline distT="0" distB="0" distL="0" distR="0">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046048"/>
                    </a:xfrm>
                    <a:prstGeom prst="rect">
                      <a:avLst/>
                    </a:prstGeom>
                  </pic:spPr>
                </pic:pic>
              </a:graphicData>
            </a:graphic>
          </wp:inline>
        </w:drawing>
      </w:r>
    </w:p>
    <w:p w:rsidR="0016420E" w:rsidRPr="0059509B" w:rsidRDefault="0059509B">
      <w:pPr>
        <w:spacing w:after="150"/>
        <w:rPr>
          <w:rFonts w:ascii="Times New Roman" w:hAnsi="Times New Roman" w:cs="Times New Roman"/>
        </w:rPr>
      </w:pPr>
      <w:r w:rsidRPr="0059509B">
        <w:rPr>
          <w:rFonts w:ascii="Times New Roman" w:hAnsi="Times New Roman" w:cs="Times New Roman"/>
          <w:noProof/>
          <w:lang w:val="sr-Latn-RS" w:eastAsia="sr-Latn-RS"/>
        </w:rPr>
        <w:lastRenderedPageBreak/>
        <w:drawing>
          <wp:inline distT="0" distB="0" distL="0" distR="0">
            <wp:extent cx="5732145" cy="8046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8046048"/>
                    </a:xfrm>
                    <a:prstGeom prst="rect">
                      <a:avLst/>
                    </a:prstGeom>
                  </pic:spPr>
                </pic:pic>
              </a:graphicData>
            </a:graphic>
          </wp:inline>
        </w:drawing>
      </w:r>
    </w:p>
    <w:sectPr w:rsidR="0016420E" w:rsidRPr="0059509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20E"/>
    <w:rsid w:val="0016420E"/>
    <w:rsid w:val="0059509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4440"/>
  <w15:docId w15:val="{4034D95C-5FE2-4E0C-9660-A5696FBC1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www.pravno-informacioni-sistem.rs/"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44</Pages>
  <Words>7862</Words>
  <Characters>44820</Characters>
  <Application>Microsoft Office Word</Application>
  <DocSecurity>0</DocSecurity>
  <Lines>373</Lines>
  <Paragraphs>105</Paragraphs>
  <ScaleCrop>false</ScaleCrop>
  <Company/>
  <LinksUpToDate>false</LinksUpToDate>
  <CharactersWithSpaces>52577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Bačević</dc:creator>
  <cp:lastModifiedBy>Aleksandra Bačević</cp:lastModifiedBy>
  <cp:revision>2</cp:revision>
  <dcterms:created xsi:type="dcterms:W3CDTF">2019-05-23T14:13:00Z</dcterms:created>
  <dcterms:modified xsi:type="dcterms:W3CDTF">2019-05-23T14:13:00Z</dcterms:modified>
</cp:coreProperties>
</file>