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5B" w:rsidRPr="00160D5B" w:rsidRDefault="00B93454" w:rsidP="00231B85">
      <w:pPr>
        <w:pStyle w:val="Heading4"/>
      </w:pPr>
      <w:r>
        <w:t xml:space="preserve"> </w:t>
      </w:r>
      <w:r w:rsidR="007F7970">
        <w:t xml:space="preserve"> </w:t>
      </w:r>
    </w:p>
    <w:p w:rsidR="00160D5B" w:rsidRPr="00160D5B" w:rsidRDefault="00812C74" w:rsidP="00160D5B">
      <w:pPr>
        <w:tabs>
          <w:tab w:val="left" w:pos="1440"/>
        </w:tabs>
        <w:jc w:val="center"/>
        <w:rPr>
          <w:rFonts w:ascii="Arial" w:eastAsia="Times New Roman" w:hAnsi="Arial" w:cs="Arial"/>
          <w:szCs w:val="24"/>
        </w:rPr>
      </w:pPr>
      <w:r>
        <w:rPr>
          <w:rFonts w:ascii="Arial" w:eastAsia="Times New Roman" w:hAnsi="Arial" w:cs="Arial"/>
          <w:noProof/>
          <w:szCs w:val="24"/>
          <w:lang w:val="sr-Latn-RS" w:eastAsia="sr-Latn-RS"/>
        </w:rPr>
        <w:drawing>
          <wp:inline distT="0" distB="0" distL="0" distR="0">
            <wp:extent cx="1266825" cy="1685925"/>
            <wp:effectExtent l="0" t="0" r="9525" b="9525"/>
            <wp:docPr id="3" name="Picture 3" descr="C:\Users\marija.ninkovic\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ninkovic\Pictures\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85925"/>
                    </a:xfrm>
                    <a:prstGeom prst="rect">
                      <a:avLst/>
                    </a:prstGeom>
                    <a:noFill/>
                    <a:ln>
                      <a:noFill/>
                    </a:ln>
                  </pic:spPr>
                </pic:pic>
              </a:graphicData>
            </a:graphic>
          </wp:inline>
        </w:drawing>
      </w:r>
    </w:p>
    <w:p w:rsidR="00160D5B" w:rsidRPr="0020043A" w:rsidRDefault="00160D5B" w:rsidP="00160D5B">
      <w:pPr>
        <w:tabs>
          <w:tab w:val="left" w:pos="1440"/>
        </w:tabs>
        <w:jc w:val="center"/>
        <w:rPr>
          <w:rFonts w:ascii="Arial" w:eastAsia="Times New Roman" w:hAnsi="Arial" w:cs="Arial"/>
          <w:sz w:val="22"/>
          <w:szCs w:val="24"/>
        </w:rPr>
      </w:pPr>
    </w:p>
    <w:p w:rsidR="00160D5B" w:rsidRPr="0020043A" w:rsidRDefault="00160D5B" w:rsidP="00160D5B">
      <w:pPr>
        <w:tabs>
          <w:tab w:val="left" w:pos="1440"/>
        </w:tabs>
        <w:jc w:val="center"/>
        <w:rPr>
          <w:rFonts w:eastAsia="Times New Roman" w:cs="Times New Roman"/>
          <w:b/>
          <w:sz w:val="32"/>
          <w:szCs w:val="28"/>
        </w:rPr>
      </w:pPr>
      <w:r w:rsidRPr="0020043A">
        <w:rPr>
          <w:rFonts w:eastAsia="Times New Roman" w:cs="Times New Roman"/>
          <w:b/>
          <w:sz w:val="32"/>
          <w:szCs w:val="28"/>
        </w:rPr>
        <w:t>РЕПУБЛИКА СРБИЈА</w:t>
      </w:r>
    </w:p>
    <w:p w:rsidR="00160D5B" w:rsidRPr="0020043A" w:rsidRDefault="00160D5B" w:rsidP="00160D5B">
      <w:pPr>
        <w:tabs>
          <w:tab w:val="left" w:pos="1440"/>
        </w:tabs>
        <w:jc w:val="center"/>
        <w:rPr>
          <w:rFonts w:eastAsia="Times New Roman" w:cs="Times New Roman"/>
          <w:b/>
          <w:sz w:val="32"/>
          <w:szCs w:val="28"/>
        </w:rPr>
      </w:pPr>
    </w:p>
    <w:p w:rsidR="00DE30D9" w:rsidRDefault="00160D5B" w:rsidP="00160D5B">
      <w:pPr>
        <w:tabs>
          <w:tab w:val="left" w:pos="1440"/>
        </w:tabs>
        <w:jc w:val="center"/>
        <w:rPr>
          <w:rFonts w:eastAsia="Times New Roman" w:cs="Times New Roman"/>
          <w:b/>
          <w:sz w:val="32"/>
          <w:szCs w:val="28"/>
        </w:rPr>
      </w:pPr>
      <w:r w:rsidRPr="0020043A">
        <w:rPr>
          <w:rFonts w:eastAsia="Times New Roman" w:cs="Times New Roman"/>
          <w:b/>
          <w:sz w:val="32"/>
          <w:szCs w:val="28"/>
        </w:rPr>
        <w:t>МИНИСТАРСТВО ПОЉОПР</w:t>
      </w:r>
      <w:r w:rsidR="00DE30D9" w:rsidRPr="0020043A">
        <w:rPr>
          <w:rFonts w:eastAsia="Times New Roman" w:cs="Times New Roman"/>
          <w:b/>
          <w:sz w:val="32"/>
          <w:szCs w:val="28"/>
        </w:rPr>
        <w:t>ИВРЕДЕ</w:t>
      </w:r>
    </w:p>
    <w:p w:rsidR="00160D5B" w:rsidRPr="0020043A" w:rsidRDefault="009823E8" w:rsidP="009823E8">
      <w:pPr>
        <w:tabs>
          <w:tab w:val="left" w:pos="1440"/>
        </w:tabs>
        <w:jc w:val="center"/>
        <w:rPr>
          <w:rFonts w:eastAsia="Times New Roman" w:cs="Times New Roman"/>
          <w:b/>
          <w:sz w:val="32"/>
          <w:szCs w:val="28"/>
          <w:lang w:val="sr-Cyrl-RS"/>
        </w:rPr>
      </w:pPr>
      <w:r>
        <w:rPr>
          <w:rFonts w:eastAsia="Times New Roman" w:cs="Times New Roman"/>
          <w:b/>
          <w:sz w:val="32"/>
          <w:szCs w:val="28"/>
          <w:lang w:val="sr-Cyrl-RS"/>
        </w:rPr>
        <w:t>ШУМАРСТВА И ВОДОПРИВРЕДЕ</w:t>
      </w:r>
    </w:p>
    <w:p w:rsidR="00DE30D9" w:rsidRPr="0020043A" w:rsidRDefault="00DE30D9" w:rsidP="00DA4C5E">
      <w:pPr>
        <w:tabs>
          <w:tab w:val="left" w:pos="1440"/>
        </w:tabs>
        <w:jc w:val="center"/>
        <w:rPr>
          <w:rFonts w:eastAsia="Times New Roman" w:cs="Times New Roman"/>
          <w:b/>
          <w:sz w:val="36"/>
          <w:szCs w:val="28"/>
          <w:lang w:val="sr-Cyrl-RS"/>
        </w:rPr>
      </w:pPr>
    </w:p>
    <w:p w:rsidR="00160D5B" w:rsidRDefault="00160D5B" w:rsidP="00DA4C5E">
      <w:pPr>
        <w:tabs>
          <w:tab w:val="left" w:pos="1440"/>
        </w:tabs>
        <w:jc w:val="center"/>
        <w:rPr>
          <w:rFonts w:eastAsia="Times New Roman" w:cs="Times New Roman"/>
          <w:b/>
          <w:sz w:val="28"/>
          <w:szCs w:val="28"/>
          <w:lang w:val="sr-Cyrl-RS"/>
        </w:rPr>
      </w:pPr>
      <w:r w:rsidRPr="00160D5B">
        <w:rPr>
          <w:rFonts w:eastAsia="Times New Roman" w:cs="Times New Roman"/>
          <w:b/>
          <w:sz w:val="28"/>
          <w:szCs w:val="28"/>
        </w:rPr>
        <w:t>УПРАВА ЗА АГРАРНА ПЛАЋАЊА</w:t>
      </w:r>
    </w:p>
    <w:p w:rsidR="003271E4" w:rsidRPr="004D46C3" w:rsidRDefault="004D46C3" w:rsidP="00DA4C5E">
      <w:pPr>
        <w:tabs>
          <w:tab w:val="left" w:pos="1440"/>
        </w:tabs>
        <w:jc w:val="center"/>
        <w:rPr>
          <w:rFonts w:eastAsia="Times New Roman" w:cs="Times New Roman"/>
          <w:b/>
          <w:sz w:val="28"/>
          <w:szCs w:val="28"/>
          <w:lang w:val="sr-Latn-RS"/>
        </w:rPr>
      </w:pPr>
      <w:r>
        <w:rPr>
          <w:rFonts w:eastAsia="Times New Roman" w:cs="Times New Roman"/>
          <w:b/>
          <w:sz w:val="28"/>
          <w:szCs w:val="28"/>
          <w:lang w:val="sr-Cyrl-RS"/>
        </w:rPr>
        <w:t>Булевар краља Александра 84, Београд</w:t>
      </w:r>
    </w:p>
    <w:p w:rsidR="00160D5B" w:rsidRPr="00812C74" w:rsidRDefault="00160D5B" w:rsidP="00160D5B">
      <w:pPr>
        <w:tabs>
          <w:tab w:val="left" w:pos="0"/>
        </w:tabs>
        <w:rPr>
          <w:rFonts w:eastAsia="Times New Roman" w:cs="Times New Roman"/>
          <w:bCs/>
          <w:sz w:val="28"/>
          <w:szCs w:val="24"/>
          <w:lang w:val="sr-Latn-RS"/>
        </w:rPr>
      </w:pPr>
    </w:p>
    <w:p w:rsidR="00DA4C5E" w:rsidRDefault="00DA4C5E" w:rsidP="00160D5B">
      <w:pPr>
        <w:tabs>
          <w:tab w:val="left" w:pos="0"/>
        </w:tabs>
        <w:rPr>
          <w:rFonts w:eastAsia="Times New Roman" w:cs="Times New Roman"/>
          <w:bCs/>
          <w:sz w:val="28"/>
          <w:szCs w:val="24"/>
          <w:lang w:val="sr-Cyrl-CS"/>
        </w:rPr>
      </w:pPr>
    </w:p>
    <w:p w:rsidR="00DA4C5E" w:rsidRPr="00160D5B" w:rsidRDefault="00DA4C5E" w:rsidP="00160D5B">
      <w:pPr>
        <w:tabs>
          <w:tab w:val="left" w:pos="0"/>
        </w:tabs>
        <w:rPr>
          <w:rFonts w:eastAsia="Times New Roman" w:cs="Times New Roman"/>
          <w:bCs/>
          <w:sz w:val="28"/>
          <w:szCs w:val="24"/>
          <w:lang w:val="sr-Cyrl-CS"/>
        </w:rPr>
      </w:pPr>
    </w:p>
    <w:p w:rsidR="00160D5B" w:rsidRPr="0020043A" w:rsidRDefault="00160D5B" w:rsidP="00160D5B">
      <w:pPr>
        <w:tabs>
          <w:tab w:val="left" w:pos="0"/>
        </w:tabs>
        <w:jc w:val="center"/>
        <w:rPr>
          <w:rFonts w:eastAsia="Times New Roman" w:cs="Times New Roman"/>
          <w:b/>
          <w:bCs/>
          <w:sz w:val="28"/>
          <w:szCs w:val="24"/>
          <w:lang w:val="sr-Cyrl-CS"/>
        </w:rPr>
      </w:pPr>
      <w:r w:rsidRPr="0020043A">
        <w:rPr>
          <w:rFonts w:eastAsia="Times New Roman" w:cs="Times New Roman"/>
          <w:b/>
          <w:sz w:val="28"/>
          <w:szCs w:val="24"/>
          <w:lang w:val="sr-Cyrl-CS"/>
        </w:rPr>
        <w:t>КОНКУРСНА ДОКУМЕНТАЦИЈА</w:t>
      </w:r>
    </w:p>
    <w:p w:rsidR="00160D5B" w:rsidRDefault="00160D5B" w:rsidP="00160D5B">
      <w:pPr>
        <w:rPr>
          <w:rFonts w:eastAsia="Times New Roman" w:cs="Times New Roman"/>
          <w:bCs/>
          <w:sz w:val="28"/>
          <w:szCs w:val="24"/>
          <w:lang w:val="sr-Cyrl-CS"/>
        </w:rPr>
      </w:pPr>
    </w:p>
    <w:p w:rsidR="00DA4C5E" w:rsidRDefault="00DA4C5E" w:rsidP="00160D5B">
      <w:pPr>
        <w:rPr>
          <w:rFonts w:eastAsia="Times New Roman" w:cs="Times New Roman"/>
          <w:bCs/>
          <w:sz w:val="28"/>
          <w:szCs w:val="24"/>
          <w:lang w:val="sr-Cyrl-CS"/>
        </w:rPr>
      </w:pPr>
    </w:p>
    <w:p w:rsidR="00DA4C5E" w:rsidRPr="00160D5B" w:rsidRDefault="00DA4C5E" w:rsidP="00160D5B">
      <w:pPr>
        <w:rPr>
          <w:rFonts w:eastAsia="Times New Roman" w:cs="Times New Roman"/>
          <w:bCs/>
          <w:sz w:val="28"/>
          <w:szCs w:val="24"/>
          <w:lang w:val="sr-Cyrl-CS"/>
        </w:rPr>
      </w:pPr>
    </w:p>
    <w:p w:rsidR="0020043A" w:rsidRDefault="00F40FE1" w:rsidP="006574D4">
      <w:pPr>
        <w:jc w:val="center"/>
        <w:rPr>
          <w:rFonts w:eastAsia="Times New Roman" w:cs="Times New Roman"/>
          <w:sz w:val="28"/>
          <w:szCs w:val="32"/>
          <w:lang w:val="sr-Cyrl-RS"/>
        </w:rPr>
      </w:pPr>
      <w:r w:rsidRPr="0020043A">
        <w:rPr>
          <w:rFonts w:eastAsia="Times New Roman" w:cs="Times New Roman"/>
          <w:sz w:val="28"/>
          <w:szCs w:val="32"/>
          <w:lang w:val="sr-Cyrl-RS"/>
        </w:rPr>
        <w:t>з</w:t>
      </w:r>
      <w:r w:rsidR="00160D5B" w:rsidRPr="0020043A">
        <w:rPr>
          <w:rFonts w:eastAsia="Times New Roman" w:cs="Times New Roman"/>
          <w:sz w:val="28"/>
          <w:szCs w:val="32"/>
        </w:rPr>
        <w:t>а</w:t>
      </w:r>
      <w:r w:rsidRPr="0020043A">
        <w:rPr>
          <w:rFonts w:eastAsia="Times New Roman" w:cs="Times New Roman"/>
          <w:sz w:val="28"/>
          <w:szCs w:val="32"/>
          <w:lang w:val="sr-Cyrl-RS"/>
        </w:rPr>
        <w:t xml:space="preserve"> јавну</w:t>
      </w:r>
      <w:r w:rsidR="00B17836" w:rsidRPr="0020043A">
        <w:rPr>
          <w:rFonts w:eastAsia="Times New Roman" w:cs="Times New Roman"/>
          <w:sz w:val="28"/>
          <w:szCs w:val="32"/>
        </w:rPr>
        <w:t xml:space="preserve"> набавку услуга штампања</w:t>
      </w:r>
      <w:r w:rsidR="00B17836" w:rsidRPr="0020043A">
        <w:rPr>
          <w:rFonts w:eastAsia="Times New Roman" w:cs="Times New Roman"/>
          <w:sz w:val="28"/>
          <w:szCs w:val="32"/>
          <w:lang w:val="sr-Cyrl-RS"/>
        </w:rPr>
        <w:t xml:space="preserve"> </w:t>
      </w:r>
      <w:r w:rsidR="00160D5B" w:rsidRPr="0020043A">
        <w:rPr>
          <w:rFonts w:eastAsia="Times New Roman" w:cs="Times New Roman"/>
          <w:sz w:val="28"/>
          <w:szCs w:val="32"/>
        </w:rPr>
        <w:t>образаца</w:t>
      </w:r>
    </w:p>
    <w:p w:rsidR="00543BF5" w:rsidRDefault="0016224E" w:rsidP="006574D4">
      <w:pPr>
        <w:jc w:val="center"/>
        <w:rPr>
          <w:rFonts w:eastAsia="Times New Roman" w:cs="Times New Roman"/>
          <w:sz w:val="28"/>
          <w:szCs w:val="32"/>
          <w:lang w:val="sr-Cyrl-RS"/>
        </w:rPr>
      </w:pPr>
      <w:r w:rsidRPr="0016224E">
        <w:rPr>
          <w:rFonts w:eastAsia="Times New Roman" w:cs="Times New Roman"/>
          <w:sz w:val="28"/>
          <w:szCs w:val="32"/>
          <w:lang w:val="sr-Cyrl-RS"/>
        </w:rPr>
        <w:t>за обнову регистрације пољопривредних газдинстава са испоруком филијалама Управе за трезор</w:t>
      </w:r>
    </w:p>
    <w:p w:rsidR="0016224E" w:rsidRPr="009246F6" w:rsidRDefault="0016224E" w:rsidP="006574D4">
      <w:pPr>
        <w:jc w:val="center"/>
        <w:rPr>
          <w:rFonts w:eastAsia="Times New Roman" w:cs="Times New Roman"/>
          <w:sz w:val="28"/>
          <w:szCs w:val="32"/>
        </w:rPr>
      </w:pPr>
    </w:p>
    <w:p w:rsidR="00160D5B" w:rsidRPr="0016224E" w:rsidRDefault="0016224E" w:rsidP="006574D4">
      <w:pPr>
        <w:jc w:val="center"/>
        <w:rPr>
          <w:rFonts w:ascii="Arial" w:eastAsia="Times New Roman" w:hAnsi="Arial" w:cs="Arial"/>
          <w:sz w:val="28"/>
          <w:szCs w:val="32"/>
          <w:lang w:val="sr-Cyrl-RS"/>
        </w:rPr>
      </w:pPr>
      <w:r>
        <w:rPr>
          <w:rFonts w:eastAsia="Times New Roman" w:cs="Times New Roman"/>
          <w:sz w:val="28"/>
          <w:szCs w:val="32"/>
          <w:lang w:val="sr-Cyrl-RS"/>
        </w:rPr>
        <w:t>ЈНМВ 16</w:t>
      </w:r>
      <w:r w:rsidR="00923D33" w:rsidRPr="0016224E">
        <w:rPr>
          <w:rFonts w:eastAsia="Times New Roman" w:cs="Times New Roman"/>
          <w:sz w:val="28"/>
          <w:szCs w:val="32"/>
          <w:lang w:val="sr-Cyrl-RS"/>
        </w:rPr>
        <w:t>/201</w:t>
      </w:r>
      <w:r>
        <w:rPr>
          <w:rFonts w:eastAsia="Times New Roman" w:cs="Times New Roman"/>
          <w:sz w:val="28"/>
          <w:szCs w:val="32"/>
          <w:lang w:val="sr-Cyrl-RS"/>
        </w:rPr>
        <w:t>8</w:t>
      </w:r>
    </w:p>
    <w:p w:rsidR="00160D5B" w:rsidRPr="00160D5B" w:rsidRDefault="00160D5B" w:rsidP="00F40FE1">
      <w:pPr>
        <w:tabs>
          <w:tab w:val="left" w:pos="0"/>
        </w:tabs>
        <w:jc w:val="center"/>
        <w:rPr>
          <w:rFonts w:eastAsia="Times New Roman" w:cs="Times New Roman"/>
          <w:b/>
          <w:sz w:val="32"/>
          <w:szCs w:val="32"/>
          <w:lang w:val="sr-Cyrl-CS"/>
        </w:rPr>
      </w:pPr>
    </w:p>
    <w:p w:rsidR="00160D5B" w:rsidRDefault="00160D5B" w:rsidP="00160D5B">
      <w:pPr>
        <w:tabs>
          <w:tab w:val="left" w:pos="0"/>
        </w:tabs>
        <w:jc w:val="center"/>
        <w:rPr>
          <w:rFonts w:eastAsia="Times New Roman" w:cs="Times New Roman"/>
          <w:b/>
          <w:sz w:val="32"/>
          <w:szCs w:val="32"/>
          <w:lang w:val="sr-Cyrl-CS"/>
        </w:rPr>
      </w:pPr>
    </w:p>
    <w:p w:rsidR="00DA4C5E" w:rsidRDefault="00DA4C5E" w:rsidP="00160D5B">
      <w:pPr>
        <w:tabs>
          <w:tab w:val="left" w:pos="0"/>
        </w:tabs>
        <w:jc w:val="center"/>
        <w:rPr>
          <w:rFonts w:eastAsia="Times New Roman" w:cs="Times New Roman"/>
          <w:b/>
          <w:sz w:val="32"/>
          <w:szCs w:val="32"/>
          <w:lang w:val="sr-Cyrl-CS"/>
        </w:rPr>
      </w:pPr>
    </w:p>
    <w:p w:rsidR="00DA4C5E" w:rsidRDefault="00DA4C5E" w:rsidP="00160D5B">
      <w:pPr>
        <w:tabs>
          <w:tab w:val="left" w:pos="0"/>
        </w:tabs>
        <w:jc w:val="center"/>
        <w:rPr>
          <w:rFonts w:eastAsia="Times New Roman" w:cs="Times New Roman"/>
          <w:b/>
          <w:sz w:val="32"/>
          <w:szCs w:val="32"/>
          <w:lang w:val="sr-Cyrl-CS"/>
        </w:rPr>
      </w:pPr>
    </w:p>
    <w:p w:rsidR="00DA4C5E" w:rsidRDefault="00DA4C5E" w:rsidP="00160D5B">
      <w:pPr>
        <w:tabs>
          <w:tab w:val="left" w:pos="0"/>
        </w:tabs>
        <w:jc w:val="center"/>
        <w:rPr>
          <w:rFonts w:eastAsia="Times New Roman" w:cs="Times New Roman"/>
          <w:b/>
          <w:sz w:val="32"/>
          <w:szCs w:val="32"/>
          <w:lang w:val="sr-Cyrl-CS"/>
        </w:rPr>
      </w:pPr>
    </w:p>
    <w:p w:rsidR="00DA4C5E" w:rsidRPr="00160D5B" w:rsidRDefault="00DA4C5E" w:rsidP="00160D5B">
      <w:pPr>
        <w:tabs>
          <w:tab w:val="left" w:pos="0"/>
        </w:tabs>
        <w:jc w:val="center"/>
        <w:rPr>
          <w:rFonts w:eastAsia="Times New Roman" w:cs="Times New Roman"/>
          <w:b/>
          <w:sz w:val="32"/>
          <w:szCs w:val="32"/>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4D46C3" w:rsidP="00160D5B">
      <w:pPr>
        <w:tabs>
          <w:tab w:val="left" w:pos="0"/>
        </w:tabs>
        <w:jc w:val="center"/>
        <w:rPr>
          <w:rFonts w:eastAsia="Times New Roman" w:cs="Times New Roman"/>
          <w:bCs/>
          <w:szCs w:val="24"/>
          <w:lang w:val="sr-Cyrl-CS"/>
        </w:rPr>
      </w:pPr>
      <w:r>
        <w:rPr>
          <w:rFonts w:eastAsia="Times New Roman" w:cs="Times New Roman"/>
          <w:szCs w:val="24"/>
          <w:lang w:val="sr-Cyrl-CS"/>
        </w:rPr>
        <w:t>Београд</w:t>
      </w:r>
      <w:r w:rsidR="00160D5B" w:rsidRPr="00160D5B">
        <w:rPr>
          <w:rFonts w:eastAsia="Times New Roman" w:cs="Times New Roman"/>
          <w:szCs w:val="24"/>
        </w:rPr>
        <w:t>,</w:t>
      </w:r>
      <w:r w:rsidR="00160D5B" w:rsidRPr="00160D5B">
        <w:rPr>
          <w:rFonts w:eastAsia="Times New Roman" w:cs="Times New Roman"/>
          <w:szCs w:val="24"/>
          <w:lang w:val="sr-Cyrl-CS"/>
        </w:rPr>
        <w:t xml:space="preserve"> </w:t>
      </w:r>
      <w:r w:rsidR="0016224E">
        <w:rPr>
          <w:rFonts w:eastAsia="Times New Roman" w:cs="Times New Roman"/>
          <w:szCs w:val="24"/>
          <w:lang w:val="sr-Cyrl-RS"/>
        </w:rPr>
        <w:t>дец</w:t>
      </w:r>
      <w:r w:rsidR="00276CCB">
        <w:rPr>
          <w:rFonts w:eastAsia="Times New Roman" w:cs="Times New Roman"/>
          <w:szCs w:val="24"/>
          <w:lang w:val="sr-Cyrl-RS"/>
        </w:rPr>
        <w:t>ембар</w:t>
      </w:r>
      <w:r w:rsidR="00160D5B" w:rsidRPr="00160D5B">
        <w:rPr>
          <w:rFonts w:eastAsia="Times New Roman" w:cs="Times New Roman"/>
          <w:szCs w:val="24"/>
        </w:rPr>
        <w:t xml:space="preserve"> </w:t>
      </w:r>
      <w:r>
        <w:rPr>
          <w:rFonts w:eastAsia="Times New Roman" w:cs="Times New Roman"/>
          <w:szCs w:val="24"/>
          <w:lang w:val="sr-Cyrl-CS"/>
        </w:rPr>
        <w:t>201</w:t>
      </w:r>
      <w:r w:rsidR="0016224E">
        <w:rPr>
          <w:rFonts w:eastAsia="Times New Roman" w:cs="Times New Roman"/>
          <w:szCs w:val="24"/>
          <w:lang w:val="sr-Cyrl-CS"/>
        </w:rPr>
        <w:t>8</w:t>
      </w:r>
      <w:r w:rsidR="00160D5B" w:rsidRPr="00160D5B">
        <w:rPr>
          <w:rFonts w:eastAsia="Times New Roman" w:cs="Times New Roman"/>
          <w:szCs w:val="24"/>
          <w:lang w:val="sr-Cyrl-CS"/>
        </w:rPr>
        <w:t>. године</w:t>
      </w:r>
    </w:p>
    <w:p w:rsidR="00160D5B" w:rsidRDefault="00160D5B" w:rsidP="00160D5B">
      <w:pPr>
        <w:tabs>
          <w:tab w:val="left" w:pos="0"/>
        </w:tabs>
        <w:rPr>
          <w:rFonts w:eastAsia="Times New Roman" w:cs="Times New Roman"/>
          <w:bCs/>
          <w:szCs w:val="24"/>
        </w:rPr>
      </w:pPr>
    </w:p>
    <w:p w:rsidR="00DA4C5E" w:rsidRDefault="00DA4C5E">
      <w:pPr>
        <w:rPr>
          <w:rFonts w:eastAsia="Times New Roman" w:cs="Times New Roman"/>
          <w:bCs/>
          <w:szCs w:val="24"/>
          <w:lang w:val="sr-Cyrl-RS"/>
        </w:rPr>
      </w:pPr>
      <w:r>
        <w:rPr>
          <w:rFonts w:eastAsia="Times New Roman" w:cs="Times New Roman"/>
          <w:bCs/>
          <w:szCs w:val="24"/>
          <w:lang w:val="sr-Cyrl-RS"/>
        </w:rPr>
        <w:br w:type="page"/>
      </w:r>
    </w:p>
    <w:p w:rsidR="006B1BC1" w:rsidRPr="006E31E4" w:rsidRDefault="006B1BC1" w:rsidP="006B1BC1">
      <w:pPr>
        <w:jc w:val="both"/>
        <w:rPr>
          <w:rFonts w:eastAsia="TimesNewRomanPSMT" w:cs="Times New Roman"/>
          <w:szCs w:val="24"/>
        </w:rPr>
      </w:pPr>
      <w:r w:rsidRPr="006B1BC1">
        <w:rPr>
          <w:rFonts w:eastAsia="TimesNewRomanPSMT" w:cs="Times New Roman"/>
          <w:szCs w:val="24"/>
        </w:rPr>
        <w:lastRenderedPageBreak/>
        <w:t>На основу чл. 3</w:t>
      </w:r>
      <w:r w:rsidR="00BD3D93">
        <w:rPr>
          <w:rFonts w:eastAsia="TimesNewRomanPSMT" w:cs="Times New Roman"/>
          <w:szCs w:val="24"/>
          <w:lang w:val="sr-Latn-RS"/>
        </w:rPr>
        <w:t>9</w:t>
      </w:r>
      <w:r w:rsidRPr="006B1BC1">
        <w:rPr>
          <w:rFonts w:eastAsia="TimesNewRomanPSMT" w:cs="Times New Roman"/>
          <w:szCs w:val="24"/>
        </w:rPr>
        <w:t>. и 61. Закона о јавним набавкам</w:t>
      </w:r>
      <w:r w:rsidR="00E23635">
        <w:rPr>
          <w:rFonts w:eastAsia="TimesNewRomanPSMT" w:cs="Times New Roman"/>
          <w:szCs w:val="24"/>
        </w:rPr>
        <w:t>а („Сл. гласник РС” бр. 124/201</w:t>
      </w:r>
      <w:r w:rsidR="00E23635">
        <w:rPr>
          <w:rFonts w:eastAsia="TimesNewRomanPSMT" w:cs="Times New Roman"/>
          <w:szCs w:val="24"/>
          <w:lang w:val="sr-Cyrl-RS"/>
        </w:rPr>
        <w:t>2</w:t>
      </w:r>
      <w:r w:rsidR="004D46C3">
        <w:rPr>
          <w:rFonts w:eastAsia="TimesNewRomanPSMT" w:cs="Times New Roman"/>
          <w:szCs w:val="24"/>
          <w:lang w:val="sr-Cyrl-RS"/>
        </w:rPr>
        <w:t>, 14/2015 и 68/2015,</w:t>
      </w:r>
      <w:r w:rsidRPr="006B1BC1">
        <w:rPr>
          <w:rFonts w:eastAsia="TimesNewRomanPSMT" w:cs="Times New Roman"/>
          <w:szCs w:val="24"/>
        </w:rPr>
        <w:t xml:space="preserve"> у даљем тексту: Закон), чл. </w:t>
      </w:r>
      <w:r w:rsidR="00BD3D93">
        <w:rPr>
          <w:rFonts w:eastAsia="TimesNewRomanPSMT" w:cs="Times New Roman"/>
          <w:szCs w:val="24"/>
          <w:lang w:val="sr-Cyrl-CS"/>
        </w:rPr>
        <w:t>6</w:t>
      </w:r>
      <w:r w:rsidRPr="006B1BC1">
        <w:rPr>
          <w:rFonts w:eastAsia="TimesNewRomanPSMT" w:cs="Times New Roman"/>
          <w:szCs w:val="24"/>
        </w:rPr>
        <w:t>. Правилника о обавезним елементима конкурсне документације у поступцима јавних набавки и начину доказивања испуњености услова („</w:t>
      </w:r>
      <w:r w:rsidR="005F3719">
        <w:rPr>
          <w:rFonts w:eastAsia="TimesNewRomanPSMT" w:cs="Times New Roman"/>
          <w:szCs w:val="24"/>
        </w:rPr>
        <w:t>Сл. гласник РС”, бр. 86/2015</w:t>
      </w:r>
      <w:r w:rsidRPr="00C64137">
        <w:rPr>
          <w:rFonts w:eastAsia="TimesNewRomanPSMT" w:cs="Times New Roman"/>
          <w:szCs w:val="24"/>
        </w:rPr>
        <w:t>)</w:t>
      </w:r>
      <w:r w:rsidRPr="006B1BC1">
        <w:rPr>
          <w:rFonts w:eastAsia="TimesNewRomanPSMT" w:cs="Times New Roman"/>
          <w:szCs w:val="24"/>
        </w:rPr>
        <w:t xml:space="preserve">, </w:t>
      </w:r>
      <w:r w:rsidRPr="006B1BC1">
        <w:rPr>
          <w:rFonts w:cs="Times New Roman"/>
          <w:szCs w:val="24"/>
        </w:rPr>
        <w:t xml:space="preserve">Одлуке о покретању </w:t>
      </w:r>
      <w:r w:rsidRPr="006E31E4">
        <w:rPr>
          <w:rFonts w:cs="Times New Roman"/>
          <w:szCs w:val="24"/>
        </w:rPr>
        <w:t>пост</w:t>
      </w:r>
      <w:r w:rsidR="005D1DBB" w:rsidRPr="006E31E4">
        <w:rPr>
          <w:rFonts w:cs="Times New Roman"/>
          <w:szCs w:val="24"/>
          <w:lang w:val="sr-Cyrl-RS"/>
        </w:rPr>
        <w:t>упка</w:t>
      </w:r>
      <w:r w:rsidRPr="006E31E4">
        <w:rPr>
          <w:rFonts w:cs="Times New Roman"/>
          <w:szCs w:val="24"/>
        </w:rPr>
        <w:t xml:space="preserve"> </w:t>
      </w:r>
      <w:r w:rsidR="00C64137" w:rsidRPr="00BD3D93">
        <w:rPr>
          <w:rFonts w:cs="Times New Roman"/>
          <w:szCs w:val="24"/>
          <w:lang w:val="sr-Cyrl-RS"/>
        </w:rPr>
        <w:t>404-02-</w:t>
      </w:r>
      <w:r w:rsidR="00BD3D93" w:rsidRPr="00BD3D93">
        <w:rPr>
          <w:rFonts w:cs="Times New Roman"/>
          <w:szCs w:val="24"/>
          <w:lang w:val="sr-Cyrl-RS"/>
        </w:rPr>
        <w:t>82</w:t>
      </w:r>
      <w:r w:rsidR="00C64137" w:rsidRPr="00BD3D93">
        <w:rPr>
          <w:rFonts w:cs="Times New Roman"/>
          <w:szCs w:val="24"/>
          <w:lang w:val="sr-Cyrl-RS"/>
        </w:rPr>
        <w:t>/201</w:t>
      </w:r>
      <w:r w:rsidR="00BD3D93" w:rsidRPr="00BD3D93">
        <w:rPr>
          <w:rFonts w:cs="Times New Roman"/>
          <w:szCs w:val="24"/>
          <w:lang w:val="sr-Cyrl-RS"/>
        </w:rPr>
        <w:t>8</w:t>
      </w:r>
      <w:r w:rsidR="005D1DBB" w:rsidRPr="00BD3D93">
        <w:rPr>
          <w:rFonts w:cs="Times New Roman"/>
          <w:szCs w:val="24"/>
          <w:lang w:val="sr-Cyrl-RS"/>
        </w:rPr>
        <w:t>-07</w:t>
      </w:r>
      <w:r w:rsidR="005D1DBB" w:rsidRPr="006E31E4">
        <w:rPr>
          <w:rFonts w:cs="Times New Roman"/>
          <w:szCs w:val="24"/>
          <w:lang w:val="sr-Cyrl-RS"/>
        </w:rPr>
        <w:t xml:space="preserve"> за </w:t>
      </w:r>
      <w:r w:rsidRPr="006E31E4">
        <w:rPr>
          <w:rFonts w:cs="Times New Roman"/>
          <w:szCs w:val="24"/>
        </w:rPr>
        <w:t>ј</w:t>
      </w:r>
      <w:r w:rsidR="005D1DBB" w:rsidRPr="006E31E4">
        <w:rPr>
          <w:rFonts w:cs="Times New Roman"/>
          <w:szCs w:val="24"/>
        </w:rPr>
        <w:t>авн</w:t>
      </w:r>
      <w:r w:rsidR="005D1DBB" w:rsidRPr="006E31E4">
        <w:rPr>
          <w:rFonts w:cs="Times New Roman"/>
          <w:szCs w:val="24"/>
          <w:lang w:val="sr-Cyrl-RS"/>
        </w:rPr>
        <w:t>у</w:t>
      </w:r>
      <w:r w:rsidR="005D1DBB" w:rsidRPr="006E31E4">
        <w:rPr>
          <w:rFonts w:cs="Times New Roman"/>
          <w:szCs w:val="24"/>
        </w:rPr>
        <w:t xml:space="preserve"> набавк</w:t>
      </w:r>
      <w:r w:rsidR="005D1DBB" w:rsidRPr="006E31E4">
        <w:rPr>
          <w:rFonts w:cs="Times New Roman"/>
          <w:szCs w:val="24"/>
          <w:lang w:val="sr-Cyrl-RS"/>
        </w:rPr>
        <w:t>у</w:t>
      </w:r>
      <w:r w:rsidR="00AB388C">
        <w:rPr>
          <w:rFonts w:cs="Times New Roman"/>
          <w:szCs w:val="24"/>
          <w:lang w:val="sr-Cyrl-RS"/>
        </w:rPr>
        <w:t xml:space="preserve"> мале вредности</w:t>
      </w:r>
      <w:r w:rsidR="005D1DBB" w:rsidRPr="006E31E4">
        <w:rPr>
          <w:rFonts w:cs="Times New Roman"/>
          <w:szCs w:val="24"/>
        </w:rPr>
        <w:t xml:space="preserve"> број</w:t>
      </w:r>
      <w:r w:rsidR="004E0F93" w:rsidRPr="006E31E4">
        <w:rPr>
          <w:rFonts w:cs="Times New Roman"/>
          <w:szCs w:val="24"/>
          <w:lang w:val="sr-Cyrl-RS"/>
        </w:rPr>
        <w:t xml:space="preserve"> </w:t>
      </w:r>
      <w:r w:rsidR="009952EF" w:rsidRPr="006E31E4">
        <w:rPr>
          <w:rFonts w:cs="Times New Roman"/>
          <w:szCs w:val="24"/>
          <w:lang w:val="sr-Latn-RS"/>
        </w:rPr>
        <w:t>1</w:t>
      </w:r>
      <w:r w:rsidR="00AB388C">
        <w:rPr>
          <w:rFonts w:cs="Times New Roman"/>
          <w:szCs w:val="24"/>
          <w:lang w:val="sr-Cyrl-RS"/>
        </w:rPr>
        <w:t>6</w:t>
      </w:r>
      <w:r w:rsidR="009952EF" w:rsidRPr="006E31E4">
        <w:rPr>
          <w:rFonts w:cs="Times New Roman"/>
          <w:szCs w:val="24"/>
          <w:lang w:val="sr-Latn-RS"/>
        </w:rPr>
        <w:t>/201</w:t>
      </w:r>
      <w:r w:rsidR="00AB388C">
        <w:rPr>
          <w:rFonts w:cs="Times New Roman"/>
          <w:szCs w:val="24"/>
          <w:lang w:val="sr-Cyrl-RS"/>
        </w:rPr>
        <w:t>8</w:t>
      </w:r>
      <w:r w:rsidR="005D1DBB" w:rsidRPr="006E31E4">
        <w:rPr>
          <w:rFonts w:cs="Times New Roman"/>
          <w:szCs w:val="24"/>
          <w:lang w:val="sr-Cyrl-RS"/>
        </w:rPr>
        <w:t xml:space="preserve"> </w:t>
      </w:r>
      <w:r w:rsidRPr="006E31E4">
        <w:rPr>
          <w:rFonts w:cs="Times New Roman"/>
          <w:szCs w:val="24"/>
        </w:rPr>
        <w:t xml:space="preserve">и Решења о образовању </w:t>
      </w:r>
      <w:r w:rsidRPr="006E31E4">
        <w:rPr>
          <w:rFonts w:cs="Times New Roman"/>
          <w:szCs w:val="24"/>
          <w:lang w:val="sr-Cyrl-RS"/>
        </w:rPr>
        <w:t>к</w:t>
      </w:r>
      <w:r w:rsidRPr="006E31E4">
        <w:rPr>
          <w:rFonts w:cs="Times New Roman"/>
          <w:szCs w:val="24"/>
        </w:rPr>
        <w:t xml:space="preserve">омисије </w:t>
      </w:r>
      <w:r w:rsidR="005D1DBB" w:rsidRPr="006E31E4">
        <w:rPr>
          <w:rFonts w:cs="Times New Roman"/>
          <w:szCs w:val="24"/>
          <w:lang w:val="sr-Cyrl-RS"/>
        </w:rPr>
        <w:t xml:space="preserve">број </w:t>
      </w:r>
      <w:r w:rsidR="00C64137" w:rsidRPr="00BD3D93">
        <w:rPr>
          <w:rFonts w:cs="Times New Roman"/>
          <w:szCs w:val="24"/>
          <w:lang w:val="sr-Cyrl-RS"/>
        </w:rPr>
        <w:t>404-02-</w:t>
      </w:r>
      <w:r w:rsidR="00BD3D93" w:rsidRPr="00BD3D93">
        <w:rPr>
          <w:rFonts w:cs="Times New Roman"/>
          <w:szCs w:val="24"/>
          <w:lang w:val="sr-Cyrl-RS"/>
        </w:rPr>
        <w:t>82</w:t>
      </w:r>
      <w:r w:rsidR="00C64137" w:rsidRPr="00BD3D93">
        <w:rPr>
          <w:rFonts w:cs="Times New Roman"/>
          <w:szCs w:val="24"/>
          <w:lang w:val="sr-Cyrl-RS"/>
        </w:rPr>
        <w:t>/201</w:t>
      </w:r>
      <w:r w:rsidR="00BD3D93" w:rsidRPr="00BD3D93">
        <w:rPr>
          <w:rFonts w:cs="Times New Roman"/>
          <w:szCs w:val="24"/>
          <w:lang w:val="sr-Cyrl-RS"/>
        </w:rPr>
        <w:t>8</w:t>
      </w:r>
      <w:r w:rsidR="005D1DBB" w:rsidRPr="00BD3D93">
        <w:rPr>
          <w:rFonts w:cs="Times New Roman"/>
          <w:szCs w:val="24"/>
          <w:lang w:val="sr-Cyrl-RS"/>
        </w:rPr>
        <w:t>-07</w:t>
      </w:r>
      <w:r w:rsidR="005D1DBB" w:rsidRPr="006E31E4">
        <w:rPr>
          <w:rFonts w:cs="Times New Roman"/>
          <w:szCs w:val="24"/>
          <w:lang w:val="sr-Cyrl-RS"/>
        </w:rPr>
        <w:t xml:space="preserve"> </w:t>
      </w:r>
      <w:r w:rsidRPr="006E31E4">
        <w:rPr>
          <w:rFonts w:cs="Times New Roman"/>
          <w:szCs w:val="24"/>
        </w:rPr>
        <w:t>припремљена је:</w:t>
      </w:r>
    </w:p>
    <w:p w:rsidR="006B1BC1" w:rsidRPr="006B1BC1" w:rsidRDefault="006B1BC1" w:rsidP="006B1BC1">
      <w:pPr>
        <w:ind w:firstLine="720"/>
        <w:jc w:val="both"/>
        <w:rPr>
          <w:rFonts w:eastAsia="TimesNewRomanPSMT" w:cs="Times New Roman"/>
          <w:szCs w:val="24"/>
        </w:rPr>
      </w:pPr>
    </w:p>
    <w:p w:rsidR="006B1BC1" w:rsidRPr="006B1BC1" w:rsidRDefault="006B1BC1" w:rsidP="006B1BC1">
      <w:pPr>
        <w:ind w:firstLine="720"/>
        <w:jc w:val="both"/>
        <w:rPr>
          <w:rFonts w:eastAsia="TimesNewRomanPSMT" w:cs="Times New Roman"/>
          <w:szCs w:val="24"/>
        </w:rPr>
      </w:pPr>
    </w:p>
    <w:p w:rsidR="006B1BC1" w:rsidRPr="006B1BC1" w:rsidRDefault="006B1BC1" w:rsidP="006B1BC1">
      <w:pPr>
        <w:ind w:firstLine="720"/>
        <w:jc w:val="both"/>
        <w:rPr>
          <w:rFonts w:eastAsia="TimesNewRomanPSMT" w:cs="Times New Roman"/>
          <w:szCs w:val="24"/>
        </w:rPr>
      </w:pPr>
    </w:p>
    <w:p w:rsidR="006B1BC1" w:rsidRPr="0020043A" w:rsidRDefault="006B1BC1" w:rsidP="001E2CF7">
      <w:pPr>
        <w:jc w:val="center"/>
        <w:rPr>
          <w:rFonts w:eastAsia="TimesNewRomanPS-BoldMT" w:cs="Times New Roman"/>
          <w:b/>
          <w:bCs/>
          <w:sz w:val="28"/>
          <w:szCs w:val="24"/>
          <w:lang w:val="ru-RU"/>
        </w:rPr>
      </w:pPr>
      <w:r w:rsidRPr="0020043A">
        <w:rPr>
          <w:rFonts w:eastAsia="TimesNewRomanPS-BoldMT" w:cs="Times New Roman"/>
          <w:b/>
          <w:sz w:val="28"/>
          <w:szCs w:val="24"/>
        </w:rPr>
        <w:t>КОНКУРСНА ДОКУМЕНТАЦИЈА</w:t>
      </w:r>
    </w:p>
    <w:p w:rsidR="006B1BC1" w:rsidRPr="006B1BC1" w:rsidRDefault="006B1BC1" w:rsidP="001E2CF7">
      <w:pPr>
        <w:jc w:val="center"/>
        <w:rPr>
          <w:rFonts w:eastAsia="TimesNewRomanPS-BoldMT" w:cs="Times New Roman"/>
          <w:b/>
          <w:bCs/>
          <w:szCs w:val="24"/>
          <w:lang w:val="ru-RU"/>
        </w:rPr>
      </w:pPr>
    </w:p>
    <w:p w:rsidR="0016224E" w:rsidRPr="0016224E" w:rsidRDefault="0016224E" w:rsidP="0016224E">
      <w:pPr>
        <w:jc w:val="center"/>
        <w:rPr>
          <w:rFonts w:eastAsia="TimesNewRomanPS-BoldMT" w:cs="Times New Roman"/>
          <w:b/>
          <w:szCs w:val="24"/>
          <w:lang w:val="sr-Cyrl-CS"/>
        </w:rPr>
      </w:pPr>
      <w:r w:rsidRPr="0016224E">
        <w:rPr>
          <w:rFonts w:eastAsia="TimesNewRomanPS-BoldMT" w:cs="Times New Roman"/>
          <w:b/>
          <w:szCs w:val="24"/>
          <w:lang w:val="sr-Cyrl-CS"/>
        </w:rPr>
        <w:t>за јавну набавку услуга штампања образаца</w:t>
      </w:r>
    </w:p>
    <w:p w:rsidR="0016224E" w:rsidRDefault="0016224E" w:rsidP="0016224E">
      <w:pPr>
        <w:jc w:val="center"/>
        <w:rPr>
          <w:rFonts w:eastAsia="TimesNewRomanPS-BoldMT" w:cs="Times New Roman"/>
          <w:b/>
          <w:szCs w:val="24"/>
          <w:lang w:val="sr-Cyrl-CS"/>
        </w:rPr>
      </w:pPr>
      <w:r w:rsidRPr="0016224E">
        <w:rPr>
          <w:rFonts w:eastAsia="TimesNewRomanPS-BoldMT" w:cs="Times New Roman"/>
          <w:b/>
          <w:szCs w:val="24"/>
          <w:lang w:val="sr-Cyrl-CS"/>
        </w:rPr>
        <w:t>за обнову регистрације пољопривредних газдинстава са испоруком филијалама Управе за трезор</w:t>
      </w:r>
    </w:p>
    <w:p w:rsidR="006B1BC1" w:rsidRPr="004A2B92" w:rsidRDefault="0016224E" w:rsidP="0016224E">
      <w:pPr>
        <w:jc w:val="center"/>
        <w:rPr>
          <w:rFonts w:eastAsia="TimesNewRomanPS-BoldMT" w:cs="Times New Roman"/>
          <w:b/>
          <w:bCs/>
          <w:szCs w:val="24"/>
          <w:lang w:val="sr-Cyrl-RS"/>
        </w:rPr>
      </w:pPr>
      <w:r w:rsidRPr="0016224E">
        <w:rPr>
          <w:rFonts w:eastAsia="TimesNewRomanPS-BoldMT" w:cs="Times New Roman"/>
          <w:b/>
          <w:szCs w:val="24"/>
        </w:rPr>
        <w:t>ЈНМВ 16/2018</w:t>
      </w:r>
      <w:r w:rsidR="006B1BC1" w:rsidRPr="004A2B92">
        <w:rPr>
          <w:rFonts w:eastAsia="TimesNewRomanPS-BoldMT" w:cs="Times New Roman"/>
          <w:b/>
          <w:szCs w:val="24"/>
          <w:lang w:val="sr-Cyrl-CS"/>
        </w:rPr>
        <w:t xml:space="preserve"> </w:t>
      </w:r>
    </w:p>
    <w:p w:rsidR="006B1BC1" w:rsidRPr="006B1BC1" w:rsidRDefault="006B1BC1" w:rsidP="001E2CF7">
      <w:pPr>
        <w:jc w:val="center"/>
        <w:rPr>
          <w:rFonts w:eastAsia="TimesNewRomanPS-BoldMT" w:cs="Times New Roman"/>
          <w:b/>
          <w:bCs/>
          <w:szCs w:val="24"/>
        </w:rPr>
      </w:pPr>
    </w:p>
    <w:p w:rsidR="006B1BC1" w:rsidRPr="006B1BC1" w:rsidRDefault="006B1BC1" w:rsidP="006B1BC1">
      <w:pPr>
        <w:jc w:val="both"/>
        <w:rPr>
          <w:rFonts w:eastAsia="TimesNewRomanPS-BoldMT" w:cs="Times New Roman"/>
          <w:b/>
          <w:bCs/>
          <w:color w:val="FF0000"/>
          <w:szCs w:val="24"/>
        </w:rPr>
      </w:pPr>
    </w:p>
    <w:p w:rsidR="006B1BC1" w:rsidRPr="006B1BC1" w:rsidRDefault="006B1BC1" w:rsidP="00DE30D9">
      <w:pPr>
        <w:jc w:val="both"/>
        <w:rPr>
          <w:rFonts w:eastAsia="TimesNewRomanPSMT" w:cs="Times New Roman"/>
          <w:szCs w:val="24"/>
        </w:rPr>
      </w:pPr>
      <w:r w:rsidRPr="006B1BC1">
        <w:rPr>
          <w:rFonts w:eastAsia="TimesNewRomanPSMT" w:cs="Times New Roman"/>
          <w:szCs w:val="24"/>
        </w:rPr>
        <w:t>Конкурсна документација садржи:</w:t>
      </w:r>
    </w:p>
    <w:p w:rsidR="006B1BC1" w:rsidRPr="00E950D0" w:rsidRDefault="006B1BC1" w:rsidP="00DE30D9">
      <w:pPr>
        <w:jc w:val="center"/>
        <w:rPr>
          <w:rFonts w:eastAsia="TimesNewRomanPSMT" w:cs="Times New Roman"/>
          <w:szCs w:val="24"/>
          <w:lang w:val="sr-Cyrl-RS"/>
        </w:rPr>
      </w:pPr>
    </w:p>
    <w:tbl>
      <w:tblPr>
        <w:tblW w:w="0" w:type="auto"/>
        <w:tblInd w:w="534" w:type="dxa"/>
        <w:tblLayout w:type="fixed"/>
        <w:tblLook w:val="0000" w:firstRow="0" w:lastRow="0" w:firstColumn="0" w:lastColumn="0" w:noHBand="0" w:noVBand="0"/>
      </w:tblPr>
      <w:tblGrid>
        <w:gridCol w:w="1563"/>
        <w:gridCol w:w="6654"/>
      </w:tblGrid>
      <w:tr w:rsidR="006D7D99" w:rsidRPr="006B1BC1" w:rsidTr="0020043A">
        <w:tc>
          <w:tcPr>
            <w:tcW w:w="1563" w:type="dxa"/>
            <w:tcBorders>
              <w:top w:val="single" w:sz="4" w:space="0" w:color="000000"/>
              <w:left w:val="single" w:sz="4" w:space="0" w:color="000000"/>
              <w:bottom w:val="single" w:sz="4" w:space="0" w:color="000000"/>
            </w:tcBorders>
            <w:shd w:val="clear" w:color="auto" w:fill="auto"/>
            <w:vAlign w:val="center"/>
          </w:tcPr>
          <w:p w:rsidR="00DE30D9" w:rsidRDefault="00DE30D9" w:rsidP="00DE30D9">
            <w:pPr>
              <w:jc w:val="center"/>
              <w:rPr>
                <w:rFonts w:eastAsia="TimesNewRomanPSMT" w:cs="Times New Roman"/>
                <w:b/>
                <w:i/>
                <w:szCs w:val="24"/>
                <w:lang w:val="sr-Cyrl-CS"/>
              </w:rPr>
            </w:pPr>
          </w:p>
          <w:p w:rsidR="006D7D99" w:rsidRDefault="006D7D99" w:rsidP="00DE30D9">
            <w:pPr>
              <w:jc w:val="center"/>
              <w:rPr>
                <w:rFonts w:eastAsia="TimesNewRomanPSMT" w:cs="Times New Roman"/>
                <w:b/>
                <w:i/>
                <w:szCs w:val="24"/>
                <w:lang w:val="sr-Cyrl-CS"/>
              </w:rPr>
            </w:pPr>
            <w:r w:rsidRPr="006B1BC1">
              <w:rPr>
                <w:rFonts w:eastAsia="TimesNewRomanPSMT" w:cs="Times New Roman"/>
                <w:b/>
                <w:i/>
                <w:szCs w:val="24"/>
                <w:lang w:val="sr-Cyrl-CS"/>
              </w:rPr>
              <w:t>Поглавље</w:t>
            </w:r>
          </w:p>
          <w:p w:rsidR="00DE30D9" w:rsidRPr="006B1BC1" w:rsidRDefault="00DE30D9" w:rsidP="00DE30D9">
            <w:pPr>
              <w:jc w:val="center"/>
              <w:rPr>
                <w:rFonts w:eastAsia="TimesNewRomanPSMT" w:cs="Times New Roman"/>
                <w:b/>
                <w:i/>
                <w:szCs w:val="24"/>
              </w:rPr>
            </w:pP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jc w:val="center"/>
              <w:rPr>
                <w:rFonts w:eastAsia="TimesNewRomanPSMT" w:cs="Times New Roman"/>
                <w:b/>
                <w:i/>
                <w:szCs w:val="24"/>
              </w:rPr>
            </w:pPr>
            <w:r w:rsidRPr="006B1BC1">
              <w:rPr>
                <w:rFonts w:eastAsia="TimesNewRomanPSMT" w:cs="Times New Roman"/>
                <w:b/>
                <w:i/>
                <w:szCs w:val="24"/>
              </w:rPr>
              <w:t>Назив</w:t>
            </w:r>
            <w:r w:rsidRPr="006B1BC1">
              <w:rPr>
                <w:rFonts w:eastAsia="TimesNewRomanPSMT" w:cs="Times New Roman"/>
                <w:b/>
                <w:i/>
                <w:szCs w:val="24"/>
                <w:lang w:val="sr-Cyrl-CS"/>
              </w:rPr>
              <w:t xml:space="preserve"> поглавља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cs="Times New Roman"/>
                <w:iCs/>
                <w:szCs w:val="24"/>
              </w:rPr>
              <w:t>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Општи подаци о јавној набавци</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cs="Times New Roman"/>
                <w:iCs/>
                <w:szCs w:val="24"/>
              </w:rPr>
              <w:t>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Подаци о предмету јавне набавке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FE3C9D" w:rsidRDefault="00FE3C9D" w:rsidP="00DE30D9">
            <w:pPr>
              <w:snapToGrid w:val="0"/>
              <w:jc w:val="center"/>
              <w:rPr>
                <w:rFonts w:eastAsia="TimesNewRomanPSMT" w:cs="Times New Roman"/>
                <w:szCs w:val="24"/>
              </w:rPr>
            </w:pPr>
            <w:r>
              <w:rPr>
                <w:rFonts w:eastAsia="TimesNewRomanPSMT" w:cs="Times New Roman"/>
                <w:szCs w:val="24"/>
                <w:lang w:val="sr-Latn-RS"/>
              </w:rPr>
              <w:t>I</w:t>
            </w:r>
            <w:r>
              <w:rPr>
                <w:rFonts w:eastAsia="TimesNewRomanPSMT" w:cs="Times New Roman"/>
                <w:szCs w:val="24"/>
              </w:rPr>
              <w:t>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426BD5" w:rsidRDefault="006D7D99" w:rsidP="00DE30D9">
            <w:pPr>
              <w:snapToGrid w:val="0"/>
              <w:jc w:val="center"/>
              <w:rPr>
                <w:rFonts w:eastAsia="TimesNewRomanPSMT" w:cs="Times New Roman"/>
                <w:szCs w:val="24"/>
                <w:lang w:val="sr-Latn-RS"/>
              </w:rPr>
            </w:pPr>
            <w:r>
              <w:rPr>
                <w:rFonts w:eastAsia="TimesNewRomanPSMT" w:cs="Times New Roman"/>
                <w:szCs w:val="24"/>
                <w:lang w:val="sr-Cyrl-RS"/>
              </w:rPr>
              <w:t>Техничка спецификација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426BD5" w:rsidRDefault="00FE3C9D" w:rsidP="00DE30D9">
            <w:pPr>
              <w:snapToGrid w:val="0"/>
              <w:jc w:val="center"/>
              <w:rPr>
                <w:rFonts w:eastAsia="TimesNewRomanPSMT" w:cs="Times New Roman"/>
                <w:szCs w:val="24"/>
                <w:lang w:val="sr-Latn-RS"/>
              </w:rPr>
            </w:pPr>
            <w:r>
              <w:rPr>
                <w:rFonts w:eastAsia="TimesNewRomanPSMT" w:cs="Times New Roman"/>
                <w:szCs w:val="24"/>
                <w:lang w:val="sr-Latn-RS"/>
              </w:rPr>
              <w:t>I</w:t>
            </w:r>
            <w:r w:rsidR="006D7D99">
              <w:rPr>
                <w:rFonts w:eastAsia="TimesNewRomanPSMT" w:cs="Times New Roman"/>
                <w:szCs w:val="24"/>
                <w:lang w:val="sr-Latn-RS"/>
              </w:rPr>
              <w:t>V</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Услови за учешће у поступку јавне набавке из чл. 75. и 76. Закона и упутство како се доказује испуњеност тих услова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V</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Упутство понуђачима како да сачине понуду</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VI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понуде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EF1B5B" w:rsidRDefault="00EF1B5B" w:rsidP="00DE30D9">
            <w:pPr>
              <w:snapToGrid w:val="0"/>
              <w:jc w:val="center"/>
              <w:rPr>
                <w:rFonts w:eastAsia="TimesNewRomanPSMT" w:cs="Times New Roman"/>
                <w:szCs w:val="24"/>
                <w:lang w:val="sr-Cyrl-RS"/>
              </w:rPr>
            </w:pPr>
            <w:r>
              <w:rPr>
                <w:rFonts w:eastAsia="TimesNewRomanPSMT" w:cs="Times New Roman"/>
                <w:szCs w:val="24"/>
                <w:lang w:val="sr-Latn-RS"/>
              </w:rPr>
              <w:t>VII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426BD5" w:rsidRDefault="006D7D99" w:rsidP="00DE30D9">
            <w:pPr>
              <w:snapToGrid w:val="0"/>
              <w:jc w:val="center"/>
              <w:rPr>
                <w:rFonts w:eastAsia="TimesNewRomanPSMT" w:cs="Times New Roman"/>
                <w:szCs w:val="24"/>
                <w:lang w:val="sr-Cyrl-RS"/>
              </w:rPr>
            </w:pPr>
            <w:r>
              <w:rPr>
                <w:rFonts w:eastAsia="TimesNewRomanPSMT" w:cs="Times New Roman"/>
                <w:szCs w:val="24"/>
                <w:lang w:val="sr-Cyrl-RS"/>
              </w:rPr>
              <w:t>Образац са подацима о одговорним лицима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EF1B5B" w:rsidRDefault="00EF1B5B" w:rsidP="00DE30D9">
            <w:pPr>
              <w:snapToGrid w:val="0"/>
              <w:jc w:val="center"/>
              <w:rPr>
                <w:rFonts w:eastAsia="TimesNewRomanPSMT" w:cs="Times New Roman"/>
                <w:szCs w:val="24"/>
                <w:lang w:val="sr-Cyrl-RS"/>
              </w:rPr>
            </w:pPr>
            <w:r>
              <w:rPr>
                <w:rFonts w:eastAsia="TimesNewRomanPSMT" w:cs="Times New Roman"/>
                <w:szCs w:val="24"/>
                <w:lang w:val="sr-Latn-RS"/>
              </w:rPr>
              <w:t>VIII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Pr>
                <w:rFonts w:eastAsia="TimesNewRomanPSMT" w:cs="Times New Roman"/>
                <w:szCs w:val="24"/>
                <w:lang w:val="sr-Cyrl-RS"/>
              </w:rPr>
              <w:t>Референтна листа понуђача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EF1B5B" w:rsidP="00DE30D9">
            <w:pPr>
              <w:snapToGrid w:val="0"/>
              <w:jc w:val="center"/>
              <w:rPr>
                <w:rFonts w:eastAsia="TimesNewRomanPSMT" w:cs="Times New Roman"/>
                <w:szCs w:val="24"/>
                <w:lang w:val="sr-Cyrl-RS"/>
              </w:rPr>
            </w:pPr>
            <w:r>
              <w:rPr>
                <w:rFonts w:eastAsia="TimesNewRomanPSMT" w:cs="Times New Roman"/>
                <w:szCs w:val="24"/>
              </w:rPr>
              <w:t>I</w:t>
            </w:r>
            <w:r w:rsidR="00FE3C9D">
              <w:rPr>
                <w:rFonts w:eastAsia="TimesNewRomanPSMT" w:cs="Times New Roman"/>
                <w:szCs w:val="24"/>
              </w:rPr>
              <w:t>X</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426BD5" w:rsidRDefault="006D7D99" w:rsidP="00DE30D9">
            <w:pPr>
              <w:snapToGrid w:val="0"/>
              <w:jc w:val="center"/>
              <w:rPr>
                <w:rFonts w:eastAsia="TimesNewRomanPSMT" w:cs="Times New Roman"/>
                <w:szCs w:val="24"/>
                <w:lang w:val="sr-Latn-RS"/>
              </w:rPr>
            </w:pPr>
            <w:r>
              <w:rPr>
                <w:rFonts w:eastAsia="TimesNewRomanPSMT" w:cs="Times New Roman"/>
                <w:szCs w:val="24"/>
                <w:lang w:val="sr-Cyrl-RS"/>
              </w:rPr>
              <w:t>Образац потврде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8C1F8F" w:rsidRDefault="00EF1B5B" w:rsidP="00DE30D9">
            <w:pPr>
              <w:snapToGrid w:val="0"/>
              <w:jc w:val="center"/>
              <w:rPr>
                <w:rFonts w:eastAsia="TimesNewRomanPSMT" w:cs="Times New Roman"/>
                <w:szCs w:val="24"/>
                <w:lang w:val="sr-Latn-RS"/>
              </w:rPr>
            </w:pPr>
            <w:r>
              <w:rPr>
                <w:rFonts w:eastAsia="TimesNewRomanPSMT" w:cs="Times New Roman"/>
                <w:szCs w:val="24"/>
              </w:rPr>
              <w:t>X</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E950D0"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трошкова припреме понуде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X</w:t>
            </w:r>
            <w:r w:rsidR="00EF1B5B">
              <w:rPr>
                <w:rFonts w:eastAsia="TimesNewRomanPSMT" w:cs="Times New Roman"/>
                <w:szCs w:val="24"/>
              </w:rPr>
              <w:t>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изјаве о независној понуди</w:t>
            </w:r>
          </w:p>
        </w:tc>
      </w:tr>
      <w:tr w:rsidR="006D7D99" w:rsidRPr="006B1BC1" w:rsidTr="00F361E8">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XI</w:t>
            </w:r>
            <w:r w:rsidR="00EF1B5B">
              <w:rPr>
                <w:rFonts w:eastAsia="TimesNewRomanPSMT" w:cs="Times New Roman"/>
                <w:szCs w:val="24"/>
              </w:rPr>
              <w:t>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изјаве о поштовању обавеза</w:t>
            </w:r>
            <w:r w:rsidR="004D46C3">
              <w:rPr>
                <w:rFonts w:eastAsia="TimesNewRomanPSMT" w:cs="Times New Roman"/>
                <w:szCs w:val="24"/>
                <w:lang w:val="sr-Cyrl-RS"/>
              </w:rPr>
              <w:t xml:space="preserve"> </w:t>
            </w:r>
            <w:r w:rsidRPr="006B1BC1">
              <w:rPr>
                <w:rFonts w:eastAsia="TimesNewRomanPSMT" w:cs="Times New Roman"/>
                <w:szCs w:val="24"/>
                <w:lang w:val="sr-Cyrl-RS"/>
              </w:rPr>
              <w:t>из чл. 75. ст. 2. Закона</w:t>
            </w:r>
          </w:p>
        </w:tc>
      </w:tr>
      <w:tr w:rsidR="006D7D99" w:rsidRPr="006B1BC1" w:rsidTr="00F361E8">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8C1F8F" w:rsidRDefault="006D7D99" w:rsidP="00DE30D9">
            <w:pPr>
              <w:snapToGrid w:val="0"/>
              <w:jc w:val="center"/>
              <w:rPr>
                <w:rFonts w:eastAsia="TimesNewRomanPSMT" w:cs="Times New Roman"/>
                <w:szCs w:val="24"/>
                <w:lang w:val="sr-Cyrl-RS"/>
              </w:rPr>
            </w:pPr>
            <w:r>
              <w:rPr>
                <w:rFonts w:eastAsia="TimesNewRomanPSMT" w:cs="Times New Roman"/>
                <w:szCs w:val="24"/>
              </w:rPr>
              <w:t>X</w:t>
            </w:r>
            <w:r w:rsidR="00EF1B5B">
              <w:rPr>
                <w:rFonts w:eastAsia="TimesNewRomanPSMT" w:cs="Times New Roman"/>
                <w:szCs w:val="24"/>
              </w:rPr>
              <w:t>III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Pr>
                <w:rFonts w:eastAsia="TimesNewRomanPSMT" w:cs="Times New Roman"/>
                <w:szCs w:val="24"/>
                <w:lang w:val="sr-Cyrl-RS"/>
              </w:rPr>
              <w:t>Модел уговора</w:t>
            </w:r>
          </w:p>
        </w:tc>
      </w:tr>
    </w:tbl>
    <w:p w:rsidR="007328F2" w:rsidRPr="007328F2" w:rsidRDefault="007328F2" w:rsidP="002F3B54">
      <w:pPr>
        <w:rPr>
          <w:rFonts w:eastAsia="Times New Roman"/>
          <w:lang w:val="sr-Cyrl-RS"/>
        </w:rPr>
      </w:pPr>
    </w:p>
    <w:p w:rsidR="00AF3CC8" w:rsidRDefault="00AF3CC8">
      <w:r>
        <w:br w:type="page"/>
      </w:r>
    </w:p>
    <w:p w:rsidR="004A3D15" w:rsidRDefault="004A3D15" w:rsidP="008C1F8F">
      <w:pPr>
        <w:jc w:val="both"/>
        <w:rPr>
          <w:lang w:val="sr-Cyrl-RS"/>
        </w:rPr>
      </w:pPr>
    </w:p>
    <w:p w:rsidR="00E14504" w:rsidRPr="004A3D15" w:rsidRDefault="00FE3C9D" w:rsidP="00DA4C5E">
      <w:pPr>
        <w:jc w:val="center"/>
        <w:rPr>
          <w:rFonts w:cs="Times New Roman"/>
          <w:b/>
          <w:i/>
          <w:iCs/>
          <w:sz w:val="28"/>
          <w:szCs w:val="24"/>
          <w:lang w:val="sr-Cyrl-RS"/>
        </w:rPr>
      </w:pPr>
      <w:r>
        <w:rPr>
          <w:rFonts w:cs="Times New Roman"/>
          <w:b/>
          <w:i/>
          <w:iCs/>
          <w:sz w:val="28"/>
          <w:szCs w:val="24"/>
          <w:lang w:val="sr-Latn-RS"/>
        </w:rPr>
        <w:t>I</w:t>
      </w:r>
      <w:r w:rsidR="00E14504" w:rsidRPr="004A3D15">
        <w:rPr>
          <w:rFonts w:cs="Times New Roman"/>
          <w:b/>
          <w:i/>
          <w:iCs/>
          <w:sz w:val="28"/>
          <w:szCs w:val="24"/>
          <w:lang w:val="sr-Latn-RS"/>
        </w:rPr>
        <w:t xml:space="preserve"> </w:t>
      </w:r>
      <w:r w:rsidR="00E14504" w:rsidRPr="004A3D15">
        <w:rPr>
          <w:rFonts w:cs="Times New Roman"/>
          <w:b/>
          <w:i/>
          <w:iCs/>
          <w:sz w:val="28"/>
          <w:szCs w:val="24"/>
          <w:lang w:val="sr-Cyrl-RS"/>
        </w:rPr>
        <w:t>ОПШТИ ПОДАЦИ О ЈАВНОЈ НАБАВЦИ</w:t>
      </w:r>
    </w:p>
    <w:p w:rsidR="00E14504" w:rsidRDefault="00E14504" w:rsidP="003D2C1F">
      <w:pPr>
        <w:jc w:val="both"/>
        <w:rPr>
          <w:rFonts w:cs="Times New Roman"/>
          <w:b/>
          <w:szCs w:val="24"/>
          <w:lang w:val="sr-Cyrl-RS"/>
        </w:rPr>
      </w:pPr>
    </w:p>
    <w:p w:rsidR="0020043A" w:rsidRDefault="0020043A" w:rsidP="003D2C1F">
      <w:pPr>
        <w:jc w:val="both"/>
        <w:rPr>
          <w:rFonts w:cs="Times New Roman"/>
          <w:b/>
          <w:szCs w:val="24"/>
          <w:lang w:val="sr-Cyrl-RS"/>
        </w:rPr>
      </w:pPr>
    </w:p>
    <w:p w:rsidR="007328F2" w:rsidRPr="007328F2" w:rsidRDefault="007328F2" w:rsidP="003D2C1F">
      <w:pPr>
        <w:jc w:val="both"/>
        <w:rPr>
          <w:rFonts w:cs="Times New Roman"/>
          <w:szCs w:val="24"/>
        </w:rPr>
      </w:pPr>
      <w:r w:rsidRPr="007328F2">
        <w:rPr>
          <w:rFonts w:cs="Times New Roman"/>
          <w:b/>
          <w:szCs w:val="24"/>
        </w:rPr>
        <w:t>1.</w:t>
      </w:r>
      <w:r w:rsidRPr="007328F2">
        <w:rPr>
          <w:rFonts w:cs="Times New Roman"/>
          <w:b/>
          <w:szCs w:val="24"/>
          <w:lang w:val="sr-Cyrl-RS"/>
        </w:rPr>
        <w:t xml:space="preserve"> </w:t>
      </w:r>
      <w:r w:rsidRPr="007328F2">
        <w:rPr>
          <w:rFonts w:cs="Times New Roman"/>
          <w:b/>
          <w:szCs w:val="24"/>
        </w:rPr>
        <w:t>Подаци о наручиоцу</w:t>
      </w:r>
    </w:p>
    <w:p w:rsidR="007328F2" w:rsidRPr="007328F2" w:rsidRDefault="007328F2" w:rsidP="003D2C1F">
      <w:pPr>
        <w:jc w:val="both"/>
        <w:rPr>
          <w:rFonts w:cs="Times New Roman"/>
          <w:szCs w:val="24"/>
          <w:lang w:val="sr-Cyrl-RS"/>
        </w:rPr>
      </w:pPr>
      <w:r>
        <w:rPr>
          <w:rFonts w:cs="Times New Roman"/>
          <w:szCs w:val="24"/>
        </w:rPr>
        <w:t xml:space="preserve">Наручилац: </w:t>
      </w:r>
      <w:r>
        <w:rPr>
          <w:rFonts w:cs="Times New Roman"/>
          <w:szCs w:val="24"/>
          <w:lang w:val="sr-Cyrl-RS"/>
        </w:rPr>
        <w:t>Министарство пољопр</w:t>
      </w:r>
      <w:r w:rsidR="00A77954">
        <w:rPr>
          <w:rFonts w:cs="Times New Roman"/>
          <w:szCs w:val="24"/>
          <w:lang w:val="sr-Cyrl-RS"/>
        </w:rPr>
        <w:t>ивреде</w:t>
      </w:r>
      <w:r w:rsidR="009823E8">
        <w:rPr>
          <w:rFonts w:cs="Times New Roman"/>
          <w:szCs w:val="24"/>
          <w:lang w:val="sr-Cyrl-RS"/>
        </w:rPr>
        <w:t>, шумарства и водопривреде</w:t>
      </w:r>
      <w:r>
        <w:rPr>
          <w:rFonts w:cs="Times New Roman"/>
          <w:szCs w:val="24"/>
          <w:lang w:val="sr-Cyrl-RS"/>
        </w:rPr>
        <w:t xml:space="preserve"> – Управа за аграрна плаћања</w:t>
      </w:r>
      <w:r w:rsidR="001B1D45">
        <w:rPr>
          <w:rFonts w:cs="Times New Roman"/>
          <w:szCs w:val="24"/>
          <w:lang w:val="sr-Cyrl-RS"/>
        </w:rPr>
        <w:t>.</w:t>
      </w:r>
    </w:p>
    <w:p w:rsidR="007328F2" w:rsidRPr="007328F2" w:rsidRDefault="007328F2" w:rsidP="003D2C1F">
      <w:pPr>
        <w:jc w:val="both"/>
        <w:rPr>
          <w:rFonts w:cs="Times New Roman"/>
          <w:szCs w:val="24"/>
          <w:lang w:val="sr-Cyrl-CS"/>
        </w:rPr>
      </w:pPr>
      <w:r w:rsidRPr="007328F2">
        <w:rPr>
          <w:rFonts w:cs="Times New Roman"/>
          <w:szCs w:val="24"/>
          <w:lang w:val="sr-Cyrl-CS"/>
        </w:rPr>
        <w:t>Адреса:</w:t>
      </w:r>
      <w:r w:rsidR="006E7052">
        <w:rPr>
          <w:rFonts w:cs="Times New Roman"/>
          <w:iCs/>
          <w:szCs w:val="24"/>
          <w:lang w:val="sr-Cyrl-CS"/>
        </w:rPr>
        <w:t xml:space="preserve"> Булевар краља Александра</w:t>
      </w:r>
      <w:r w:rsidR="001C788D">
        <w:rPr>
          <w:rFonts w:cs="Times New Roman"/>
          <w:iCs/>
          <w:szCs w:val="24"/>
          <w:lang w:val="sr-Cyrl-CS"/>
        </w:rPr>
        <w:t xml:space="preserve"> 84, Београд</w:t>
      </w:r>
      <w:r w:rsidR="004A2B92">
        <w:rPr>
          <w:rFonts w:cs="Times New Roman"/>
          <w:iCs/>
          <w:szCs w:val="24"/>
          <w:lang w:val="sr-Cyrl-CS"/>
        </w:rPr>
        <w:t>.</w:t>
      </w:r>
      <w:r w:rsidRPr="007328F2">
        <w:rPr>
          <w:rFonts w:cs="Times New Roman"/>
          <w:i/>
          <w:iCs/>
          <w:szCs w:val="24"/>
          <w:lang w:val="sr-Cyrl-CS"/>
        </w:rPr>
        <w:t xml:space="preserve"> </w:t>
      </w:r>
    </w:p>
    <w:p w:rsidR="007328F2" w:rsidRDefault="003D2C1F" w:rsidP="003D2C1F">
      <w:pPr>
        <w:jc w:val="both"/>
        <w:rPr>
          <w:rFonts w:cs="Times New Roman"/>
          <w:szCs w:val="24"/>
          <w:lang w:val="sr-Cyrl-RS"/>
        </w:rPr>
      </w:pPr>
      <w:r>
        <w:rPr>
          <w:rFonts w:cs="Times New Roman"/>
          <w:szCs w:val="24"/>
          <w:lang w:val="sr-Cyrl-CS"/>
        </w:rPr>
        <w:t xml:space="preserve">Интернет страница: </w:t>
      </w:r>
      <w:hyperlink r:id="rId9" w:history="1">
        <w:r w:rsidR="0020043A" w:rsidRPr="00C222DA">
          <w:rPr>
            <w:rStyle w:val="Hyperlink"/>
            <w:rFonts w:cs="Times New Roman"/>
            <w:szCs w:val="24"/>
          </w:rPr>
          <w:t>www.uap.gov.rs</w:t>
        </w:r>
      </w:hyperlink>
    </w:p>
    <w:p w:rsidR="00193ACD" w:rsidRDefault="00193ACD" w:rsidP="00193ACD">
      <w:pPr>
        <w:jc w:val="both"/>
        <w:rPr>
          <w:iCs/>
          <w:lang w:val="sr-Cyrl-RS"/>
        </w:rPr>
      </w:pPr>
      <w:r>
        <w:rPr>
          <w:iCs/>
          <w:lang w:val="sr-Cyrl-RS"/>
        </w:rPr>
        <w:t>Матични број: 17855140.</w:t>
      </w:r>
    </w:p>
    <w:p w:rsidR="00193ACD" w:rsidRDefault="00193ACD" w:rsidP="00193ACD">
      <w:pPr>
        <w:jc w:val="both"/>
        <w:rPr>
          <w:lang w:val="sr-Latn-RS"/>
        </w:rPr>
      </w:pPr>
      <w:r>
        <w:rPr>
          <w:iCs/>
          <w:lang w:val="sr-Cyrl-RS"/>
        </w:rPr>
        <w:t>ПИБ: 108508191</w:t>
      </w:r>
      <w:r>
        <w:rPr>
          <w:iCs/>
          <w:lang w:val="sr-Latn-RS"/>
        </w:rPr>
        <w:t>.</w:t>
      </w:r>
    </w:p>
    <w:p w:rsidR="0020043A" w:rsidRPr="0020043A" w:rsidRDefault="0020043A" w:rsidP="003D2C1F">
      <w:pPr>
        <w:jc w:val="both"/>
        <w:rPr>
          <w:rFonts w:cs="Times New Roman"/>
          <w:szCs w:val="24"/>
          <w:lang w:val="sr-Cyrl-RS"/>
        </w:rPr>
      </w:pPr>
    </w:p>
    <w:p w:rsidR="007328F2" w:rsidRPr="007328F2" w:rsidRDefault="007328F2" w:rsidP="003D2C1F">
      <w:pPr>
        <w:jc w:val="both"/>
        <w:rPr>
          <w:rFonts w:cs="Times New Roman"/>
          <w:szCs w:val="24"/>
        </w:rPr>
      </w:pPr>
      <w:r w:rsidRPr="007328F2">
        <w:rPr>
          <w:rFonts w:cs="Times New Roman"/>
          <w:b/>
          <w:szCs w:val="24"/>
        </w:rPr>
        <w:t>2. Врста поступка јавне набавке</w:t>
      </w:r>
    </w:p>
    <w:p w:rsidR="007328F2" w:rsidRDefault="007328F2" w:rsidP="003D2C1F">
      <w:pPr>
        <w:jc w:val="both"/>
        <w:rPr>
          <w:rFonts w:cs="Times New Roman"/>
          <w:szCs w:val="24"/>
          <w:lang w:val="sr-Cyrl-RS"/>
        </w:rPr>
      </w:pPr>
      <w:r w:rsidRPr="007328F2">
        <w:rPr>
          <w:rFonts w:cs="Times New Roman"/>
          <w:szCs w:val="24"/>
        </w:rPr>
        <w:t xml:space="preserve">Предметна јавна набавка се спроводи у </w:t>
      </w:r>
      <w:r w:rsidRPr="007328F2">
        <w:rPr>
          <w:rFonts w:cs="Times New Roman"/>
          <w:szCs w:val="24"/>
          <w:lang w:val="sr-Cyrl-CS"/>
        </w:rPr>
        <w:t>поступку</w:t>
      </w:r>
      <w:r w:rsidR="0006518F">
        <w:rPr>
          <w:rFonts w:cs="Times New Roman"/>
          <w:szCs w:val="24"/>
          <w:lang w:val="sr-Cyrl-CS"/>
        </w:rPr>
        <w:t xml:space="preserve"> јавне набавке мале вредности</w:t>
      </w:r>
      <w:r w:rsidRPr="007328F2">
        <w:rPr>
          <w:rFonts w:cs="Times New Roman"/>
          <w:szCs w:val="24"/>
          <w:lang w:val="sr-Cyrl-CS"/>
        </w:rPr>
        <w:t xml:space="preserve">, </w:t>
      </w:r>
      <w:r w:rsidRPr="007328F2">
        <w:rPr>
          <w:rFonts w:cs="Times New Roman"/>
          <w:szCs w:val="24"/>
        </w:rPr>
        <w:t>у складу са Законом</w:t>
      </w:r>
      <w:r w:rsidR="00857836">
        <w:rPr>
          <w:rFonts w:cs="Times New Roman"/>
          <w:szCs w:val="24"/>
          <w:lang w:val="sr-Cyrl-RS"/>
        </w:rPr>
        <w:t xml:space="preserve"> о јавним набавк</w:t>
      </w:r>
      <w:r w:rsidR="00B73915">
        <w:rPr>
          <w:rFonts w:cs="Times New Roman"/>
          <w:szCs w:val="24"/>
          <w:lang w:val="sr-Cyrl-RS"/>
        </w:rPr>
        <w:t>ама („Службени гласник РС“, бр</w:t>
      </w:r>
      <w:r w:rsidR="00B73915">
        <w:rPr>
          <w:rFonts w:cs="Times New Roman"/>
          <w:szCs w:val="24"/>
          <w:lang w:val="sr-Latn-RS"/>
        </w:rPr>
        <w:t>.</w:t>
      </w:r>
      <w:r w:rsidR="00857836">
        <w:rPr>
          <w:rFonts w:cs="Times New Roman"/>
          <w:szCs w:val="24"/>
          <w:lang w:val="sr-Cyrl-RS"/>
        </w:rPr>
        <w:t xml:space="preserve"> 124/</w:t>
      </w:r>
      <w:r w:rsidR="00B73915">
        <w:rPr>
          <w:rFonts w:cs="Times New Roman"/>
          <w:szCs w:val="24"/>
          <w:lang w:val="sr-Latn-RS"/>
        </w:rPr>
        <w:t>20</w:t>
      </w:r>
      <w:r w:rsidR="00857836">
        <w:rPr>
          <w:rFonts w:cs="Times New Roman"/>
          <w:szCs w:val="24"/>
          <w:lang w:val="sr-Cyrl-RS"/>
        </w:rPr>
        <w:t>12</w:t>
      </w:r>
      <w:r w:rsidR="001C788D">
        <w:rPr>
          <w:rFonts w:cs="Times New Roman"/>
          <w:szCs w:val="24"/>
          <w:lang w:val="sr-Cyrl-RS"/>
        </w:rPr>
        <w:t>, 14/2015 и 68/2015</w:t>
      </w:r>
      <w:r w:rsidR="00857836">
        <w:rPr>
          <w:rFonts w:cs="Times New Roman"/>
          <w:szCs w:val="24"/>
          <w:lang w:val="sr-Cyrl-RS"/>
        </w:rPr>
        <w:t>)</w:t>
      </w:r>
      <w:r w:rsidRPr="007328F2">
        <w:rPr>
          <w:rFonts w:cs="Times New Roman"/>
          <w:szCs w:val="24"/>
        </w:rPr>
        <w:t xml:space="preserve"> и подзаконским актима којима се уређују јавне набавке.</w:t>
      </w:r>
    </w:p>
    <w:p w:rsidR="0020043A" w:rsidRDefault="0020043A" w:rsidP="00857836">
      <w:pPr>
        <w:jc w:val="both"/>
        <w:rPr>
          <w:rFonts w:cs="Times New Roman"/>
          <w:b/>
          <w:szCs w:val="24"/>
          <w:lang w:val="sr-Cyrl-RS"/>
        </w:rPr>
      </w:pPr>
    </w:p>
    <w:p w:rsidR="007328F2" w:rsidRPr="007328F2" w:rsidRDefault="007328F2" w:rsidP="00857836">
      <w:pPr>
        <w:jc w:val="both"/>
        <w:rPr>
          <w:rFonts w:cs="Times New Roman"/>
          <w:szCs w:val="24"/>
        </w:rPr>
      </w:pPr>
      <w:r w:rsidRPr="007328F2">
        <w:rPr>
          <w:rFonts w:cs="Times New Roman"/>
          <w:b/>
          <w:szCs w:val="24"/>
        </w:rPr>
        <w:t>3. Предмет јавне набавке</w:t>
      </w:r>
    </w:p>
    <w:p w:rsidR="00857836" w:rsidRDefault="00857836" w:rsidP="00AB388C">
      <w:pPr>
        <w:tabs>
          <w:tab w:val="left" w:pos="0"/>
        </w:tabs>
        <w:jc w:val="both"/>
        <w:rPr>
          <w:szCs w:val="24"/>
          <w:lang w:val="sr-Cyrl-RS"/>
        </w:rPr>
      </w:pPr>
      <w:r>
        <w:rPr>
          <w:rFonts w:cs="Times New Roman"/>
          <w:szCs w:val="24"/>
        </w:rPr>
        <w:t xml:space="preserve">Предмет јавне набавке </w:t>
      </w:r>
      <w:r w:rsidR="00773E06">
        <w:rPr>
          <w:rFonts w:cs="Times New Roman"/>
          <w:szCs w:val="24"/>
          <w:lang w:val="sr-Cyrl-RS"/>
        </w:rPr>
        <w:t xml:space="preserve">мале вредности </w:t>
      </w:r>
      <w:r w:rsidR="00553128" w:rsidRPr="004B02FD">
        <w:rPr>
          <w:rFonts w:cs="Times New Roman"/>
          <w:szCs w:val="24"/>
          <w:lang w:val="sr-Cyrl-RS"/>
        </w:rPr>
        <w:t xml:space="preserve">број </w:t>
      </w:r>
      <w:r w:rsidR="0024157E">
        <w:rPr>
          <w:rFonts w:eastAsia="Times New Roman" w:cs="Times New Roman"/>
          <w:szCs w:val="32"/>
          <w:lang w:val="sr-Cyrl-RS"/>
        </w:rPr>
        <w:t>1</w:t>
      </w:r>
      <w:r w:rsidR="00AB388C">
        <w:rPr>
          <w:rFonts w:eastAsia="Times New Roman" w:cs="Times New Roman"/>
          <w:szCs w:val="32"/>
          <w:lang w:val="sr-Cyrl-RS"/>
        </w:rPr>
        <w:t>6</w:t>
      </w:r>
      <w:r w:rsidR="009952EF" w:rsidRPr="004051CF">
        <w:rPr>
          <w:rFonts w:cs="Times New Roman"/>
          <w:szCs w:val="24"/>
          <w:lang w:val="sr-Cyrl-RS"/>
        </w:rPr>
        <w:t>/201</w:t>
      </w:r>
      <w:r w:rsidR="00AB388C">
        <w:rPr>
          <w:rFonts w:cs="Times New Roman"/>
          <w:szCs w:val="24"/>
          <w:lang w:val="sr-Cyrl-RS"/>
        </w:rPr>
        <w:t>8</w:t>
      </w:r>
      <w:r w:rsidR="007328F2" w:rsidRPr="004051CF">
        <w:rPr>
          <w:rFonts w:cs="Times New Roman"/>
          <w:i/>
          <w:iCs/>
          <w:szCs w:val="24"/>
        </w:rPr>
        <w:t xml:space="preserve"> </w:t>
      </w:r>
      <w:r w:rsidRPr="004B02FD">
        <w:rPr>
          <w:rFonts w:cs="Times New Roman"/>
          <w:szCs w:val="24"/>
        </w:rPr>
        <w:t>су</w:t>
      </w:r>
      <w:r w:rsidRPr="004B02FD">
        <w:rPr>
          <w:rFonts w:cs="Times New Roman"/>
          <w:szCs w:val="24"/>
          <w:lang w:val="sr-Cyrl-RS"/>
        </w:rPr>
        <w:t xml:space="preserve"> услуге</w:t>
      </w:r>
      <w:r w:rsidR="00AB388C">
        <w:rPr>
          <w:rFonts w:cs="Times New Roman"/>
          <w:i/>
          <w:szCs w:val="24"/>
        </w:rPr>
        <w:t xml:space="preserve"> </w:t>
      </w:r>
      <w:r w:rsidR="00AB388C" w:rsidRPr="00AB388C">
        <w:rPr>
          <w:rFonts w:cs="Times New Roman"/>
          <w:iCs/>
          <w:szCs w:val="24"/>
          <w:lang w:val="sr-Cyrl-RS"/>
        </w:rPr>
        <w:t>штампања образаца</w:t>
      </w:r>
      <w:r w:rsidR="00AB388C">
        <w:rPr>
          <w:rFonts w:cs="Times New Roman"/>
          <w:iCs/>
          <w:szCs w:val="24"/>
          <w:lang w:val="sr-Cyrl-RS"/>
        </w:rPr>
        <w:t xml:space="preserve"> </w:t>
      </w:r>
      <w:r w:rsidR="00AB388C" w:rsidRPr="00AB388C">
        <w:rPr>
          <w:rFonts w:cs="Times New Roman"/>
          <w:iCs/>
          <w:szCs w:val="24"/>
          <w:lang w:val="sr-Cyrl-RS"/>
        </w:rPr>
        <w:t>за обнову регистрације пољопривредних газдинстава са испоруком филијалама Управе за трезор</w:t>
      </w:r>
      <w:r>
        <w:rPr>
          <w:rFonts w:cs="Times New Roman"/>
          <w:color w:val="000000"/>
          <w:szCs w:val="24"/>
          <w:lang w:val="sr-Cyrl-RS"/>
        </w:rPr>
        <w:t xml:space="preserve">, </w:t>
      </w:r>
      <w:r w:rsidRPr="004C7479">
        <w:rPr>
          <w:szCs w:val="24"/>
          <w:lang w:val="sr-Cyrl-RS"/>
        </w:rPr>
        <w:t xml:space="preserve">а </w:t>
      </w:r>
      <w:r>
        <w:rPr>
          <w:szCs w:val="24"/>
        </w:rPr>
        <w:t>према</w:t>
      </w:r>
      <w:r>
        <w:rPr>
          <w:szCs w:val="24"/>
          <w:lang w:val="sr-Cyrl-RS"/>
        </w:rPr>
        <w:t xml:space="preserve"> техничкој</w:t>
      </w:r>
      <w:r>
        <w:rPr>
          <w:szCs w:val="24"/>
        </w:rPr>
        <w:t xml:space="preserve"> спецификацији датој у </w:t>
      </w:r>
      <w:r>
        <w:rPr>
          <w:szCs w:val="24"/>
          <w:lang w:val="sr-Cyrl-RS"/>
        </w:rPr>
        <w:t>к</w:t>
      </w:r>
      <w:r w:rsidRPr="00BF5ECA">
        <w:rPr>
          <w:szCs w:val="24"/>
        </w:rPr>
        <w:t>онкурсној документацији.</w:t>
      </w:r>
      <w:r>
        <w:rPr>
          <w:szCs w:val="24"/>
          <w:lang w:val="sr-Cyrl-RS"/>
        </w:rPr>
        <w:t xml:space="preserve"> Шифра из Општ</w:t>
      </w:r>
      <w:r w:rsidR="00BD3D93">
        <w:rPr>
          <w:szCs w:val="24"/>
          <w:lang w:val="sr-Cyrl-RS"/>
        </w:rPr>
        <w:t>ег речника набавки је 79823000 (</w:t>
      </w:r>
      <w:r>
        <w:rPr>
          <w:szCs w:val="24"/>
          <w:lang w:val="sr-Cyrl-RS"/>
        </w:rPr>
        <w:t>услуге штампања и испоруке</w:t>
      </w:r>
      <w:r w:rsidR="00BD3D93">
        <w:rPr>
          <w:szCs w:val="24"/>
          <w:lang w:val="sr-Cyrl-RS"/>
        </w:rPr>
        <w:t>)</w:t>
      </w:r>
      <w:r>
        <w:rPr>
          <w:szCs w:val="24"/>
          <w:lang w:val="sr-Cyrl-RS"/>
        </w:rPr>
        <w:t>.</w:t>
      </w:r>
    </w:p>
    <w:p w:rsidR="006F7170" w:rsidRDefault="006F7170" w:rsidP="00AB388C">
      <w:pPr>
        <w:tabs>
          <w:tab w:val="left" w:pos="0"/>
        </w:tabs>
        <w:jc w:val="both"/>
        <w:rPr>
          <w:szCs w:val="24"/>
          <w:lang w:val="sr-Cyrl-RS"/>
        </w:rPr>
      </w:pPr>
    </w:p>
    <w:p w:rsidR="006F7170" w:rsidRDefault="006F7170" w:rsidP="00AB388C">
      <w:pPr>
        <w:tabs>
          <w:tab w:val="left" w:pos="0"/>
        </w:tabs>
        <w:jc w:val="both"/>
        <w:rPr>
          <w:b/>
          <w:szCs w:val="24"/>
          <w:lang w:val="sr-Cyrl-RS"/>
        </w:rPr>
      </w:pPr>
      <w:r w:rsidRPr="006F7170">
        <w:rPr>
          <w:b/>
          <w:szCs w:val="24"/>
          <w:lang w:val="sr-Cyrl-RS"/>
        </w:rPr>
        <w:t>4. Процењена вредност јавне набавке</w:t>
      </w:r>
    </w:p>
    <w:p w:rsidR="006F7170" w:rsidRPr="006F7170" w:rsidRDefault="006F7170" w:rsidP="00AB388C">
      <w:pPr>
        <w:tabs>
          <w:tab w:val="left" w:pos="0"/>
        </w:tabs>
        <w:jc w:val="both"/>
        <w:rPr>
          <w:szCs w:val="24"/>
          <w:lang w:val="sr-Cyrl-RS"/>
        </w:rPr>
      </w:pPr>
      <w:r>
        <w:rPr>
          <w:szCs w:val="24"/>
          <w:lang w:val="sr-Cyrl-RS"/>
        </w:rPr>
        <w:t>Процењена вредност јавне набавке износи 4.800.000,00 динара без пореза на додату вредност.</w:t>
      </w:r>
    </w:p>
    <w:p w:rsidR="0020043A" w:rsidRDefault="0020043A" w:rsidP="00F742BA">
      <w:pPr>
        <w:jc w:val="both"/>
        <w:rPr>
          <w:rFonts w:cs="Times New Roman"/>
          <w:b/>
          <w:szCs w:val="24"/>
          <w:lang w:val="sr-Cyrl-CS"/>
        </w:rPr>
      </w:pPr>
    </w:p>
    <w:p w:rsidR="007328F2" w:rsidRPr="007328F2" w:rsidRDefault="006F7170" w:rsidP="00F742BA">
      <w:pPr>
        <w:jc w:val="both"/>
        <w:rPr>
          <w:rFonts w:cs="Times New Roman"/>
          <w:szCs w:val="24"/>
          <w:lang w:val="sr-Cyrl-CS"/>
        </w:rPr>
      </w:pPr>
      <w:r>
        <w:rPr>
          <w:rFonts w:cs="Times New Roman"/>
          <w:b/>
          <w:szCs w:val="24"/>
          <w:lang w:val="sr-Cyrl-CS"/>
        </w:rPr>
        <w:t>5</w:t>
      </w:r>
      <w:r w:rsidR="007328F2" w:rsidRPr="007328F2">
        <w:rPr>
          <w:rFonts w:cs="Times New Roman"/>
          <w:b/>
          <w:szCs w:val="24"/>
          <w:lang w:val="sr-Cyrl-CS"/>
        </w:rPr>
        <w:t>. Циљ поступка</w:t>
      </w:r>
    </w:p>
    <w:p w:rsidR="007328F2" w:rsidRPr="007328F2" w:rsidRDefault="007328F2" w:rsidP="00F742BA">
      <w:pPr>
        <w:jc w:val="both"/>
        <w:rPr>
          <w:rFonts w:cs="Times New Roman"/>
          <w:i/>
          <w:iCs/>
          <w:szCs w:val="24"/>
          <w:lang w:val="sr-Cyrl-CS"/>
        </w:rPr>
      </w:pPr>
      <w:r w:rsidRPr="007328F2">
        <w:rPr>
          <w:rFonts w:cs="Times New Roman"/>
          <w:szCs w:val="24"/>
          <w:lang w:val="sr-Cyrl-CS"/>
        </w:rPr>
        <w:t>Поступак јавне набавке се спроводи ради закључења уговора о јавној набавци.</w:t>
      </w:r>
    </w:p>
    <w:p w:rsidR="0020043A" w:rsidRDefault="0020043A" w:rsidP="00F742BA">
      <w:pPr>
        <w:jc w:val="both"/>
        <w:rPr>
          <w:rFonts w:cs="Times New Roman"/>
          <w:b/>
          <w:szCs w:val="24"/>
          <w:lang w:val="sr-Cyrl-CS"/>
        </w:rPr>
      </w:pPr>
    </w:p>
    <w:p w:rsidR="007328F2" w:rsidRPr="00531DBF" w:rsidRDefault="006F7170" w:rsidP="00F742BA">
      <w:pPr>
        <w:jc w:val="both"/>
        <w:rPr>
          <w:rFonts w:cs="Times New Roman"/>
          <w:szCs w:val="24"/>
          <w:lang w:val="sr-Cyrl-RS"/>
        </w:rPr>
      </w:pPr>
      <w:r>
        <w:rPr>
          <w:rFonts w:cs="Times New Roman"/>
          <w:b/>
          <w:szCs w:val="24"/>
          <w:lang w:val="sr-Cyrl-CS"/>
        </w:rPr>
        <w:t>6</w:t>
      </w:r>
      <w:r w:rsidR="00531DBF">
        <w:rPr>
          <w:rFonts w:cs="Times New Roman"/>
          <w:b/>
          <w:szCs w:val="24"/>
        </w:rPr>
        <w:t>. Контакт (лице или служба)</w:t>
      </w:r>
    </w:p>
    <w:p w:rsidR="007328F2" w:rsidRPr="002D0A68" w:rsidRDefault="00F742BA" w:rsidP="00494002">
      <w:pPr>
        <w:jc w:val="both"/>
        <w:rPr>
          <w:rFonts w:cs="Times New Roman"/>
          <w:szCs w:val="24"/>
          <w:lang w:val="sr-Latn-RS"/>
        </w:rPr>
      </w:pPr>
      <w:r>
        <w:rPr>
          <w:rFonts w:cs="Times New Roman"/>
          <w:szCs w:val="24"/>
          <w:lang w:val="sr-Cyrl-RS"/>
        </w:rPr>
        <w:t xml:space="preserve">Лице за питања </w:t>
      </w:r>
      <w:r w:rsidR="00531DBF">
        <w:rPr>
          <w:rFonts w:cs="Times New Roman"/>
          <w:szCs w:val="24"/>
          <w:lang w:val="sr-Cyrl-RS"/>
        </w:rPr>
        <w:t>везана за конкурсну документацију</w:t>
      </w:r>
      <w:r>
        <w:rPr>
          <w:rFonts w:cs="Times New Roman"/>
          <w:szCs w:val="24"/>
          <w:lang w:val="sr-Cyrl-RS"/>
        </w:rPr>
        <w:t>:</w:t>
      </w:r>
      <w:r w:rsidR="001B3EAC">
        <w:rPr>
          <w:rFonts w:cs="Times New Roman"/>
          <w:szCs w:val="24"/>
        </w:rPr>
        <w:t xml:space="preserve"> </w:t>
      </w:r>
      <w:r w:rsidR="00B36CE9">
        <w:rPr>
          <w:rFonts w:cs="Times New Roman"/>
          <w:szCs w:val="24"/>
          <w:lang w:val="sr-Cyrl-RS"/>
        </w:rPr>
        <w:t>Стојан Штета,</w:t>
      </w:r>
      <w:r w:rsidR="002D0A68">
        <w:rPr>
          <w:rFonts w:cs="Times New Roman"/>
          <w:szCs w:val="24"/>
          <w:lang w:val="sr-Latn-RS"/>
        </w:rPr>
        <w:t xml:space="preserve"> </w:t>
      </w:r>
      <w:r w:rsidR="001B3EAC">
        <w:rPr>
          <w:rFonts w:cs="Times New Roman"/>
          <w:szCs w:val="24"/>
        </w:rPr>
        <w:t>stojan.steta@minpolj.gov.rs.</w:t>
      </w:r>
    </w:p>
    <w:p w:rsidR="007328F2" w:rsidRDefault="007328F2" w:rsidP="00A945B8">
      <w:pPr>
        <w:ind w:left="360"/>
        <w:jc w:val="center"/>
        <w:rPr>
          <w:rFonts w:eastAsia="Times New Roman" w:cs="Times New Roman"/>
          <w:b/>
          <w:bCs/>
          <w:szCs w:val="24"/>
          <w:lang w:val="sr-Cyrl-RS"/>
        </w:rPr>
      </w:pPr>
    </w:p>
    <w:p w:rsidR="00F1050D" w:rsidRDefault="00F1050D" w:rsidP="004A63CD">
      <w:pPr>
        <w:ind w:left="3960"/>
        <w:rPr>
          <w:rFonts w:eastAsia="Times New Roman" w:cs="Times New Roman"/>
          <w:b/>
          <w:bCs/>
          <w:szCs w:val="24"/>
          <w:lang w:val="sr-Cyrl-RS"/>
        </w:rPr>
      </w:pPr>
    </w:p>
    <w:p w:rsidR="00DA4C5E" w:rsidRDefault="00DA4C5E" w:rsidP="004A63CD">
      <w:pPr>
        <w:ind w:left="3960"/>
        <w:rPr>
          <w:rFonts w:eastAsia="Times New Roman" w:cs="Times New Roman"/>
          <w:b/>
          <w:bCs/>
          <w:szCs w:val="24"/>
          <w:lang w:val="sr-Cyrl-RS"/>
        </w:rPr>
      </w:pPr>
    </w:p>
    <w:p w:rsidR="00DA4C5E" w:rsidRPr="004A3D15" w:rsidRDefault="00DA4C5E" w:rsidP="004A63CD">
      <w:pPr>
        <w:ind w:left="3960"/>
        <w:rPr>
          <w:rFonts w:eastAsia="Times New Roman" w:cs="Times New Roman"/>
          <w:bCs/>
          <w:szCs w:val="24"/>
          <w:lang w:val="sr-Cyrl-RS"/>
        </w:rPr>
      </w:pPr>
    </w:p>
    <w:p w:rsidR="004A63CD" w:rsidRPr="004A3D15" w:rsidRDefault="004A63CD" w:rsidP="004A63CD">
      <w:pPr>
        <w:ind w:left="3960"/>
        <w:rPr>
          <w:rFonts w:eastAsia="Times New Roman" w:cs="Times New Roman"/>
          <w:bCs/>
          <w:szCs w:val="24"/>
          <w:lang w:val="sr-Cyrl-RS"/>
        </w:rPr>
      </w:pPr>
      <w:r w:rsidRPr="004A3D15">
        <w:rPr>
          <w:rFonts w:eastAsia="Times New Roman" w:cs="Times New Roman"/>
          <w:szCs w:val="24"/>
          <w:lang w:val="sr-Cyrl-RS"/>
        </w:rPr>
        <w:t>Упознат са општим подацима о јавној набавци</w:t>
      </w:r>
    </w:p>
    <w:p w:rsidR="004A63CD" w:rsidRPr="004A3D15" w:rsidRDefault="004A63CD" w:rsidP="00AF3CC8">
      <w:pPr>
        <w:ind w:left="1440" w:firstLine="720"/>
        <w:rPr>
          <w:rFonts w:eastAsia="Times New Roman" w:cs="Times New Roman"/>
          <w:bCs/>
          <w:szCs w:val="24"/>
          <w:lang w:val="sr-Cyrl-RS"/>
        </w:rPr>
      </w:pPr>
      <w:r w:rsidRPr="004A3D15">
        <w:rPr>
          <w:rFonts w:eastAsia="Times New Roman" w:cs="Times New Roman"/>
          <w:szCs w:val="24"/>
          <w:lang w:val="sr-Cyrl-RS"/>
        </w:rPr>
        <w:t xml:space="preserve">М.П. </w:t>
      </w:r>
      <w:r w:rsidRPr="004A3D15">
        <w:rPr>
          <w:rFonts w:eastAsia="Times New Roman" w:cs="Times New Roman"/>
          <w:szCs w:val="24"/>
          <w:lang w:val="sr-Cyrl-RS"/>
        </w:rPr>
        <w:tab/>
      </w:r>
      <w:r w:rsidRPr="004A3D15">
        <w:rPr>
          <w:rFonts w:eastAsia="Times New Roman" w:cs="Times New Roman"/>
          <w:szCs w:val="24"/>
          <w:lang w:val="sr-Cyrl-RS"/>
        </w:rPr>
        <w:tab/>
      </w:r>
      <w:r w:rsidRPr="004A3D15">
        <w:rPr>
          <w:rFonts w:eastAsia="Times New Roman" w:cs="Times New Roman"/>
          <w:szCs w:val="24"/>
          <w:lang w:val="sr-Cyrl-RS"/>
        </w:rPr>
        <w:tab/>
      </w:r>
    </w:p>
    <w:p w:rsidR="004A63CD" w:rsidRPr="004A3D15" w:rsidRDefault="004A63CD" w:rsidP="004A63CD">
      <w:pPr>
        <w:ind w:left="4680" w:firstLine="360"/>
        <w:rPr>
          <w:rFonts w:eastAsia="Times New Roman" w:cs="Times New Roman"/>
          <w:bCs/>
          <w:szCs w:val="24"/>
          <w:lang w:val="sr-Cyrl-RS"/>
        </w:rPr>
      </w:pPr>
    </w:p>
    <w:p w:rsidR="00DA4C5E" w:rsidRPr="004A3D15" w:rsidRDefault="00DA4C5E" w:rsidP="004A63CD">
      <w:pPr>
        <w:ind w:left="4680" w:firstLine="360"/>
        <w:rPr>
          <w:rFonts w:eastAsia="Times New Roman" w:cs="Times New Roman"/>
          <w:bCs/>
          <w:szCs w:val="24"/>
          <w:lang w:val="sr-Cyrl-RS"/>
        </w:rPr>
      </w:pPr>
    </w:p>
    <w:p w:rsidR="004A63CD" w:rsidRPr="004A3D15" w:rsidRDefault="004A63CD" w:rsidP="004A63CD">
      <w:pPr>
        <w:ind w:left="4680" w:firstLine="360"/>
        <w:rPr>
          <w:rFonts w:eastAsia="Times New Roman" w:cs="Times New Roman"/>
          <w:bCs/>
          <w:szCs w:val="24"/>
          <w:lang w:val="sr-Cyrl-RS"/>
        </w:rPr>
      </w:pPr>
      <w:r w:rsidRPr="004A3D15">
        <w:rPr>
          <w:rFonts w:eastAsia="Times New Roman" w:cs="Times New Roman"/>
          <w:szCs w:val="24"/>
          <w:lang w:val="sr-Cyrl-RS"/>
        </w:rPr>
        <w:t>__________________________</w:t>
      </w:r>
    </w:p>
    <w:p w:rsidR="00F1050D" w:rsidRPr="004A3D15" w:rsidRDefault="00AF3CC8" w:rsidP="00CB3539">
      <w:pPr>
        <w:jc w:val="both"/>
        <w:rPr>
          <w:rFonts w:cs="Times New Roman"/>
          <w:bCs/>
          <w:iCs/>
          <w:szCs w:val="24"/>
          <w:lang w:val="sr-Cyrl-RS"/>
        </w:rPr>
      </w:pP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0020043A" w:rsidRPr="004A3D15">
        <w:rPr>
          <w:rFonts w:cs="Times New Roman"/>
          <w:bCs/>
          <w:iCs/>
          <w:szCs w:val="24"/>
          <w:lang w:val="sr-Cyrl-RS"/>
        </w:rPr>
        <w:t xml:space="preserve"> </w:t>
      </w:r>
      <w:r w:rsidRPr="004A3D15">
        <w:rPr>
          <w:rFonts w:cs="Times New Roman"/>
          <w:bCs/>
          <w:iCs/>
          <w:szCs w:val="24"/>
          <w:lang w:val="sr-Cyrl-RS"/>
        </w:rPr>
        <w:t>Овлашћено лице понуђача</w:t>
      </w:r>
    </w:p>
    <w:p w:rsidR="00DA4C5E" w:rsidRDefault="00DA4C5E">
      <w:pPr>
        <w:rPr>
          <w:rFonts w:cs="Times New Roman"/>
          <w:b/>
          <w:bCs/>
          <w:i/>
          <w:iCs/>
          <w:szCs w:val="24"/>
          <w:lang w:val="sr-Cyrl-RS"/>
        </w:rPr>
      </w:pPr>
      <w:r>
        <w:rPr>
          <w:rFonts w:cs="Times New Roman"/>
          <w:b/>
          <w:bCs/>
          <w:i/>
          <w:iCs/>
          <w:szCs w:val="24"/>
          <w:lang w:val="sr-Cyrl-RS"/>
        </w:rPr>
        <w:br w:type="page"/>
      </w:r>
    </w:p>
    <w:p w:rsidR="001715BB" w:rsidRDefault="001715BB" w:rsidP="00101CB7">
      <w:pPr>
        <w:jc w:val="center"/>
        <w:rPr>
          <w:rFonts w:cs="Times New Roman"/>
          <w:b/>
          <w:i/>
          <w:iCs/>
          <w:szCs w:val="24"/>
          <w:lang w:val="sr-Cyrl-RS"/>
        </w:rPr>
      </w:pPr>
    </w:p>
    <w:p w:rsidR="001715BB" w:rsidRDefault="001715BB" w:rsidP="00101CB7">
      <w:pPr>
        <w:jc w:val="center"/>
        <w:rPr>
          <w:rFonts w:cs="Times New Roman"/>
          <w:b/>
          <w:i/>
          <w:iCs/>
          <w:szCs w:val="24"/>
          <w:lang w:val="sr-Cyrl-RS"/>
        </w:rPr>
      </w:pPr>
    </w:p>
    <w:p w:rsidR="00DA4C5E" w:rsidRDefault="00DA4C5E" w:rsidP="00101CB7">
      <w:pPr>
        <w:jc w:val="center"/>
        <w:rPr>
          <w:rFonts w:cs="Times New Roman"/>
          <w:b/>
          <w:i/>
          <w:iCs/>
          <w:szCs w:val="24"/>
          <w:lang w:val="sr-Cyrl-RS"/>
        </w:rPr>
      </w:pPr>
    </w:p>
    <w:p w:rsidR="004A63CD" w:rsidRPr="004A3D15" w:rsidRDefault="00FE3C9D" w:rsidP="00101CB7">
      <w:pPr>
        <w:jc w:val="center"/>
        <w:rPr>
          <w:rFonts w:cs="Times New Roman"/>
          <w:b/>
          <w:bCs/>
          <w:sz w:val="28"/>
          <w:szCs w:val="24"/>
          <w:lang w:val="sr-Cyrl-RS"/>
        </w:rPr>
      </w:pPr>
      <w:r>
        <w:rPr>
          <w:rFonts w:cs="Times New Roman"/>
          <w:b/>
          <w:i/>
          <w:iCs/>
          <w:sz w:val="28"/>
          <w:szCs w:val="24"/>
          <w:lang w:val="sr-Latn-RS"/>
        </w:rPr>
        <w:t>II</w:t>
      </w:r>
      <w:r w:rsidR="00E27681" w:rsidRPr="004A3D15">
        <w:rPr>
          <w:rFonts w:cs="Times New Roman"/>
          <w:b/>
          <w:i/>
          <w:iCs/>
          <w:sz w:val="28"/>
          <w:szCs w:val="24"/>
          <w:lang w:val="sr-Latn-RS"/>
        </w:rPr>
        <w:t xml:space="preserve"> </w:t>
      </w:r>
      <w:r w:rsidR="00E27681" w:rsidRPr="004A3D15">
        <w:rPr>
          <w:rFonts w:cs="Times New Roman"/>
          <w:b/>
          <w:i/>
          <w:iCs/>
          <w:sz w:val="28"/>
          <w:szCs w:val="24"/>
          <w:lang w:val="sr-Cyrl-RS"/>
        </w:rPr>
        <w:t xml:space="preserve">ПОДАЦИ О </w:t>
      </w:r>
      <w:r w:rsidR="00043142">
        <w:rPr>
          <w:rFonts w:cs="Times New Roman"/>
          <w:b/>
          <w:i/>
          <w:iCs/>
          <w:sz w:val="28"/>
          <w:szCs w:val="24"/>
          <w:lang w:val="sr-Cyrl-RS"/>
        </w:rPr>
        <w:t>ПРЕДМЕТУ ЈАВНЕ НАБАВКЕ</w:t>
      </w:r>
    </w:p>
    <w:p w:rsidR="004A63CD" w:rsidRDefault="004A63CD" w:rsidP="00CB3539">
      <w:pPr>
        <w:jc w:val="both"/>
        <w:rPr>
          <w:rFonts w:cs="Times New Roman"/>
          <w:b/>
          <w:bCs/>
          <w:szCs w:val="24"/>
          <w:lang w:val="sr-Cyrl-RS"/>
        </w:rPr>
      </w:pPr>
    </w:p>
    <w:p w:rsidR="00CB3539" w:rsidRPr="00CB3539" w:rsidRDefault="00CB3539" w:rsidP="00CB3539">
      <w:pPr>
        <w:jc w:val="both"/>
        <w:rPr>
          <w:rFonts w:cs="Times New Roman"/>
          <w:szCs w:val="24"/>
        </w:rPr>
      </w:pPr>
      <w:r w:rsidRPr="00CB3539">
        <w:rPr>
          <w:rFonts w:cs="Times New Roman"/>
          <w:b/>
          <w:szCs w:val="24"/>
        </w:rPr>
        <w:t>1. Предмет јавне набавке</w:t>
      </w:r>
    </w:p>
    <w:p w:rsidR="00CB3539" w:rsidRPr="00857836" w:rsidRDefault="00CB3539" w:rsidP="00AB388C">
      <w:pPr>
        <w:tabs>
          <w:tab w:val="left" w:pos="0"/>
        </w:tabs>
        <w:jc w:val="both"/>
        <w:rPr>
          <w:szCs w:val="24"/>
          <w:lang w:val="sr-Cyrl-RS"/>
        </w:rPr>
      </w:pPr>
      <w:r>
        <w:rPr>
          <w:rFonts w:cs="Times New Roman"/>
          <w:szCs w:val="24"/>
        </w:rPr>
        <w:t>Предмет јавне набавке</w:t>
      </w:r>
      <w:r w:rsidR="00DB0954">
        <w:rPr>
          <w:rFonts w:cs="Times New Roman"/>
          <w:szCs w:val="24"/>
          <w:lang w:val="sr-Cyrl-RS"/>
        </w:rPr>
        <w:t xml:space="preserve"> мале вредности </w:t>
      </w:r>
      <w:r w:rsidR="00553128" w:rsidRPr="004B02FD">
        <w:rPr>
          <w:rFonts w:cs="Times New Roman"/>
          <w:szCs w:val="24"/>
          <w:lang w:val="sr-Cyrl-RS"/>
        </w:rPr>
        <w:t>број</w:t>
      </w:r>
      <w:r w:rsidR="00D81191">
        <w:rPr>
          <w:rFonts w:cs="Times New Roman"/>
          <w:szCs w:val="24"/>
          <w:lang w:val="sr-Cyrl-RS"/>
        </w:rPr>
        <w:t xml:space="preserve"> </w:t>
      </w:r>
      <w:r w:rsidR="009952EF" w:rsidRPr="004051CF">
        <w:rPr>
          <w:rFonts w:cs="Times New Roman"/>
          <w:szCs w:val="24"/>
          <w:lang w:val="sr-Cyrl-RS"/>
        </w:rPr>
        <w:t>1</w:t>
      </w:r>
      <w:r w:rsidR="00AB388C">
        <w:rPr>
          <w:rFonts w:cs="Times New Roman"/>
          <w:szCs w:val="24"/>
          <w:lang w:val="sr-Cyrl-RS"/>
        </w:rPr>
        <w:t>6</w:t>
      </w:r>
      <w:r w:rsidR="009952EF" w:rsidRPr="004051CF">
        <w:rPr>
          <w:rFonts w:cs="Times New Roman"/>
          <w:szCs w:val="24"/>
          <w:lang w:val="sr-Cyrl-RS"/>
        </w:rPr>
        <w:t>/201</w:t>
      </w:r>
      <w:r w:rsidR="00AB388C">
        <w:rPr>
          <w:rFonts w:cs="Times New Roman"/>
          <w:szCs w:val="24"/>
          <w:lang w:val="sr-Cyrl-RS"/>
        </w:rPr>
        <w:t>8</w:t>
      </w:r>
      <w:r w:rsidRPr="004051CF">
        <w:rPr>
          <w:rFonts w:cs="Times New Roman"/>
          <w:i/>
          <w:iCs/>
          <w:szCs w:val="24"/>
        </w:rPr>
        <w:t xml:space="preserve"> </w:t>
      </w:r>
      <w:r>
        <w:rPr>
          <w:rFonts w:cs="Times New Roman"/>
          <w:szCs w:val="24"/>
        </w:rPr>
        <w:t>су</w:t>
      </w:r>
      <w:r>
        <w:rPr>
          <w:rFonts w:cs="Times New Roman"/>
          <w:szCs w:val="24"/>
          <w:lang w:val="sr-Cyrl-RS"/>
        </w:rPr>
        <w:t xml:space="preserve"> услуге</w:t>
      </w:r>
      <w:r w:rsidR="00AB388C" w:rsidRPr="00AB388C">
        <w:t xml:space="preserve"> </w:t>
      </w:r>
      <w:r w:rsidR="00AB388C" w:rsidRPr="00AB388C">
        <w:rPr>
          <w:rFonts w:cs="Times New Roman"/>
          <w:szCs w:val="24"/>
        </w:rPr>
        <w:t>штампања образаца</w:t>
      </w:r>
      <w:r w:rsidR="00AB388C">
        <w:rPr>
          <w:rFonts w:cs="Times New Roman"/>
          <w:szCs w:val="24"/>
          <w:lang w:val="sr-Cyrl-RS"/>
        </w:rPr>
        <w:t xml:space="preserve"> </w:t>
      </w:r>
      <w:r w:rsidR="00AB388C" w:rsidRPr="00AB388C">
        <w:rPr>
          <w:rFonts w:cs="Times New Roman"/>
          <w:szCs w:val="24"/>
        </w:rPr>
        <w:t>за обнову регистрације пољопривредних газдинстава са испоруком филијалама Управе за трезор</w:t>
      </w:r>
      <w:r w:rsidR="00EA7290" w:rsidRPr="00AB388C">
        <w:rPr>
          <w:rFonts w:cs="Times New Roman"/>
          <w:color w:val="000000"/>
          <w:szCs w:val="24"/>
          <w:lang w:val="sr-Latn-RS"/>
        </w:rPr>
        <w:t xml:space="preserve">, </w:t>
      </w:r>
      <w:r w:rsidRPr="00AB388C">
        <w:rPr>
          <w:szCs w:val="24"/>
          <w:lang w:val="sr-Cyrl-RS"/>
        </w:rPr>
        <w:t xml:space="preserve">а </w:t>
      </w:r>
      <w:r w:rsidRPr="00AB388C">
        <w:rPr>
          <w:szCs w:val="24"/>
        </w:rPr>
        <w:t>према</w:t>
      </w:r>
      <w:r w:rsidRPr="00AB388C">
        <w:rPr>
          <w:szCs w:val="24"/>
          <w:lang w:val="sr-Cyrl-RS"/>
        </w:rPr>
        <w:t xml:space="preserve"> техничкој</w:t>
      </w:r>
      <w:r w:rsidRPr="00AB388C">
        <w:rPr>
          <w:szCs w:val="24"/>
        </w:rPr>
        <w:t xml:space="preserve"> спецификацији да</w:t>
      </w:r>
      <w:r>
        <w:rPr>
          <w:szCs w:val="24"/>
        </w:rPr>
        <w:t xml:space="preserve">тој у </w:t>
      </w:r>
      <w:r>
        <w:rPr>
          <w:szCs w:val="24"/>
          <w:lang w:val="sr-Cyrl-RS"/>
        </w:rPr>
        <w:t>к</w:t>
      </w:r>
      <w:r w:rsidRPr="00BF5ECA">
        <w:rPr>
          <w:szCs w:val="24"/>
        </w:rPr>
        <w:t>онкурсној документацији.</w:t>
      </w:r>
      <w:r>
        <w:rPr>
          <w:szCs w:val="24"/>
          <w:lang w:val="sr-Cyrl-RS"/>
        </w:rPr>
        <w:t xml:space="preserve"> Шифра из Опш</w:t>
      </w:r>
      <w:r w:rsidR="00531DBF">
        <w:rPr>
          <w:szCs w:val="24"/>
          <w:lang w:val="sr-Cyrl-RS"/>
        </w:rPr>
        <w:t xml:space="preserve">тег речника набавки је 79823000 </w:t>
      </w:r>
      <w:r>
        <w:rPr>
          <w:szCs w:val="24"/>
          <w:lang w:val="sr-Cyrl-RS"/>
        </w:rPr>
        <w:t xml:space="preserve"> </w:t>
      </w:r>
      <w:r w:rsidR="00531DBF">
        <w:rPr>
          <w:szCs w:val="24"/>
          <w:lang w:val="sr-Cyrl-RS"/>
        </w:rPr>
        <w:t>(</w:t>
      </w:r>
      <w:r>
        <w:rPr>
          <w:szCs w:val="24"/>
          <w:lang w:val="sr-Cyrl-RS"/>
        </w:rPr>
        <w:t>услуге штампања и испоруке</w:t>
      </w:r>
      <w:r w:rsidR="00531DBF">
        <w:rPr>
          <w:szCs w:val="24"/>
          <w:lang w:val="sr-Cyrl-RS"/>
        </w:rPr>
        <w:t>)</w:t>
      </w:r>
      <w:r>
        <w:rPr>
          <w:szCs w:val="24"/>
          <w:lang w:val="sr-Cyrl-RS"/>
        </w:rPr>
        <w:t>.</w:t>
      </w:r>
    </w:p>
    <w:p w:rsidR="00CF1A62" w:rsidRDefault="00CF1A62" w:rsidP="00CF1A62">
      <w:pPr>
        <w:jc w:val="both"/>
        <w:rPr>
          <w:rFonts w:cs="Times New Roman"/>
          <w:b/>
          <w:szCs w:val="24"/>
          <w:lang w:val="sr-Cyrl-RS"/>
        </w:rPr>
      </w:pPr>
    </w:p>
    <w:p w:rsidR="00CF1A62" w:rsidRDefault="00CB3539" w:rsidP="00CF1A62">
      <w:pPr>
        <w:jc w:val="both"/>
        <w:rPr>
          <w:rFonts w:cs="Times New Roman"/>
          <w:b/>
          <w:szCs w:val="24"/>
          <w:lang w:val="sr-Cyrl-RS"/>
        </w:rPr>
      </w:pPr>
      <w:r w:rsidRPr="00CB3539">
        <w:rPr>
          <w:rFonts w:cs="Times New Roman"/>
          <w:b/>
          <w:szCs w:val="24"/>
          <w:lang w:val="sr-Cyrl-RS"/>
        </w:rPr>
        <w:t>2. Партије</w:t>
      </w:r>
    </w:p>
    <w:p w:rsidR="00CB3539" w:rsidRPr="0056004F" w:rsidRDefault="00CF1A62" w:rsidP="00CF1A62">
      <w:pPr>
        <w:jc w:val="both"/>
        <w:rPr>
          <w:rFonts w:cs="Times New Roman"/>
          <w:szCs w:val="24"/>
          <w:lang w:val="sr-Cyrl-RS"/>
        </w:rPr>
      </w:pPr>
      <w:r w:rsidRPr="00CF1A62">
        <w:rPr>
          <w:rFonts w:cs="Times New Roman"/>
          <w:szCs w:val="24"/>
          <w:lang w:val="sr-Cyrl-RS"/>
        </w:rPr>
        <w:t>Јавна набавка није обликована по партијама.</w:t>
      </w:r>
    </w:p>
    <w:p w:rsidR="00F1050D" w:rsidRDefault="00F1050D" w:rsidP="00CF1A62">
      <w:pPr>
        <w:jc w:val="both"/>
        <w:rPr>
          <w:rFonts w:cs="Times New Roman"/>
          <w:szCs w:val="24"/>
          <w:lang w:val="sr-Cyrl-RS"/>
        </w:rPr>
      </w:pPr>
    </w:p>
    <w:p w:rsidR="00DA4C5E" w:rsidRDefault="00DA4C5E" w:rsidP="00CF1A62">
      <w:pPr>
        <w:jc w:val="both"/>
        <w:rPr>
          <w:rFonts w:cs="Times New Roman"/>
          <w:szCs w:val="24"/>
          <w:lang w:val="sr-Cyrl-RS"/>
        </w:rPr>
      </w:pPr>
    </w:p>
    <w:p w:rsidR="00DA4C5E" w:rsidRDefault="00DA4C5E" w:rsidP="00CF1A62">
      <w:pPr>
        <w:jc w:val="both"/>
        <w:rPr>
          <w:rFonts w:cs="Times New Roman"/>
          <w:szCs w:val="24"/>
          <w:lang w:val="sr-Cyrl-RS"/>
        </w:rPr>
      </w:pPr>
    </w:p>
    <w:p w:rsidR="0020043A" w:rsidRDefault="0020043A" w:rsidP="00CF1A62">
      <w:pPr>
        <w:jc w:val="both"/>
        <w:rPr>
          <w:rFonts w:cs="Times New Roman"/>
          <w:szCs w:val="24"/>
          <w:lang w:val="sr-Cyrl-RS"/>
        </w:rPr>
      </w:pPr>
    </w:p>
    <w:p w:rsidR="00F1050D" w:rsidRDefault="00F1050D" w:rsidP="00CF1A62">
      <w:pPr>
        <w:jc w:val="both"/>
        <w:rPr>
          <w:rFonts w:cs="Times New Roman"/>
          <w:szCs w:val="24"/>
          <w:lang w:val="sr-Cyrl-RS"/>
        </w:rPr>
      </w:pPr>
    </w:p>
    <w:p w:rsidR="00F1050D" w:rsidRDefault="00F1050D" w:rsidP="00F1050D">
      <w:pPr>
        <w:ind w:left="4320" w:firstLine="720"/>
        <w:jc w:val="both"/>
        <w:rPr>
          <w:rFonts w:cs="Times New Roman"/>
          <w:szCs w:val="24"/>
          <w:lang w:val="sr-Cyrl-RS"/>
        </w:rPr>
      </w:pPr>
      <w:r>
        <w:rPr>
          <w:rFonts w:cs="Times New Roman"/>
          <w:szCs w:val="24"/>
          <w:lang w:val="sr-Cyrl-RS"/>
        </w:rPr>
        <w:t>Упознат са подацима о јавној набавци</w:t>
      </w:r>
    </w:p>
    <w:p w:rsidR="00DA4C5E" w:rsidRDefault="00DA4C5E" w:rsidP="00F1050D">
      <w:pPr>
        <w:jc w:val="both"/>
        <w:rPr>
          <w:rFonts w:cs="Times New Roman"/>
          <w:szCs w:val="24"/>
          <w:lang w:val="sr-Cyrl-RS"/>
        </w:rPr>
      </w:pPr>
    </w:p>
    <w:p w:rsidR="00F1050D" w:rsidRDefault="00F1050D" w:rsidP="00F1050D">
      <w:pPr>
        <w:jc w:val="both"/>
        <w:rPr>
          <w:rFonts w:cs="Times New Roman"/>
          <w:szCs w:val="24"/>
          <w:lang w:val="sr-Cyrl-RS"/>
        </w:rPr>
      </w:pP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t>М.П.</w:t>
      </w:r>
    </w:p>
    <w:p w:rsidR="00DA4C5E" w:rsidRDefault="00DA4C5E" w:rsidP="00F1050D">
      <w:pPr>
        <w:ind w:left="4320" w:firstLine="720"/>
        <w:jc w:val="both"/>
        <w:rPr>
          <w:rFonts w:cs="Times New Roman"/>
          <w:szCs w:val="24"/>
          <w:lang w:val="sr-Cyrl-RS"/>
        </w:rPr>
      </w:pPr>
    </w:p>
    <w:p w:rsidR="00F1050D" w:rsidRDefault="00F1050D" w:rsidP="00F1050D">
      <w:pPr>
        <w:ind w:left="4320" w:firstLine="720"/>
        <w:jc w:val="both"/>
        <w:rPr>
          <w:rFonts w:cs="Times New Roman"/>
          <w:szCs w:val="24"/>
          <w:lang w:val="sr-Cyrl-RS"/>
        </w:rPr>
      </w:pPr>
      <w:r>
        <w:rPr>
          <w:rFonts w:cs="Times New Roman"/>
          <w:szCs w:val="24"/>
          <w:lang w:val="sr-Cyrl-RS"/>
        </w:rPr>
        <w:t>_________________________________</w:t>
      </w:r>
    </w:p>
    <w:p w:rsidR="00F1050D" w:rsidRPr="004A3D15" w:rsidRDefault="00F1050D" w:rsidP="00F1050D">
      <w:pPr>
        <w:ind w:left="4320" w:firstLine="720"/>
        <w:jc w:val="both"/>
        <w:rPr>
          <w:rFonts w:cs="Times New Roman"/>
          <w:szCs w:val="24"/>
          <w:lang w:val="sr-Cyrl-RS"/>
        </w:rPr>
      </w:pPr>
      <w:r w:rsidRPr="004A3D15">
        <w:rPr>
          <w:rFonts w:cs="Times New Roman"/>
          <w:szCs w:val="24"/>
          <w:lang w:val="sr-Cyrl-RS"/>
        </w:rPr>
        <w:t xml:space="preserve">         </w:t>
      </w:r>
      <w:r w:rsidR="004A3D15">
        <w:rPr>
          <w:rFonts w:cs="Times New Roman"/>
          <w:szCs w:val="24"/>
          <w:lang w:val="sr-Cyrl-RS"/>
        </w:rPr>
        <w:t xml:space="preserve">  </w:t>
      </w:r>
      <w:r w:rsidRPr="004A3D15">
        <w:rPr>
          <w:rFonts w:cs="Times New Roman"/>
          <w:szCs w:val="24"/>
          <w:lang w:val="sr-Cyrl-RS"/>
        </w:rPr>
        <w:t>Овлашћено лице понуђача</w:t>
      </w:r>
    </w:p>
    <w:p w:rsidR="00CB3539" w:rsidRPr="00CB3539" w:rsidRDefault="00CB3539" w:rsidP="00A945B8">
      <w:pPr>
        <w:ind w:left="360"/>
        <w:jc w:val="center"/>
        <w:rPr>
          <w:rFonts w:eastAsia="Times New Roman" w:cs="Times New Roman"/>
          <w:b/>
          <w:bCs/>
          <w:szCs w:val="24"/>
          <w:lang w:val="sr-Cyrl-RS"/>
        </w:rPr>
      </w:pPr>
    </w:p>
    <w:p w:rsidR="00DA4C5E" w:rsidRDefault="00DA4C5E">
      <w:pPr>
        <w:rPr>
          <w:rFonts w:eastAsia="Times New Roman" w:cs="Times New Roman"/>
          <w:b/>
          <w:bCs/>
          <w:szCs w:val="24"/>
          <w:lang w:val="sr-Cyrl-RS"/>
        </w:rPr>
      </w:pPr>
      <w:r>
        <w:rPr>
          <w:rFonts w:eastAsia="Times New Roman" w:cs="Times New Roman"/>
          <w:b/>
          <w:bCs/>
          <w:szCs w:val="24"/>
          <w:lang w:val="sr-Cyrl-RS"/>
        </w:rPr>
        <w:br w:type="page"/>
      </w:r>
    </w:p>
    <w:p w:rsidR="00ED4047" w:rsidRPr="00D446C2" w:rsidRDefault="00ED4047" w:rsidP="00ED4047">
      <w:pPr>
        <w:jc w:val="center"/>
        <w:rPr>
          <w:rFonts w:eastAsia="Times New Roman" w:cs="Times New Roman"/>
          <w:b/>
          <w:i/>
          <w:sz w:val="28"/>
          <w:szCs w:val="24"/>
          <w:lang w:val="sr-Cyrl-RS"/>
        </w:rPr>
      </w:pPr>
      <w:r w:rsidRPr="00D446C2">
        <w:rPr>
          <w:rFonts w:eastAsia="Times New Roman" w:cs="Times New Roman"/>
          <w:b/>
          <w:i/>
          <w:sz w:val="28"/>
          <w:szCs w:val="24"/>
          <w:lang w:val="sr-Latn-RS"/>
        </w:rPr>
        <w:lastRenderedPageBreak/>
        <w:t xml:space="preserve">III </w:t>
      </w:r>
      <w:r w:rsidRPr="00D446C2">
        <w:rPr>
          <w:rFonts w:eastAsia="Times New Roman" w:cs="Times New Roman"/>
          <w:b/>
          <w:i/>
          <w:sz w:val="28"/>
          <w:szCs w:val="24"/>
          <w:lang w:val="sr-Cyrl-RS"/>
        </w:rPr>
        <w:t>ТЕХНИЧКА СПЕЦИФИКАЦИЈА</w:t>
      </w:r>
    </w:p>
    <w:p w:rsidR="00ED4047" w:rsidRPr="00D446C2" w:rsidRDefault="00ED4047" w:rsidP="00ED4047">
      <w:pPr>
        <w:rPr>
          <w:rFonts w:eastAsia="Times New Roman" w:cs="Times New Roman"/>
          <w:b/>
          <w:szCs w:val="24"/>
          <w:lang w:val="sr-Latn-RS"/>
        </w:rPr>
      </w:pPr>
    </w:p>
    <w:p w:rsidR="00ED4047" w:rsidRPr="00D446C2" w:rsidRDefault="00ED4047" w:rsidP="00ED4047">
      <w:pPr>
        <w:pStyle w:val="ListParagraph"/>
        <w:numPr>
          <w:ilvl w:val="0"/>
          <w:numId w:val="27"/>
        </w:numPr>
        <w:rPr>
          <w:b/>
          <w:lang w:val="sr-Cyrl-RS"/>
        </w:rPr>
      </w:pPr>
      <w:r w:rsidRPr="00D446C2">
        <w:rPr>
          <w:b/>
          <w:lang w:val="sr-Cyrl-RS"/>
        </w:rPr>
        <w:t>Количина, квалитет и опис услуга:</w:t>
      </w:r>
    </w:p>
    <w:p w:rsidR="00ED4047" w:rsidRPr="00D446C2" w:rsidRDefault="00ED4047" w:rsidP="00ED4047">
      <w:pPr>
        <w:rPr>
          <w:rFonts w:eastAsia="Times New Roman" w:cs="Times New Roman"/>
          <w:b/>
          <w:szCs w:val="24"/>
          <w:lang w:val="sr-Cyrl-RS"/>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4139"/>
        <w:gridCol w:w="1170"/>
        <w:gridCol w:w="1046"/>
        <w:gridCol w:w="1134"/>
        <w:gridCol w:w="1509"/>
      </w:tblGrid>
      <w:tr w:rsidR="00ED4047" w:rsidRPr="00D446C2" w:rsidTr="008010FA">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2"/>
                <w:lang w:val="sr-Cyrl-RS"/>
              </w:rPr>
            </w:pPr>
            <w:r w:rsidRPr="00D446C2">
              <w:rPr>
                <w:rFonts w:eastAsia="Times New Roman" w:cs="Times New Roman"/>
                <w:sz w:val="22"/>
              </w:rPr>
              <w:t>Ред</w:t>
            </w:r>
            <w:r w:rsidRPr="00D446C2">
              <w:rPr>
                <w:rFonts w:eastAsia="Times New Roman" w:cs="Times New Roman"/>
                <w:sz w:val="22"/>
                <w:lang w:val="sr-Cyrl-RS"/>
              </w:rPr>
              <w:t xml:space="preserve"> б</w:t>
            </w:r>
            <w:r w:rsidRPr="00D446C2">
              <w:rPr>
                <w:rFonts w:eastAsia="Times New Roman" w:cs="Times New Roman"/>
                <w:sz w:val="22"/>
              </w:rPr>
              <w:t>р</w:t>
            </w:r>
            <w:r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0F131A" w:rsidRDefault="00ED4047" w:rsidP="000D713E">
            <w:pPr>
              <w:jc w:val="center"/>
              <w:rPr>
                <w:rFonts w:eastAsia="Times New Roman" w:cs="Times New Roman"/>
                <w:sz w:val="22"/>
                <w:szCs w:val="24"/>
              </w:rPr>
            </w:pPr>
            <w:r w:rsidRPr="000F131A">
              <w:rPr>
                <w:rFonts w:eastAsia="Times New Roman" w:cs="Times New Roman"/>
                <w:sz w:val="22"/>
                <w:szCs w:val="24"/>
              </w:rPr>
              <w:t>ОПИС</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Pr="00D446C2" w:rsidRDefault="00ED4047" w:rsidP="000D713E">
            <w:pPr>
              <w:jc w:val="center"/>
              <w:rPr>
                <w:rFonts w:eastAsia="Times New Roman" w:cs="Times New Roman"/>
                <w:sz w:val="22"/>
                <w:szCs w:val="24"/>
              </w:rPr>
            </w:pPr>
            <w:r w:rsidRPr="00D446C2">
              <w:rPr>
                <w:rFonts w:eastAsia="Times New Roman" w:cs="Times New Roman"/>
                <w:sz w:val="22"/>
                <w:szCs w:val="24"/>
              </w:rPr>
              <w:t>Формат</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2"/>
                <w:szCs w:val="24"/>
                <w:lang w:val="sr-Cyrl-RS"/>
              </w:rPr>
            </w:pPr>
            <w:r w:rsidRPr="00D446C2">
              <w:rPr>
                <w:rFonts w:eastAsia="Times New Roman" w:cs="Times New Roman"/>
                <w:sz w:val="22"/>
                <w:szCs w:val="24"/>
                <w:lang w:val="sr-Cyrl-RS"/>
              </w:rPr>
              <w:t>Хартија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D446C2" w:rsidRDefault="00ED4047" w:rsidP="000D713E">
            <w:pPr>
              <w:jc w:val="center"/>
              <w:rPr>
                <w:rFonts w:eastAsia="Times New Roman" w:cs="Times New Roman"/>
                <w:sz w:val="22"/>
                <w:szCs w:val="24"/>
              </w:rPr>
            </w:pPr>
            <w:r w:rsidRPr="00D446C2">
              <w:rPr>
                <w:rFonts w:eastAsia="Times New Roman" w:cs="Times New Roman"/>
                <w:sz w:val="22"/>
                <w:szCs w:val="24"/>
                <w:lang w:val="sr-Cyrl-RS"/>
              </w:rPr>
              <w:t>Оквирни т</w:t>
            </w:r>
            <w:r w:rsidRPr="00D446C2">
              <w:rPr>
                <w:rFonts w:eastAsia="Times New Roman" w:cs="Times New Roman"/>
                <w:sz w:val="22"/>
                <w:szCs w:val="24"/>
              </w:rPr>
              <w:t>ираж</w:t>
            </w:r>
          </w:p>
        </w:tc>
        <w:tc>
          <w:tcPr>
            <w:tcW w:w="1509" w:type="dxa"/>
            <w:tcBorders>
              <w:top w:val="single" w:sz="4" w:space="0" w:color="000000"/>
              <w:left w:val="single" w:sz="4" w:space="0" w:color="000000"/>
              <w:bottom w:val="single" w:sz="4" w:space="0" w:color="000000"/>
              <w:right w:val="single" w:sz="4" w:space="0" w:color="000000"/>
            </w:tcBorders>
            <w:vAlign w:val="center"/>
          </w:tcPr>
          <w:p w:rsidR="00ED4047" w:rsidRPr="00D446C2" w:rsidRDefault="00ED4047" w:rsidP="000D713E">
            <w:pPr>
              <w:jc w:val="center"/>
              <w:rPr>
                <w:rFonts w:eastAsia="Times New Roman" w:cs="Times New Roman"/>
                <w:sz w:val="22"/>
                <w:szCs w:val="24"/>
                <w:lang w:val="sr-Cyrl-RS"/>
              </w:rPr>
            </w:pPr>
            <w:r w:rsidRPr="00D446C2">
              <w:rPr>
                <w:rFonts w:eastAsia="Times New Roman" w:cs="Times New Roman"/>
                <w:sz w:val="22"/>
                <w:szCs w:val="24"/>
                <w:lang w:val="sr-Cyrl-RS"/>
              </w:rPr>
              <w:t>Штампа</w:t>
            </w:r>
          </w:p>
        </w:tc>
      </w:tr>
      <w:tr w:rsidR="00ED4047"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742DA2" w:rsidP="000D713E">
            <w:pPr>
              <w:jc w:val="center"/>
              <w:rPr>
                <w:rFonts w:eastAsia="Times New Roman" w:cs="Times New Roman"/>
                <w:sz w:val="22"/>
                <w:lang w:val="sr-Cyrl-RS"/>
              </w:rPr>
            </w:pPr>
            <w:r w:rsidRPr="00D446C2">
              <w:rPr>
                <w:rFonts w:eastAsia="Times New Roman" w:cs="Times New Roman"/>
                <w:sz w:val="22"/>
              </w:rPr>
              <w:t>1</w:t>
            </w:r>
            <w:r w:rsidR="00ED4047"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D4047" w:rsidRPr="000F131A" w:rsidRDefault="00ED4047" w:rsidP="000D713E">
            <w:pPr>
              <w:tabs>
                <w:tab w:val="left" w:pos="1620"/>
              </w:tabs>
              <w:jc w:val="center"/>
              <w:rPr>
                <w:rFonts w:eastAsia="Times New Roman" w:cs="Times New Roman"/>
                <w:sz w:val="20"/>
                <w:szCs w:val="20"/>
              </w:rPr>
            </w:pPr>
            <w:r w:rsidRPr="000F131A">
              <w:rPr>
                <w:rFonts w:eastAsia="Times New Roman" w:cs="Times New Roman"/>
                <w:sz w:val="20"/>
                <w:szCs w:val="20"/>
              </w:rPr>
              <w:t>Извод из Регистра – пољопривредне  културе</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D446C2" w:rsidRDefault="00742DA2" w:rsidP="000D713E">
            <w:pPr>
              <w:jc w:val="center"/>
              <w:rPr>
                <w:rFonts w:eastAsia="Times New Roman" w:cs="Times New Roman"/>
                <w:sz w:val="20"/>
                <w:szCs w:val="20"/>
                <w:lang w:val="sr-Cyrl-RS"/>
              </w:rPr>
            </w:pPr>
            <w:r w:rsidRPr="00D446C2">
              <w:rPr>
                <w:rFonts w:eastAsia="Times New Roman" w:cs="Times New Roman"/>
                <w:sz w:val="20"/>
                <w:szCs w:val="20"/>
                <w:lang w:val="sr-Latn-RS"/>
              </w:rPr>
              <w:t>71</w:t>
            </w:r>
            <w:r w:rsidR="00ED4047" w:rsidRPr="00D446C2">
              <w:rPr>
                <w:rFonts w:eastAsia="Times New Roman" w:cs="Times New Roman"/>
                <w:sz w:val="20"/>
                <w:szCs w:val="20"/>
                <w:lang w:val="sr-Latn-RS"/>
              </w:rPr>
              <w:t>0</w:t>
            </w:r>
            <w:r w:rsidR="00ED4047" w:rsidRPr="00D446C2">
              <w:rPr>
                <w:rFonts w:eastAsia="Times New Roman" w:cs="Times New Roman"/>
                <w:sz w:val="20"/>
                <w:szCs w:val="20"/>
              </w:rPr>
              <w:t>.0</w:t>
            </w:r>
            <w:r w:rsidR="00ED4047" w:rsidRPr="00D446C2">
              <w:rPr>
                <w:rFonts w:eastAsia="Times New Roman" w:cs="Times New Roman"/>
                <w:sz w:val="20"/>
                <w:szCs w:val="20"/>
                <w:lang w:val="sr-Cyrl-RS"/>
              </w:rPr>
              <w:t>0</w:t>
            </w:r>
            <w:r w:rsidR="00ED4047" w:rsidRPr="00D446C2">
              <w:rPr>
                <w:rFonts w:eastAsia="Times New Roman" w:cs="Times New Roman"/>
                <w:sz w:val="20"/>
                <w:szCs w:val="20"/>
              </w:rPr>
              <w:t>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A84CF4">
            <w:pPr>
              <w:jc w:val="center"/>
              <w:rPr>
                <w:rFonts w:eastAsia="Times New Roman" w:cs="Times New Roman"/>
                <w:sz w:val="20"/>
                <w:szCs w:val="20"/>
                <w:lang w:val="sr-Cyrl-RS"/>
              </w:rPr>
            </w:pPr>
            <w:r w:rsidRPr="00D446C2">
              <w:rPr>
                <w:rFonts w:eastAsia="Times New Roman" w:cs="Times New Roman"/>
                <w:sz w:val="20"/>
                <w:szCs w:val="20"/>
                <w:lang w:val="sr-Cyrl-RS"/>
              </w:rPr>
              <w:t>Варијабилна</w:t>
            </w:r>
            <w:r w:rsidR="00A84CF4" w:rsidRPr="00D446C2">
              <w:rPr>
                <w:rFonts w:eastAsia="Times New Roman" w:cs="Times New Roman"/>
                <w:sz w:val="20"/>
                <w:szCs w:val="20"/>
                <w:lang w:val="sr-Cyrl-RS"/>
              </w:rPr>
              <w:t xml:space="preserve"> </w:t>
            </w:r>
            <w:r w:rsidRPr="00D446C2">
              <w:rPr>
                <w:rFonts w:eastAsia="Times New Roman" w:cs="Times New Roman"/>
                <w:sz w:val="20"/>
                <w:szCs w:val="20"/>
                <w:lang w:val="sr-Cyrl-RS"/>
              </w:rPr>
              <w:t>штампа 1/0</w:t>
            </w:r>
          </w:p>
        </w:tc>
      </w:tr>
      <w:tr w:rsidR="00ED4047"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742DA2" w:rsidP="000D713E">
            <w:pPr>
              <w:jc w:val="center"/>
              <w:rPr>
                <w:rFonts w:eastAsia="Times New Roman" w:cs="Times New Roman"/>
                <w:sz w:val="22"/>
                <w:lang w:val="sr-Cyrl-RS"/>
              </w:rPr>
            </w:pPr>
            <w:r w:rsidRPr="00D446C2">
              <w:rPr>
                <w:rFonts w:eastAsia="Times New Roman" w:cs="Times New Roman"/>
                <w:sz w:val="22"/>
                <w:lang w:val="sr-Cyrl-RS"/>
              </w:rPr>
              <w:t>2</w:t>
            </w:r>
            <w:r w:rsidR="00ED4047"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0F131A" w:rsidRDefault="00ED4047" w:rsidP="000D713E">
            <w:pPr>
              <w:tabs>
                <w:tab w:val="left" w:pos="1620"/>
              </w:tabs>
              <w:jc w:val="center"/>
              <w:rPr>
                <w:rFonts w:eastAsia="Times New Roman" w:cs="Times New Roman"/>
                <w:sz w:val="20"/>
                <w:szCs w:val="20"/>
                <w:lang w:val="sr-Cyrl-CS"/>
              </w:rPr>
            </w:pPr>
            <w:r w:rsidRPr="000F131A">
              <w:rPr>
                <w:rFonts w:eastAsia="Times New Roman" w:cs="Times New Roman"/>
                <w:sz w:val="20"/>
                <w:szCs w:val="20"/>
              </w:rPr>
              <w:t>Извод из Регистра – сточни фонд</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ED4047" w:rsidRPr="00D446C2" w:rsidRDefault="00742DA2" w:rsidP="00742DA2">
            <w:pPr>
              <w:jc w:val="center"/>
              <w:rPr>
                <w:rFonts w:eastAsia="Times New Roman" w:cs="Times New Roman"/>
                <w:sz w:val="20"/>
                <w:szCs w:val="20"/>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4</w:t>
            </w:r>
            <w:r w:rsidR="00742DA2" w:rsidRPr="00D446C2">
              <w:rPr>
                <w:rFonts w:eastAsia="Times New Roman" w:cs="Times New Roman"/>
                <w:sz w:val="20"/>
                <w:szCs w:val="20"/>
                <w:lang w:val="sr-Cyrl-RS"/>
              </w:rPr>
              <w:t>1</w:t>
            </w:r>
            <w:r w:rsidRPr="00D446C2">
              <w:rPr>
                <w:rFonts w:eastAsia="Times New Roman" w:cs="Times New Roman"/>
                <w:sz w:val="20"/>
                <w:szCs w:val="20"/>
                <w:lang w:val="sr-Cyrl-RS"/>
              </w:rPr>
              <w:t>0</w:t>
            </w:r>
            <w:r w:rsidRPr="00D446C2">
              <w:rPr>
                <w:rFonts w:eastAsia="Times New Roman" w:cs="Times New Roman"/>
                <w:sz w:val="20"/>
                <w:szCs w:val="20"/>
              </w:rPr>
              <w:t>.000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A84CF4">
            <w:pPr>
              <w:jc w:val="center"/>
              <w:rPr>
                <w:rFonts w:eastAsia="Times New Roman" w:cs="Times New Roman"/>
                <w:sz w:val="20"/>
                <w:szCs w:val="20"/>
              </w:rPr>
            </w:pPr>
            <w:r w:rsidRPr="00D446C2">
              <w:rPr>
                <w:rFonts w:eastAsia="Times New Roman" w:cs="Times New Roman"/>
                <w:sz w:val="20"/>
                <w:szCs w:val="20"/>
                <w:lang w:val="sr-Cyrl-RS"/>
              </w:rPr>
              <w:t>Варијабилна</w:t>
            </w:r>
            <w:r w:rsidR="00A84CF4" w:rsidRPr="00D446C2">
              <w:rPr>
                <w:rFonts w:eastAsia="Times New Roman" w:cs="Times New Roman"/>
                <w:sz w:val="20"/>
                <w:szCs w:val="20"/>
                <w:lang w:val="sr-Cyrl-RS"/>
              </w:rPr>
              <w:t xml:space="preserve"> ш</w:t>
            </w:r>
            <w:r w:rsidRPr="00D446C2">
              <w:rPr>
                <w:rFonts w:eastAsia="Times New Roman" w:cs="Times New Roman"/>
                <w:sz w:val="20"/>
                <w:szCs w:val="20"/>
                <w:lang w:val="sr-Cyrl-RS"/>
              </w:rPr>
              <w:t>тампа 1/0</w:t>
            </w:r>
          </w:p>
        </w:tc>
      </w:tr>
      <w:tr w:rsidR="00742DA2"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0D713E">
            <w:pPr>
              <w:jc w:val="center"/>
              <w:rPr>
                <w:rFonts w:eastAsia="Times New Roman" w:cs="Times New Roman"/>
                <w:sz w:val="22"/>
              </w:rPr>
            </w:pPr>
            <w:r w:rsidRPr="00D446C2">
              <w:rPr>
                <w:rFonts w:eastAsia="Times New Roman" w:cs="Times New Roman"/>
                <w:sz w:val="22"/>
              </w:rPr>
              <w:t>3.</w:t>
            </w:r>
          </w:p>
        </w:tc>
        <w:tc>
          <w:tcPr>
            <w:tcW w:w="4139" w:type="dxa"/>
            <w:tcBorders>
              <w:top w:val="single" w:sz="4" w:space="0" w:color="000000"/>
              <w:left w:val="single" w:sz="4" w:space="0" w:color="000000"/>
              <w:bottom w:val="single" w:sz="4" w:space="0" w:color="000000"/>
              <w:right w:val="single" w:sz="4" w:space="0" w:color="000000"/>
            </w:tcBorders>
            <w:vAlign w:val="center"/>
          </w:tcPr>
          <w:p w:rsidR="00742DA2" w:rsidRPr="000F131A" w:rsidRDefault="00742DA2" w:rsidP="000D713E">
            <w:pPr>
              <w:tabs>
                <w:tab w:val="left" w:pos="1620"/>
              </w:tabs>
              <w:jc w:val="center"/>
              <w:rPr>
                <w:rFonts w:eastAsia="Times New Roman" w:cs="Times New Roman"/>
                <w:sz w:val="20"/>
                <w:szCs w:val="20"/>
                <w:lang w:val="sr-Cyrl-RS"/>
              </w:rPr>
            </w:pPr>
            <w:r w:rsidRPr="000F131A">
              <w:rPr>
                <w:rFonts w:eastAsia="Times New Roman" w:cs="Times New Roman"/>
                <w:sz w:val="20"/>
                <w:szCs w:val="20"/>
                <w:lang w:val="sr-Cyrl-RS"/>
              </w:rPr>
              <w:t>Прилог 1а</w:t>
            </w:r>
          </w:p>
        </w:tc>
        <w:tc>
          <w:tcPr>
            <w:tcW w:w="1170"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0D713E">
            <w:pPr>
              <w:jc w:val="center"/>
              <w:rPr>
                <w:rFonts w:eastAsia="Times New Roman" w:cs="Times New Roman"/>
                <w:sz w:val="20"/>
                <w:szCs w:val="20"/>
                <w:lang w:val="sr-Cyrl-RS"/>
              </w:rPr>
            </w:pPr>
            <w:r w:rsidRPr="00D446C2">
              <w:rPr>
                <w:rFonts w:eastAsia="Times New Roman" w:cs="Times New Roman"/>
                <w:sz w:val="20"/>
                <w:szCs w:val="20"/>
                <w:lang w:val="sr-Cyrl-RS"/>
              </w:rPr>
              <w:t>А-4</w:t>
            </w:r>
          </w:p>
        </w:tc>
        <w:tc>
          <w:tcPr>
            <w:tcW w:w="1046"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DA2" w:rsidRPr="00D446C2" w:rsidRDefault="00742DA2" w:rsidP="000D713E">
            <w:pPr>
              <w:jc w:val="center"/>
              <w:rPr>
                <w:rFonts w:eastAsia="Times New Roman" w:cs="Times New Roman"/>
                <w:sz w:val="20"/>
                <w:szCs w:val="20"/>
                <w:lang w:val="sr-Cyrl-RS"/>
              </w:rPr>
            </w:pPr>
            <w:r w:rsidRPr="00D446C2">
              <w:rPr>
                <w:rFonts w:eastAsia="Times New Roman" w:cs="Times New Roman"/>
                <w:sz w:val="20"/>
                <w:szCs w:val="20"/>
                <w:lang w:val="sr-Cyrl-RS"/>
              </w:rPr>
              <w:t>300.000</w:t>
            </w:r>
          </w:p>
        </w:tc>
        <w:tc>
          <w:tcPr>
            <w:tcW w:w="1509"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0D713E">
            <w:pPr>
              <w:jc w:val="center"/>
              <w:rPr>
                <w:rFonts w:eastAsia="Times New Roman" w:cs="Times New Roman"/>
                <w:sz w:val="20"/>
                <w:szCs w:val="20"/>
                <w:lang w:val="sr-Cyrl-RS"/>
              </w:rPr>
            </w:pPr>
            <w:r w:rsidRPr="00D446C2">
              <w:rPr>
                <w:rFonts w:eastAsia="Times New Roman" w:cs="Times New Roman"/>
                <w:sz w:val="20"/>
                <w:szCs w:val="20"/>
                <w:lang w:val="sr-Cyrl-RS"/>
              </w:rPr>
              <w:t>1/0 офсет</w:t>
            </w:r>
          </w:p>
        </w:tc>
      </w:tr>
      <w:tr w:rsidR="00ED4047"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742DA2" w:rsidP="000D713E">
            <w:pPr>
              <w:jc w:val="center"/>
              <w:rPr>
                <w:rFonts w:eastAsia="Times New Roman" w:cs="Times New Roman"/>
                <w:sz w:val="22"/>
                <w:lang w:val="sr-Cyrl-RS"/>
              </w:rPr>
            </w:pPr>
            <w:r w:rsidRPr="00D446C2">
              <w:rPr>
                <w:rFonts w:eastAsia="Times New Roman" w:cs="Times New Roman"/>
                <w:sz w:val="22"/>
                <w:lang w:val="sr-Cyrl-RS"/>
              </w:rPr>
              <w:t>4</w:t>
            </w:r>
            <w:r w:rsidR="00ED4047"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0F131A" w:rsidRDefault="00ED4047" w:rsidP="000D713E">
            <w:pPr>
              <w:tabs>
                <w:tab w:val="left" w:pos="1620"/>
              </w:tabs>
              <w:jc w:val="center"/>
              <w:rPr>
                <w:rFonts w:eastAsia="Times New Roman" w:cs="Times New Roman"/>
                <w:sz w:val="20"/>
                <w:szCs w:val="20"/>
                <w:lang w:val="sr-Cyrl-RS"/>
              </w:rPr>
            </w:pPr>
            <w:r w:rsidRPr="000F131A">
              <w:rPr>
                <w:rFonts w:eastAsia="Times New Roman" w:cs="Times New Roman"/>
                <w:sz w:val="20"/>
                <w:szCs w:val="20"/>
              </w:rPr>
              <w:t>Прилог 3</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D446C2" w:rsidRDefault="00ED4047" w:rsidP="000D713E">
            <w:pPr>
              <w:jc w:val="center"/>
              <w:rPr>
                <w:rFonts w:eastAsia="Times New Roman" w:cs="Times New Roman"/>
                <w:b/>
                <w:sz w:val="20"/>
                <w:szCs w:val="20"/>
                <w:lang w:val="sr-Cyrl-RS"/>
              </w:rPr>
            </w:pPr>
            <w:r w:rsidRPr="00D446C2">
              <w:rPr>
                <w:rFonts w:eastAsia="Times New Roman" w:cs="Times New Roman"/>
                <w:sz w:val="20"/>
                <w:szCs w:val="20"/>
                <w:lang w:val="sr-Cyrl-RS"/>
              </w:rPr>
              <w:t>4</w:t>
            </w:r>
            <w:r w:rsidR="00742DA2" w:rsidRPr="00D446C2">
              <w:rPr>
                <w:rFonts w:eastAsia="Times New Roman" w:cs="Times New Roman"/>
                <w:sz w:val="20"/>
                <w:szCs w:val="20"/>
                <w:lang w:val="sr-Cyrl-RS"/>
              </w:rPr>
              <w:t>7</w:t>
            </w:r>
            <w:r w:rsidRPr="00D446C2">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1/1 офсет</w:t>
            </w:r>
          </w:p>
        </w:tc>
      </w:tr>
      <w:tr w:rsidR="00ED4047"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742DA2" w:rsidP="000D713E">
            <w:pPr>
              <w:jc w:val="center"/>
              <w:rPr>
                <w:rFonts w:eastAsia="Times New Roman" w:cs="Times New Roman"/>
                <w:sz w:val="22"/>
                <w:lang w:val="sr-Cyrl-RS"/>
              </w:rPr>
            </w:pPr>
            <w:r w:rsidRPr="00D446C2">
              <w:rPr>
                <w:rFonts w:eastAsia="Times New Roman" w:cs="Times New Roman"/>
                <w:sz w:val="22"/>
              </w:rPr>
              <w:t>5</w:t>
            </w:r>
            <w:r w:rsidR="00ED4047"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0F131A" w:rsidRDefault="00ED4047" w:rsidP="000D713E">
            <w:pPr>
              <w:tabs>
                <w:tab w:val="left" w:pos="1620"/>
              </w:tabs>
              <w:jc w:val="center"/>
              <w:rPr>
                <w:rFonts w:eastAsia="Times New Roman" w:cs="Times New Roman"/>
                <w:sz w:val="20"/>
                <w:szCs w:val="20"/>
                <w:lang w:val="sr-Cyrl-RS"/>
              </w:rPr>
            </w:pPr>
            <w:r w:rsidRPr="000F131A">
              <w:rPr>
                <w:rFonts w:eastAsia="Times New Roman" w:cs="Times New Roman"/>
                <w:sz w:val="20"/>
                <w:szCs w:val="20"/>
              </w:rPr>
              <w:t>Прилог 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4</w:t>
            </w:r>
            <w:r w:rsidR="00742DA2" w:rsidRPr="00D446C2">
              <w:rPr>
                <w:rFonts w:eastAsia="Times New Roman" w:cs="Times New Roman"/>
                <w:sz w:val="20"/>
                <w:szCs w:val="20"/>
                <w:lang w:val="sr-Cyrl-RS"/>
              </w:rPr>
              <w:t>0</w:t>
            </w:r>
            <w:r w:rsidRPr="00D446C2">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1/0 офсет</w:t>
            </w:r>
          </w:p>
        </w:tc>
      </w:tr>
      <w:tr w:rsidR="00ED4047"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742DA2" w:rsidP="000D713E">
            <w:pPr>
              <w:jc w:val="center"/>
              <w:rPr>
                <w:rFonts w:eastAsia="Times New Roman" w:cs="Times New Roman"/>
                <w:sz w:val="22"/>
                <w:lang w:val="sr-Cyrl-RS"/>
              </w:rPr>
            </w:pPr>
            <w:r w:rsidRPr="00D446C2">
              <w:rPr>
                <w:rFonts w:eastAsia="Times New Roman" w:cs="Times New Roman"/>
                <w:sz w:val="22"/>
              </w:rPr>
              <w:t>6</w:t>
            </w:r>
            <w:r w:rsidR="00ED4047"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0F131A" w:rsidRDefault="00ED4047" w:rsidP="000D713E">
            <w:pPr>
              <w:tabs>
                <w:tab w:val="left" w:pos="1620"/>
              </w:tabs>
              <w:jc w:val="center"/>
              <w:rPr>
                <w:rFonts w:eastAsia="Times New Roman" w:cs="Times New Roman"/>
                <w:sz w:val="20"/>
                <w:szCs w:val="20"/>
                <w:lang w:val="sr-Cyrl-RS"/>
              </w:rPr>
            </w:pPr>
            <w:r w:rsidRPr="000F131A">
              <w:rPr>
                <w:rFonts w:eastAsia="Times New Roman" w:cs="Times New Roman"/>
                <w:sz w:val="20"/>
                <w:szCs w:val="20"/>
              </w:rPr>
              <w:t>Прилог 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4</w:t>
            </w:r>
            <w:r w:rsidR="00742DA2" w:rsidRPr="00D446C2">
              <w:rPr>
                <w:rFonts w:eastAsia="Times New Roman" w:cs="Times New Roman"/>
                <w:sz w:val="20"/>
                <w:szCs w:val="20"/>
                <w:lang w:val="sr-Cyrl-RS"/>
              </w:rPr>
              <w:t>7</w:t>
            </w:r>
            <w:r w:rsidRPr="00D446C2">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1/0 офсет</w:t>
            </w:r>
          </w:p>
        </w:tc>
      </w:tr>
      <w:tr w:rsidR="00ED4047"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742DA2" w:rsidP="000D713E">
            <w:pPr>
              <w:jc w:val="center"/>
              <w:rPr>
                <w:rFonts w:eastAsia="Times New Roman" w:cs="Times New Roman"/>
                <w:sz w:val="22"/>
                <w:lang w:val="sr-Cyrl-RS"/>
              </w:rPr>
            </w:pPr>
            <w:r w:rsidRPr="00D446C2">
              <w:rPr>
                <w:rFonts w:eastAsia="Times New Roman" w:cs="Times New Roman"/>
                <w:sz w:val="22"/>
                <w:lang w:val="sr-Latn-RS"/>
              </w:rPr>
              <w:t>7</w:t>
            </w:r>
            <w:r w:rsidR="00ED4047" w:rsidRPr="00D446C2">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0F131A" w:rsidRDefault="00ED4047" w:rsidP="000D713E">
            <w:pPr>
              <w:tabs>
                <w:tab w:val="left" w:pos="1620"/>
              </w:tabs>
              <w:jc w:val="center"/>
              <w:rPr>
                <w:rFonts w:eastAsia="Times New Roman" w:cs="Times New Roman"/>
                <w:sz w:val="20"/>
                <w:szCs w:val="20"/>
              </w:rPr>
            </w:pPr>
            <w:r w:rsidRPr="000F131A">
              <w:rPr>
                <w:rFonts w:eastAsia="Times New Roman" w:cs="Times New Roman"/>
                <w:sz w:val="20"/>
                <w:szCs w:val="20"/>
              </w:rPr>
              <w:t>Шифарник</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D446C2" w:rsidRDefault="00ED4047" w:rsidP="000D713E">
            <w:pPr>
              <w:jc w:val="center"/>
              <w:rPr>
                <w:rFonts w:eastAsia="Times New Roman" w:cs="Times New Roman"/>
                <w:sz w:val="20"/>
                <w:szCs w:val="20"/>
                <w:lang w:val="sr-Cyrl-RS"/>
              </w:rPr>
            </w:pPr>
            <w:r w:rsidRPr="00D446C2">
              <w:rPr>
                <w:rFonts w:eastAsia="Times New Roman" w:cs="Times New Roman"/>
                <w:sz w:val="20"/>
                <w:szCs w:val="20"/>
                <w:lang w:val="sr-Cyrl-RS"/>
              </w:rPr>
              <w:t>4</w:t>
            </w:r>
            <w:r w:rsidR="008010FA" w:rsidRPr="00D446C2">
              <w:rPr>
                <w:rFonts w:eastAsia="Times New Roman" w:cs="Times New Roman"/>
                <w:sz w:val="20"/>
                <w:szCs w:val="20"/>
                <w:lang w:val="sr-Cyrl-RS"/>
              </w:rPr>
              <w:t>5</w:t>
            </w:r>
            <w:r w:rsidRPr="00D446C2">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Pr="00D446C2" w:rsidRDefault="00ED4047" w:rsidP="000D713E">
            <w:pPr>
              <w:jc w:val="center"/>
              <w:rPr>
                <w:rFonts w:eastAsia="Times New Roman" w:cs="Times New Roman"/>
                <w:sz w:val="20"/>
                <w:szCs w:val="20"/>
              </w:rPr>
            </w:pPr>
            <w:r w:rsidRPr="00D446C2">
              <w:rPr>
                <w:rFonts w:eastAsia="Times New Roman" w:cs="Times New Roman"/>
                <w:sz w:val="20"/>
                <w:szCs w:val="20"/>
                <w:lang w:val="sr-Cyrl-RS"/>
              </w:rPr>
              <w:t>1/1 офсет</w:t>
            </w:r>
          </w:p>
        </w:tc>
      </w:tr>
      <w:tr w:rsidR="00742DA2" w:rsidRPr="00D446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742DA2">
            <w:pPr>
              <w:jc w:val="center"/>
              <w:rPr>
                <w:rFonts w:eastAsia="Times New Roman" w:cs="Times New Roman"/>
                <w:sz w:val="22"/>
                <w:lang w:val="sr-Cyrl-RS"/>
              </w:rPr>
            </w:pPr>
            <w:r w:rsidRPr="00D446C2">
              <w:rPr>
                <w:rFonts w:eastAsia="Times New Roman" w:cs="Times New Roman"/>
                <w:sz w:val="22"/>
                <w:lang w:val="sr-Cyrl-RS"/>
              </w:rPr>
              <w:t>8.</w:t>
            </w:r>
          </w:p>
        </w:tc>
        <w:tc>
          <w:tcPr>
            <w:tcW w:w="4139" w:type="dxa"/>
            <w:tcBorders>
              <w:top w:val="single" w:sz="4" w:space="0" w:color="000000"/>
              <w:left w:val="single" w:sz="4" w:space="0" w:color="000000"/>
              <w:bottom w:val="single" w:sz="4" w:space="0" w:color="000000"/>
              <w:right w:val="single" w:sz="4" w:space="0" w:color="000000"/>
            </w:tcBorders>
            <w:vAlign w:val="center"/>
          </w:tcPr>
          <w:p w:rsidR="00742DA2" w:rsidRPr="000F131A" w:rsidRDefault="00742DA2" w:rsidP="00742DA2">
            <w:pPr>
              <w:tabs>
                <w:tab w:val="left" w:pos="1620"/>
              </w:tabs>
              <w:jc w:val="center"/>
              <w:rPr>
                <w:rFonts w:eastAsia="Times New Roman" w:cs="Times New Roman"/>
                <w:sz w:val="20"/>
                <w:szCs w:val="20"/>
                <w:lang w:val="sr-Cyrl-RS"/>
              </w:rPr>
            </w:pPr>
            <w:r w:rsidRPr="000F131A">
              <w:rPr>
                <w:rFonts w:eastAsia="Times New Roman" w:cs="Times New Roman"/>
                <w:sz w:val="20"/>
                <w:szCs w:val="20"/>
                <w:lang w:val="sr-Cyrl-RS"/>
              </w:rPr>
              <w:t>Евиденција примљених захтева</w:t>
            </w:r>
          </w:p>
        </w:tc>
        <w:tc>
          <w:tcPr>
            <w:tcW w:w="1170"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Офсетна</w:t>
            </w:r>
          </w:p>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24.000</w:t>
            </w:r>
          </w:p>
        </w:tc>
        <w:tc>
          <w:tcPr>
            <w:tcW w:w="1509" w:type="dxa"/>
            <w:tcBorders>
              <w:top w:val="single" w:sz="4" w:space="0" w:color="000000"/>
              <w:left w:val="single" w:sz="4" w:space="0" w:color="000000"/>
              <w:bottom w:val="single" w:sz="4" w:space="0" w:color="000000"/>
              <w:right w:val="single" w:sz="4" w:space="0" w:color="000000"/>
            </w:tcBorders>
            <w:vAlign w:val="center"/>
          </w:tcPr>
          <w:p w:rsidR="00742DA2" w:rsidRPr="00D446C2" w:rsidRDefault="00742DA2" w:rsidP="00742DA2">
            <w:pPr>
              <w:jc w:val="center"/>
              <w:rPr>
                <w:rFonts w:eastAsia="Times New Roman" w:cs="Times New Roman"/>
                <w:sz w:val="20"/>
                <w:szCs w:val="20"/>
                <w:lang w:val="sr-Cyrl-RS"/>
              </w:rPr>
            </w:pPr>
            <w:r w:rsidRPr="00D446C2">
              <w:rPr>
                <w:rFonts w:eastAsia="Times New Roman" w:cs="Times New Roman"/>
                <w:sz w:val="20"/>
                <w:szCs w:val="20"/>
                <w:lang w:val="sr-Cyrl-RS"/>
              </w:rPr>
              <w:t>Варијабилна штампа 1/0</w:t>
            </w:r>
          </w:p>
        </w:tc>
      </w:tr>
    </w:tbl>
    <w:p w:rsidR="00ED4047" w:rsidRPr="00D446C2" w:rsidRDefault="00ED4047" w:rsidP="00ED4047">
      <w:pPr>
        <w:jc w:val="both"/>
        <w:rPr>
          <w:rFonts w:eastAsia="Times New Roman" w:cs="Times New Roman"/>
          <w:szCs w:val="24"/>
          <w:lang w:val="sr-Cyrl-RS"/>
        </w:rPr>
      </w:pPr>
    </w:p>
    <w:p w:rsidR="00ED4047" w:rsidRPr="00D446C2" w:rsidRDefault="00ED4047" w:rsidP="00ED4047">
      <w:pPr>
        <w:jc w:val="both"/>
        <w:rPr>
          <w:rFonts w:eastAsia="Times New Roman" w:cs="Times New Roman"/>
          <w:szCs w:val="24"/>
          <w:lang w:val="sr-Cyrl-RS"/>
        </w:rPr>
      </w:pPr>
      <w:r w:rsidRPr="00D446C2">
        <w:rPr>
          <w:rFonts w:eastAsia="Times New Roman" w:cs="Times New Roman"/>
          <w:b/>
          <w:szCs w:val="24"/>
          <w:lang w:val="sr-Cyrl-RS"/>
        </w:rPr>
        <w:t>НАПОМЕНА:</w:t>
      </w:r>
      <w:r w:rsidRPr="00D446C2">
        <w:rPr>
          <w:rFonts w:eastAsia="Times New Roman" w:cs="Times New Roman"/>
          <w:szCs w:val="24"/>
          <w:lang w:val="sr-Cyrl-RS"/>
        </w:rPr>
        <w:t xml:space="preserve"> Количине образаца за обнову регистрације</w:t>
      </w:r>
      <w:r w:rsidR="00B60867" w:rsidRPr="00D446C2">
        <w:rPr>
          <w:rFonts w:eastAsia="Times New Roman" w:cs="Times New Roman"/>
          <w:szCs w:val="24"/>
          <w:lang w:val="sr-Cyrl-RS"/>
        </w:rPr>
        <w:t xml:space="preserve"> (редни бројеви од 1 до 6) и количина „Евиденције примљених захтева“ (редни број 8)</w:t>
      </w:r>
      <w:r w:rsidRPr="00D446C2">
        <w:rPr>
          <w:rFonts w:eastAsia="Times New Roman" w:cs="Times New Roman"/>
          <w:szCs w:val="24"/>
          <w:lang w:val="sr-Cyrl-RS"/>
        </w:rPr>
        <w:t xml:space="preserve"> </w:t>
      </w:r>
      <w:r w:rsidR="00B60867" w:rsidRPr="00D446C2">
        <w:rPr>
          <w:rFonts w:eastAsia="Times New Roman" w:cs="Times New Roman"/>
          <w:szCs w:val="24"/>
          <w:lang w:val="sr-Cyrl-RS"/>
        </w:rPr>
        <w:t>одређена је оквирно</w:t>
      </w:r>
      <w:r w:rsidR="00D260DC" w:rsidRPr="00D446C2">
        <w:rPr>
          <w:rFonts w:eastAsia="Times New Roman" w:cs="Times New Roman"/>
          <w:szCs w:val="24"/>
          <w:lang w:val="sr-Cyrl-RS"/>
        </w:rPr>
        <w:t>, са могућношћу одступања +/-</w:t>
      </w:r>
      <w:r w:rsidR="00B60867" w:rsidRPr="00D446C2">
        <w:rPr>
          <w:rFonts w:eastAsia="Times New Roman" w:cs="Times New Roman"/>
          <w:szCs w:val="24"/>
          <w:lang w:val="sr-Cyrl-RS"/>
        </w:rPr>
        <w:t xml:space="preserve"> 5</w:t>
      </w:r>
      <w:r w:rsidRPr="00D446C2">
        <w:rPr>
          <w:rFonts w:eastAsia="Times New Roman" w:cs="Times New Roman"/>
          <w:szCs w:val="24"/>
          <w:lang w:val="sr-Cyrl-RS"/>
        </w:rPr>
        <w:t>% од наведене количине. Тачан број образаца за обнову регистрације зависи од последњег познатог податка о броју регистрованих пољопривредних газдинстава на дан 3</w:t>
      </w:r>
      <w:r w:rsidRPr="00D446C2">
        <w:rPr>
          <w:rFonts w:eastAsia="Times New Roman" w:cs="Times New Roman"/>
          <w:szCs w:val="24"/>
          <w:lang w:val="sr-Latn-RS"/>
        </w:rPr>
        <w:t>1</w:t>
      </w:r>
      <w:r w:rsidRPr="00D446C2">
        <w:rPr>
          <w:rFonts w:eastAsia="Times New Roman" w:cs="Times New Roman"/>
          <w:szCs w:val="24"/>
          <w:lang w:val="sr-Cyrl-RS"/>
        </w:rPr>
        <w:t>.12.201</w:t>
      </w:r>
      <w:r w:rsidR="00B60867" w:rsidRPr="00D446C2">
        <w:rPr>
          <w:rFonts w:eastAsia="Times New Roman" w:cs="Times New Roman"/>
          <w:szCs w:val="24"/>
          <w:lang w:val="sr-Cyrl-RS"/>
        </w:rPr>
        <w:t>8</w:t>
      </w:r>
      <w:r w:rsidRPr="00D446C2">
        <w:rPr>
          <w:rFonts w:eastAsia="Times New Roman" w:cs="Times New Roman"/>
          <w:szCs w:val="24"/>
          <w:lang w:val="sr-Cyrl-RS"/>
        </w:rPr>
        <w:t>. године.</w:t>
      </w:r>
    </w:p>
    <w:p w:rsidR="00824FF2" w:rsidRPr="00D446C2" w:rsidRDefault="00824FF2" w:rsidP="00ED4047">
      <w:pPr>
        <w:jc w:val="both"/>
        <w:rPr>
          <w:rFonts w:eastAsia="Times New Roman" w:cs="Times New Roman"/>
          <w:szCs w:val="24"/>
          <w:lang w:val="sr-Cyrl-RS"/>
        </w:rPr>
      </w:pPr>
    </w:p>
    <w:p w:rsidR="00ED4047" w:rsidRPr="00D446C2" w:rsidRDefault="00ED4047" w:rsidP="00ED4047">
      <w:pPr>
        <w:ind w:firstLine="720"/>
        <w:jc w:val="both"/>
        <w:rPr>
          <w:rFonts w:eastAsia="Times New Roman" w:cs="Times New Roman"/>
          <w:b/>
          <w:szCs w:val="24"/>
          <w:lang w:val="sr-Cyrl-RS"/>
        </w:rPr>
      </w:pPr>
      <w:r w:rsidRPr="00D446C2">
        <w:rPr>
          <w:rFonts w:eastAsia="Times New Roman" w:cs="Times New Roman"/>
          <w:b/>
          <w:szCs w:val="24"/>
          <w:lang w:val="sr-Cyrl-RS"/>
        </w:rPr>
        <w:t>Место испоруке:</w:t>
      </w:r>
    </w:p>
    <w:p w:rsidR="00ED4047" w:rsidRPr="00D446C2" w:rsidRDefault="0077016A" w:rsidP="00ED4047">
      <w:pPr>
        <w:jc w:val="both"/>
        <w:rPr>
          <w:rFonts w:eastAsia="Times New Roman" w:cs="Times New Roman"/>
          <w:szCs w:val="24"/>
          <w:lang w:val="sr-Cyrl-RS"/>
        </w:rPr>
      </w:pPr>
      <w:r w:rsidRPr="00D446C2">
        <w:rPr>
          <w:rFonts w:eastAsia="Times New Roman" w:cs="Times New Roman"/>
          <w:szCs w:val="24"/>
          <w:lang w:val="sr-Cyrl-RS"/>
        </w:rPr>
        <w:t>Целокупан материјал се испоручује у</w:t>
      </w:r>
      <w:r w:rsidR="002D1DF7" w:rsidRPr="00D446C2">
        <w:rPr>
          <w:rFonts w:eastAsia="Times New Roman" w:cs="Times New Roman"/>
          <w:szCs w:val="24"/>
          <w:lang w:val="sr-Cyrl-RS"/>
        </w:rPr>
        <w:t xml:space="preserve"> петнаест филијала</w:t>
      </w:r>
      <w:r w:rsidRPr="00D446C2">
        <w:rPr>
          <w:rFonts w:eastAsia="Times New Roman" w:cs="Times New Roman"/>
          <w:szCs w:val="24"/>
          <w:lang w:val="sr-Cyrl-RS"/>
        </w:rPr>
        <w:t xml:space="preserve"> Управе за трезор</w:t>
      </w:r>
      <w:r w:rsidR="002D1DF7" w:rsidRPr="00D446C2">
        <w:rPr>
          <w:rFonts w:eastAsia="Times New Roman" w:cs="Times New Roman"/>
          <w:szCs w:val="24"/>
          <w:lang w:val="sr-Cyrl-RS"/>
        </w:rPr>
        <w:t>. Списак филијала</w:t>
      </w:r>
      <w:r w:rsidRPr="00D446C2">
        <w:rPr>
          <w:rFonts w:eastAsia="Times New Roman" w:cs="Times New Roman"/>
          <w:szCs w:val="24"/>
          <w:lang w:val="sr-Cyrl-RS"/>
        </w:rPr>
        <w:t xml:space="preserve"> Трезора:</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1. СУБОТИЦА, улица Корзо бр. 5, за Филијале Суботица и Сомбор</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2. НОВИ САД, улица Модене број 7, за Филијале Нови Сад и Врбас</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3. ЗРЕЊАНИН, Трг Републике број 4, за Филијале Зрењанин и Кикинда</w:t>
      </w:r>
      <w:r w:rsidR="00666BC9">
        <w:rPr>
          <w:rFonts w:eastAsia="Times New Roman" w:cs="Times New Roman"/>
          <w:szCs w:val="24"/>
          <w:lang w:val="sr-Cyrl-RS"/>
        </w:rPr>
        <w:t>;</w:t>
      </w:r>
      <w:r w:rsidRPr="00D446C2">
        <w:rPr>
          <w:rFonts w:eastAsia="Times New Roman" w:cs="Times New Roman"/>
          <w:szCs w:val="24"/>
          <w:lang w:val="sr-Cyrl-RS"/>
        </w:rPr>
        <w:t xml:space="preserve"> </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4. ПАНЧЕВО, Масарикова бр. 2, за Филијале Панчево и Вршац</w:t>
      </w:r>
      <w:r w:rsidR="00666BC9">
        <w:rPr>
          <w:rFonts w:eastAsia="Times New Roman" w:cs="Times New Roman"/>
          <w:szCs w:val="24"/>
          <w:lang w:val="sr-Cyrl-RS"/>
        </w:rPr>
        <w:t>;</w:t>
      </w:r>
    </w:p>
    <w:p w:rsidR="007264A6" w:rsidRDefault="0077016A" w:rsidP="0077016A">
      <w:pPr>
        <w:jc w:val="both"/>
        <w:rPr>
          <w:rFonts w:eastAsia="Times New Roman" w:cs="Times New Roman"/>
          <w:szCs w:val="24"/>
          <w:lang w:val="sr-Cyrl-RS"/>
        </w:rPr>
      </w:pPr>
      <w:r w:rsidRPr="00D446C2">
        <w:rPr>
          <w:rFonts w:eastAsia="Times New Roman" w:cs="Times New Roman"/>
          <w:szCs w:val="24"/>
          <w:lang w:val="sr-Cyrl-RS"/>
        </w:rPr>
        <w:t>5. СРЕМСКА МИТРОВИЦА, улица Краља Петра I бр. 44,</w:t>
      </w:r>
      <w:r w:rsidR="007264A6">
        <w:rPr>
          <w:rFonts w:eastAsia="Times New Roman" w:cs="Times New Roman"/>
          <w:szCs w:val="24"/>
          <w:lang w:val="sr-Cyrl-RS"/>
        </w:rPr>
        <w:t xml:space="preserve"> за Филијалу Сремска Митровица,</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6. БЕОГРАД, Филијала Вождовац, улица Устаничка бр.130, за Филијале Стари град, Палилула, Чукарица, Нови Београд и Вождовац</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7. ШАБАЦ, улица Карађорђева бр. 2, за филијале Шабац и Лозница</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8. ВАЉЕВО, улица Вука Караџића 2, за филијалу Ваљево</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9. ПОЖАРЕВАЦ, улица Стари корзо бр.49, за филијале Смедерево и Пожаревац</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10. КРАГУЈЕВАЦ, улица Бранка Радичевића бр.16а, за</w:t>
      </w:r>
      <w:r w:rsidR="00666BC9">
        <w:rPr>
          <w:rFonts w:eastAsia="Times New Roman" w:cs="Times New Roman"/>
          <w:szCs w:val="24"/>
          <w:lang w:val="sr-Cyrl-RS"/>
        </w:rPr>
        <w:t xml:space="preserve"> Филијале Крагујевац и Јагодина;</w:t>
      </w:r>
    </w:p>
    <w:p w:rsidR="00B216C3"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11. КРАЉЕВО, улица Цара Душана 41, за филијале Краљево, Крушевац, Нови Пазар и Косовска Митровица</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12. УЖИЦЕ, Трг партизана број 8, за Филијале Ужице, Чачак и Пријепоље</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 xml:space="preserve">13. НИШ, улица Милојка Лешјанина бр.19, за </w:t>
      </w:r>
      <w:r w:rsidR="00666BC9">
        <w:rPr>
          <w:rFonts w:eastAsia="Times New Roman" w:cs="Times New Roman"/>
          <w:szCs w:val="24"/>
          <w:lang w:val="sr-Cyrl-RS"/>
        </w:rPr>
        <w:t>Филијале Ниш, Прокупље и Пирот;</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14. ЗАЈЕЧАР, улица Драгослава Срејовића бр. 4, за Филијалу Зајечар</w:t>
      </w:r>
      <w:r w:rsidR="00666BC9">
        <w:rPr>
          <w:rFonts w:eastAsia="Times New Roman" w:cs="Times New Roman"/>
          <w:szCs w:val="24"/>
          <w:lang w:val="sr-Cyrl-RS"/>
        </w:rPr>
        <w:t>;</w:t>
      </w:r>
    </w:p>
    <w:p w:rsidR="0077016A" w:rsidRPr="00D446C2" w:rsidRDefault="0077016A" w:rsidP="0077016A">
      <w:pPr>
        <w:jc w:val="both"/>
        <w:rPr>
          <w:rFonts w:eastAsia="Times New Roman" w:cs="Times New Roman"/>
          <w:szCs w:val="24"/>
          <w:lang w:val="sr-Cyrl-RS"/>
        </w:rPr>
      </w:pPr>
      <w:r w:rsidRPr="00D446C2">
        <w:rPr>
          <w:rFonts w:eastAsia="Times New Roman" w:cs="Times New Roman"/>
          <w:szCs w:val="24"/>
          <w:lang w:val="sr-Cyrl-RS"/>
        </w:rPr>
        <w:t>15. ЛЕСКОВАЦ, улица Моше Пијаде бр.4, за Филијале Лесковац и Врањ</w:t>
      </w:r>
      <w:r w:rsidR="00666BC9">
        <w:rPr>
          <w:rFonts w:eastAsia="Times New Roman" w:cs="Times New Roman"/>
          <w:szCs w:val="24"/>
          <w:lang w:val="sr-Cyrl-RS"/>
        </w:rPr>
        <w:t>е;</w:t>
      </w:r>
      <w:r w:rsidRPr="00D446C2">
        <w:rPr>
          <w:rFonts w:eastAsia="Times New Roman" w:cs="Times New Roman"/>
          <w:szCs w:val="24"/>
          <w:lang w:val="sr-Cyrl-RS"/>
        </w:rPr>
        <w:t xml:space="preserve"> </w:t>
      </w:r>
    </w:p>
    <w:p w:rsidR="00B216C3" w:rsidRPr="00D446C2" w:rsidRDefault="00B216C3" w:rsidP="00ED4047">
      <w:pPr>
        <w:ind w:firstLine="720"/>
        <w:jc w:val="both"/>
        <w:rPr>
          <w:rFonts w:eastAsia="Times New Roman" w:cs="Times New Roman"/>
          <w:b/>
          <w:szCs w:val="24"/>
          <w:lang w:val="sr-Cyrl-RS"/>
        </w:rPr>
      </w:pPr>
    </w:p>
    <w:p w:rsidR="007264A6" w:rsidRDefault="007264A6" w:rsidP="00ED4047">
      <w:pPr>
        <w:ind w:firstLine="720"/>
        <w:jc w:val="both"/>
        <w:rPr>
          <w:rFonts w:eastAsia="Times New Roman" w:cs="Times New Roman"/>
          <w:b/>
          <w:szCs w:val="24"/>
          <w:lang w:val="sr-Cyrl-RS"/>
        </w:rPr>
      </w:pPr>
    </w:p>
    <w:p w:rsidR="007264A6" w:rsidRDefault="007264A6" w:rsidP="00ED4047">
      <w:pPr>
        <w:ind w:firstLine="720"/>
        <w:jc w:val="both"/>
        <w:rPr>
          <w:rFonts w:eastAsia="Times New Roman" w:cs="Times New Roman"/>
          <w:b/>
          <w:szCs w:val="24"/>
          <w:lang w:val="sr-Cyrl-RS"/>
        </w:rPr>
      </w:pPr>
    </w:p>
    <w:p w:rsidR="00ED4047" w:rsidRPr="00D446C2" w:rsidRDefault="00ED4047" w:rsidP="00ED4047">
      <w:pPr>
        <w:ind w:firstLine="720"/>
        <w:jc w:val="both"/>
        <w:rPr>
          <w:rFonts w:eastAsia="Times New Roman" w:cs="Times New Roman"/>
          <w:b/>
          <w:szCs w:val="24"/>
          <w:lang w:val="sr-Cyrl-RS"/>
        </w:rPr>
      </w:pPr>
      <w:r w:rsidRPr="00D446C2">
        <w:rPr>
          <w:rFonts w:eastAsia="Times New Roman" w:cs="Times New Roman"/>
          <w:b/>
          <w:szCs w:val="24"/>
          <w:lang w:val="sr-Cyrl-RS"/>
        </w:rPr>
        <w:t>Рок извршења услуга:</w:t>
      </w:r>
    </w:p>
    <w:p w:rsidR="002D1DF7" w:rsidRPr="00D446C2" w:rsidRDefault="000735EF" w:rsidP="00ED4047">
      <w:pPr>
        <w:jc w:val="both"/>
        <w:rPr>
          <w:rFonts w:eastAsia="Times New Roman" w:cs="Times New Roman"/>
          <w:szCs w:val="24"/>
          <w:lang w:val="sr-Cyrl-RS"/>
        </w:rPr>
      </w:pPr>
      <w:r w:rsidRPr="00D446C2">
        <w:rPr>
          <w:rFonts w:eastAsia="Times New Roman" w:cs="Times New Roman"/>
          <w:szCs w:val="24"/>
          <w:lang w:val="sr-Cyrl-RS"/>
        </w:rPr>
        <w:lastRenderedPageBreak/>
        <w:t xml:space="preserve">Рок за извршење услуга </w:t>
      </w:r>
      <w:r w:rsidR="00111D69" w:rsidRPr="00D446C2">
        <w:rPr>
          <w:rFonts w:eastAsia="Times New Roman" w:cs="Times New Roman"/>
          <w:szCs w:val="24"/>
          <w:lang w:val="sr-Cyrl-RS"/>
        </w:rPr>
        <w:t>је</w:t>
      </w:r>
      <w:r w:rsidR="00903047" w:rsidRPr="00D446C2">
        <w:rPr>
          <w:rFonts w:eastAsia="Times New Roman" w:cs="Times New Roman"/>
          <w:szCs w:val="24"/>
          <w:lang w:val="sr-Cyrl-RS"/>
        </w:rPr>
        <w:t xml:space="preserve"> </w:t>
      </w:r>
      <w:r w:rsidR="007B2188" w:rsidRPr="00D446C2">
        <w:rPr>
          <w:rFonts w:eastAsia="Times New Roman" w:cs="Times New Roman"/>
          <w:szCs w:val="24"/>
          <w:lang w:val="sr-Cyrl-RS"/>
        </w:rPr>
        <w:t xml:space="preserve">до </w:t>
      </w:r>
      <w:r w:rsidR="00ED4047" w:rsidRPr="00D446C2">
        <w:rPr>
          <w:rFonts w:eastAsia="Times New Roman" w:cs="Times New Roman"/>
          <w:szCs w:val="24"/>
          <w:lang w:val="sr-Cyrl-RS"/>
        </w:rPr>
        <w:t>1</w:t>
      </w:r>
      <w:r w:rsidR="00111D69" w:rsidRPr="00D446C2">
        <w:rPr>
          <w:rFonts w:eastAsia="Times New Roman" w:cs="Times New Roman"/>
          <w:szCs w:val="24"/>
          <w:lang w:val="sr-Cyrl-RS"/>
        </w:rPr>
        <w:t>0</w:t>
      </w:r>
      <w:r w:rsidR="00ED4047" w:rsidRPr="00D446C2">
        <w:rPr>
          <w:rFonts w:eastAsia="Times New Roman" w:cs="Times New Roman"/>
          <w:szCs w:val="24"/>
          <w:lang w:val="sr-Cyrl-RS"/>
        </w:rPr>
        <w:t xml:space="preserve"> </w:t>
      </w:r>
      <w:r w:rsidR="007B2188" w:rsidRPr="00D446C2">
        <w:rPr>
          <w:rFonts w:eastAsia="Times New Roman" w:cs="Times New Roman"/>
          <w:szCs w:val="24"/>
          <w:lang w:val="sr-Cyrl-RS"/>
        </w:rPr>
        <w:t xml:space="preserve">радних </w:t>
      </w:r>
      <w:r w:rsidR="00ED4047" w:rsidRPr="00D446C2">
        <w:rPr>
          <w:rFonts w:eastAsia="Times New Roman" w:cs="Times New Roman"/>
          <w:szCs w:val="24"/>
          <w:lang w:val="sr-Cyrl-RS"/>
        </w:rPr>
        <w:t>дана од дана закључења уговора</w:t>
      </w:r>
      <w:r w:rsidR="00ED4047" w:rsidRPr="00D446C2">
        <w:rPr>
          <w:rFonts w:eastAsia="Times New Roman" w:cs="Times New Roman"/>
          <w:szCs w:val="24"/>
          <w:lang w:val="sr-Latn-RS"/>
        </w:rPr>
        <w:t xml:space="preserve">, </w:t>
      </w:r>
      <w:r w:rsidR="00ED4047" w:rsidRPr="00D446C2">
        <w:rPr>
          <w:rFonts w:eastAsia="Times New Roman" w:cs="Times New Roman"/>
          <w:szCs w:val="24"/>
          <w:lang w:val="sr-Cyrl-RS"/>
        </w:rPr>
        <w:t xml:space="preserve">односно </w:t>
      </w:r>
      <w:r w:rsidR="00903047" w:rsidRPr="00D446C2">
        <w:rPr>
          <w:rFonts w:eastAsia="Times New Roman" w:cs="Times New Roman"/>
          <w:szCs w:val="24"/>
          <w:lang w:val="sr-Cyrl-RS"/>
        </w:rPr>
        <w:t xml:space="preserve">од </w:t>
      </w:r>
      <w:r w:rsidR="00ED4047" w:rsidRPr="00D446C2">
        <w:rPr>
          <w:rFonts w:eastAsia="Times New Roman" w:cs="Times New Roman"/>
          <w:szCs w:val="24"/>
          <w:lang w:val="sr-Cyrl-RS"/>
        </w:rPr>
        <w:t>достављања комплетних података за штампу од стране Управе за аграрна плаћања.</w:t>
      </w:r>
    </w:p>
    <w:p w:rsidR="00ED4047" w:rsidRPr="00D446C2" w:rsidRDefault="00ED4047" w:rsidP="00ED4047">
      <w:pPr>
        <w:jc w:val="both"/>
        <w:rPr>
          <w:rFonts w:eastAsia="Times New Roman" w:cs="Times New Roman"/>
          <w:szCs w:val="24"/>
          <w:lang w:val="sr-Cyrl-RS"/>
        </w:rPr>
      </w:pPr>
      <w:r w:rsidRPr="00D446C2">
        <w:rPr>
          <w:rFonts w:eastAsia="Times New Roman" w:cs="Times New Roman"/>
          <w:szCs w:val="24"/>
          <w:lang w:val="sr-Cyrl-RS"/>
        </w:rPr>
        <w:t xml:space="preserve">Рок за отклањање </w:t>
      </w:r>
      <w:r w:rsidR="00903047" w:rsidRPr="00D446C2">
        <w:rPr>
          <w:rFonts w:eastAsia="Times New Roman" w:cs="Times New Roman"/>
          <w:szCs w:val="24"/>
          <w:lang w:val="sr-Cyrl-RS"/>
        </w:rPr>
        <w:t>неправилности</w:t>
      </w:r>
      <w:r w:rsidRPr="00D446C2">
        <w:rPr>
          <w:rFonts w:eastAsia="Times New Roman" w:cs="Times New Roman"/>
          <w:szCs w:val="24"/>
          <w:lang w:val="sr-Cyrl-RS"/>
        </w:rPr>
        <w:t xml:space="preserve"> не може бити дужи од 3 (три) </w:t>
      </w:r>
      <w:r w:rsidR="00250D5F" w:rsidRPr="00D446C2">
        <w:rPr>
          <w:rFonts w:eastAsia="Times New Roman" w:cs="Times New Roman"/>
          <w:szCs w:val="24"/>
          <w:lang w:val="sr-Cyrl-RS"/>
        </w:rPr>
        <w:t xml:space="preserve">радна </w:t>
      </w:r>
      <w:r w:rsidRPr="00D446C2">
        <w:rPr>
          <w:rFonts w:eastAsia="Times New Roman" w:cs="Times New Roman"/>
          <w:szCs w:val="24"/>
          <w:lang w:val="sr-Cyrl-RS"/>
        </w:rPr>
        <w:t>дана од дана пријема примедби од стране наручиоца.</w:t>
      </w:r>
    </w:p>
    <w:p w:rsidR="00AF121B" w:rsidRPr="00D446C2" w:rsidRDefault="00AF121B" w:rsidP="00ED4047">
      <w:pPr>
        <w:ind w:firstLine="720"/>
        <w:jc w:val="both"/>
        <w:rPr>
          <w:rFonts w:eastAsia="Times New Roman" w:cs="Times New Roman"/>
          <w:b/>
          <w:szCs w:val="24"/>
          <w:lang w:val="sr-Cyrl-RS"/>
        </w:rPr>
      </w:pPr>
    </w:p>
    <w:p w:rsidR="00ED4047" w:rsidRPr="00D446C2" w:rsidRDefault="00ED4047" w:rsidP="00ED4047">
      <w:pPr>
        <w:ind w:firstLine="720"/>
        <w:jc w:val="both"/>
        <w:rPr>
          <w:rFonts w:eastAsia="Times New Roman" w:cs="Times New Roman"/>
          <w:b/>
          <w:szCs w:val="24"/>
          <w:lang w:val="sr-Cyrl-RS"/>
        </w:rPr>
      </w:pPr>
      <w:r w:rsidRPr="00D446C2">
        <w:rPr>
          <w:rFonts w:eastAsia="Times New Roman" w:cs="Times New Roman"/>
          <w:b/>
          <w:szCs w:val="24"/>
        </w:rPr>
        <w:t xml:space="preserve">Припрема </w:t>
      </w:r>
      <w:r w:rsidRPr="00D446C2">
        <w:rPr>
          <w:rFonts w:eastAsia="Times New Roman" w:cs="Times New Roman"/>
          <w:b/>
          <w:szCs w:val="24"/>
          <w:lang w:val="sr-Cyrl-RS"/>
        </w:rPr>
        <w:t xml:space="preserve">штампе: </w:t>
      </w:r>
    </w:p>
    <w:p w:rsidR="00ED4047" w:rsidRPr="00D446C2" w:rsidRDefault="00102A4B" w:rsidP="00ED4047">
      <w:pPr>
        <w:jc w:val="both"/>
        <w:rPr>
          <w:rFonts w:eastAsia="Times New Roman" w:cs="Times New Roman"/>
          <w:szCs w:val="24"/>
          <w:lang w:val="sr-Cyrl-RS"/>
        </w:rPr>
      </w:pPr>
      <w:r w:rsidRPr="00D446C2">
        <w:rPr>
          <w:rFonts w:eastAsia="Times New Roman" w:cs="Times New Roman"/>
          <w:szCs w:val="24"/>
          <w:lang w:val="sr-Cyrl-RS"/>
        </w:rPr>
        <w:t>Изглед о</w:t>
      </w:r>
      <w:r w:rsidR="00ED4047" w:rsidRPr="00D446C2">
        <w:rPr>
          <w:rFonts w:eastAsia="Times New Roman" w:cs="Times New Roman"/>
          <w:szCs w:val="24"/>
          <w:lang w:val="sr-Cyrl-RS"/>
        </w:rPr>
        <w:t>бра</w:t>
      </w:r>
      <w:r w:rsidRPr="00D446C2">
        <w:rPr>
          <w:rFonts w:eastAsia="Times New Roman" w:cs="Times New Roman"/>
          <w:szCs w:val="24"/>
          <w:lang w:val="sr-Cyrl-RS"/>
        </w:rPr>
        <w:t>заца</w:t>
      </w:r>
      <w:r w:rsidR="00ED4047" w:rsidRPr="00D446C2">
        <w:rPr>
          <w:rFonts w:eastAsia="Times New Roman" w:cs="Times New Roman"/>
          <w:szCs w:val="24"/>
          <w:lang w:val="sr-Cyrl-RS"/>
        </w:rPr>
        <w:t xml:space="preserve"> за обнову регистрације, као и остал</w:t>
      </w:r>
      <w:r w:rsidRPr="00D446C2">
        <w:rPr>
          <w:rFonts w:eastAsia="Times New Roman" w:cs="Times New Roman"/>
          <w:szCs w:val="24"/>
          <w:lang w:val="sr-Cyrl-RS"/>
        </w:rPr>
        <w:t>их</w:t>
      </w:r>
      <w:r w:rsidR="00ED4047" w:rsidRPr="00D446C2">
        <w:rPr>
          <w:rFonts w:eastAsia="Times New Roman" w:cs="Times New Roman"/>
          <w:szCs w:val="24"/>
          <w:lang w:val="sr-Cyrl-RS"/>
        </w:rPr>
        <w:t xml:space="preserve"> обра</w:t>
      </w:r>
      <w:r w:rsidRPr="00D446C2">
        <w:rPr>
          <w:rFonts w:eastAsia="Times New Roman" w:cs="Times New Roman"/>
          <w:szCs w:val="24"/>
          <w:lang w:val="sr-Cyrl-RS"/>
        </w:rPr>
        <w:t>заца</w:t>
      </w:r>
      <w:r w:rsidR="00ED4047" w:rsidRPr="00D446C2">
        <w:rPr>
          <w:rFonts w:eastAsia="Times New Roman" w:cs="Times New Roman"/>
          <w:szCs w:val="24"/>
          <w:lang w:val="sr-Cyrl-RS"/>
        </w:rPr>
        <w:t>,</w:t>
      </w:r>
      <w:r w:rsidRPr="00D446C2">
        <w:rPr>
          <w:rFonts w:eastAsia="Times New Roman" w:cs="Times New Roman"/>
          <w:szCs w:val="24"/>
          <w:lang w:val="sr-Cyrl-RS"/>
        </w:rPr>
        <w:t xml:space="preserve"> биће урађен у </w:t>
      </w:r>
      <w:r w:rsidRPr="00D446C2">
        <w:rPr>
          <w:rFonts w:eastAsia="Times New Roman" w:cs="Times New Roman"/>
          <w:szCs w:val="24"/>
          <w:lang w:val="sr-Latn-RS"/>
        </w:rPr>
        <w:t>WORD</w:t>
      </w:r>
      <w:r w:rsidR="00B216C3" w:rsidRPr="00D446C2">
        <w:rPr>
          <w:rFonts w:eastAsia="Times New Roman" w:cs="Times New Roman"/>
          <w:szCs w:val="24"/>
          <w:lang w:val="sr-Cyrl-RS"/>
        </w:rPr>
        <w:t xml:space="preserve"> документу,</w:t>
      </w:r>
      <w:r w:rsidRPr="00D446C2">
        <w:rPr>
          <w:rFonts w:eastAsia="Times New Roman" w:cs="Times New Roman"/>
          <w:szCs w:val="24"/>
          <w:lang w:val="sr-Latn-RS"/>
        </w:rPr>
        <w:t xml:space="preserve"> </w:t>
      </w:r>
      <w:r w:rsidR="00666BC9">
        <w:rPr>
          <w:rFonts w:eastAsia="Times New Roman" w:cs="Times New Roman"/>
          <w:szCs w:val="24"/>
        </w:rPr>
        <w:t>на CD-</w:t>
      </w:r>
      <w:r w:rsidR="00666BC9">
        <w:rPr>
          <w:rFonts w:eastAsia="Times New Roman" w:cs="Times New Roman"/>
          <w:szCs w:val="24"/>
          <w:lang w:val="sr-Cyrl-RS"/>
        </w:rPr>
        <w:t>у</w:t>
      </w:r>
      <w:r w:rsidR="00ED4047" w:rsidRPr="00D446C2">
        <w:rPr>
          <w:rFonts w:eastAsia="Times New Roman" w:cs="Times New Roman"/>
          <w:szCs w:val="24"/>
        </w:rPr>
        <w:t>, који штампарија може да користи</w:t>
      </w:r>
      <w:r w:rsidRPr="00D446C2">
        <w:rPr>
          <w:rFonts w:eastAsia="Times New Roman" w:cs="Times New Roman"/>
          <w:szCs w:val="24"/>
          <w:lang w:val="sr-Cyrl-RS"/>
        </w:rPr>
        <w:t xml:space="preserve"> за припрему за штампу</w:t>
      </w:r>
      <w:r w:rsidR="00AD6979" w:rsidRPr="00D446C2">
        <w:rPr>
          <w:rFonts w:eastAsia="Times New Roman" w:cs="Times New Roman"/>
          <w:szCs w:val="24"/>
          <w:lang w:val="sr-Cyrl-RS"/>
        </w:rPr>
        <w:t>. П</w:t>
      </w:r>
      <w:r w:rsidRPr="00D446C2">
        <w:rPr>
          <w:rFonts w:eastAsia="Times New Roman" w:cs="Times New Roman"/>
          <w:szCs w:val="24"/>
          <w:lang w:val="sr-Cyrl-RS"/>
        </w:rPr>
        <w:t xml:space="preserve">рипрему, која је неопходна за процес штамања, обезбеђује изабрани понуђач. </w:t>
      </w:r>
      <w:r w:rsidR="00ED4047" w:rsidRPr="00D446C2">
        <w:rPr>
          <w:rFonts w:eastAsia="Times New Roman" w:cs="Times New Roman"/>
          <w:szCs w:val="24"/>
          <w:lang w:val="sr-Cyrl-RS"/>
        </w:rPr>
        <w:t xml:space="preserve">Варијабилни подаци из Регистра пољопривредних газдинстава су у </w:t>
      </w:r>
      <w:r w:rsidR="00ED4047" w:rsidRPr="00D446C2">
        <w:rPr>
          <w:rFonts w:eastAsia="Times New Roman" w:cs="Times New Roman"/>
          <w:szCs w:val="24"/>
        </w:rPr>
        <w:t xml:space="preserve">EXCEL </w:t>
      </w:r>
      <w:r w:rsidR="00ED4047" w:rsidRPr="00D446C2">
        <w:rPr>
          <w:rFonts w:eastAsia="Times New Roman" w:cs="Times New Roman"/>
          <w:szCs w:val="24"/>
          <w:lang w:val="sr-Cyrl-RS"/>
        </w:rPr>
        <w:t>фајлу.</w:t>
      </w:r>
    </w:p>
    <w:p w:rsidR="00102A4B" w:rsidRPr="00D446C2" w:rsidRDefault="00102A4B" w:rsidP="00ED4047">
      <w:pPr>
        <w:jc w:val="both"/>
        <w:rPr>
          <w:rFonts w:eastAsia="Times New Roman" w:cs="Times New Roman"/>
          <w:szCs w:val="24"/>
          <w:lang w:val="sr-Cyrl-RS"/>
        </w:rPr>
      </w:pPr>
    </w:p>
    <w:p w:rsidR="00102A4B" w:rsidRPr="00D446C2" w:rsidRDefault="00102A4B" w:rsidP="00102A4B">
      <w:pPr>
        <w:ind w:firstLine="709"/>
        <w:jc w:val="both"/>
        <w:rPr>
          <w:rFonts w:eastAsia="Times New Roman" w:cs="Times New Roman"/>
          <w:b/>
          <w:szCs w:val="24"/>
          <w:lang w:val="sr-Cyrl-RS"/>
        </w:rPr>
      </w:pPr>
      <w:r w:rsidRPr="00D446C2">
        <w:rPr>
          <w:rFonts w:eastAsia="Times New Roman" w:cs="Times New Roman"/>
          <w:b/>
          <w:szCs w:val="24"/>
          <w:lang w:val="sr-Cyrl-RS"/>
        </w:rPr>
        <w:t>Технички опис решења:</w:t>
      </w:r>
    </w:p>
    <w:p w:rsidR="00102A4B" w:rsidRPr="001E0D59" w:rsidRDefault="00102A4B" w:rsidP="00102A4B">
      <w:pPr>
        <w:jc w:val="both"/>
        <w:rPr>
          <w:rFonts w:eastAsia="Times New Roman" w:cs="Times New Roman"/>
          <w:szCs w:val="24"/>
          <w:lang w:val="sr-Cyrl-RS"/>
        </w:rPr>
      </w:pPr>
      <w:r w:rsidRPr="00D446C2">
        <w:rPr>
          <w:rFonts w:eastAsia="Times New Roman" w:cs="Times New Roman"/>
          <w:szCs w:val="24"/>
          <w:lang w:val="sr-Cyrl-RS"/>
        </w:rPr>
        <w:t>Варијабилни подаци из Регистра пољопривредних газдинстава су</w:t>
      </w:r>
      <w:r w:rsidR="00C8477E" w:rsidRPr="00D446C2">
        <w:rPr>
          <w:rFonts w:eastAsia="Times New Roman" w:cs="Times New Roman"/>
          <w:szCs w:val="24"/>
          <w:lang w:val="sr-Cyrl-RS"/>
        </w:rPr>
        <w:t xml:space="preserve"> у EXCEL фајлу и достављају се П</w:t>
      </w:r>
      <w:r w:rsidRPr="00D446C2">
        <w:rPr>
          <w:rFonts w:eastAsia="Times New Roman" w:cs="Times New Roman"/>
          <w:szCs w:val="24"/>
          <w:lang w:val="sr-Cyrl-RS"/>
        </w:rPr>
        <w:t>ружаоцу услуга на преносивом медију (dvd, cd, usb меморија и сл.). Припрема образаца (Извод из регистра - Пољопривредне културе и Извод из регистра - Сточни фонд) за масовну штампу врши се одговарајућом апликацијом коју обезбеђује Пружалац услуге и која подразумева унос свих податка на горе наведеним образц</w:t>
      </w:r>
      <w:r w:rsidR="007264A6">
        <w:rPr>
          <w:rFonts w:eastAsia="Times New Roman" w:cs="Times New Roman"/>
          <w:szCs w:val="24"/>
          <w:lang w:val="sr-Cyrl-RS"/>
        </w:rPr>
        <w:t>има из достављеног</w:t>
      </w:r>
      <w:r w:rsidR="00666BC9">
        <w:rPr>
          <w:rFonts w:eastAsia="Times New Roman" w:cs="Times New Roman"/>
          <w:szCs w:val="24"/>
          <w:lang w:val="sr-Cyrl-RS"/>
        </w:rPr>
        <w:t xml:space="preserve"> EXCEL фајла.</w:t>
      </w:r>
      <w:r w:rsidRPr="00AB388C">
        <w:rPr>
          <w:rFonts w:eastAsia="Times New Roman" w:cs="Times New Roman"/>
          <w:color w:val="92D050"/>
          <w:szCs w:val="24"/>
          <w:lang w:val="sr-Cyrl-RS"/>
        </w:rPr>
        <w:t xml:space="preserve"> </w:t>
      </w:r>
    </w:p>
    <w:p w:rsidR="00666BC9" w:rsidRDefault="00666BC9" w:rsidP="00102A4B">
      <w:pPr>
        <w:ind w:firstLine="709"/>
        <w:jc w:val="both"/>
        <w:rPr>
          <w:rFonts w:eastAsia="Times New Roman" w:cs="Times New Roman"/>
          <w:b/>
          <w:szCs w:val="24"/>
          <w:lang w:val="sr-Cyrl-RS"/>
        </w:rPr>
      </w:pPr>
    </w:p>
    <w:p w:rsidR="00102A4B" w:rsidRPr="001E0D59" w:rsidRDefault="004801BC" w:rsidP="00102A4B">
      <w:pPr>
        <w:ind w:firstLine="709"/>
        <w:jc w:val="both"/>
        <w:rPr>
          <w:rFonts w:eastAsia="Times New Roman" w:cs="Times New Roman"/>
          <w:b/>
          <w:szCs w:val="24"/>
          <w:lang w:val="sr-Cyrl-RS"/>
        </w:rPr>
      </w:pPr>
      <w:r w:rsidRPr="001E0D59">
        <w:rPr>
          <w:rFonts w:eastAsia="Times New Roman" w:cs="Times New Roman"/>
          <w:b/>
          <w:szCs w:val="24"/>
          <w:lang w:val="sr-Cyrl-RS"/>
        </w:rPr>
        <w:t>Предметне</w:t>
      </w:r>
      <w:r w:rsidR="00102A4B" w:rsidRPr="001E0D59">
        <w:rPr>
          <w:rFonts w:eastAsia="Times New Roman" w:cs="Times New Roman"/>
          <w:b/>
          <w:szCs w:val="24"/>
          <w:lang w:val="sr-Cyrl-RS"/>
        </w:rPr>
        <w:t xml:space="preserve"> </w:t>
      </w:r>
      <w:r w:rsidR="00B216C3" w:rsidRPr="001E0D59">
        <w:rPr>
          <w:rFonts w:eastAsia="Times New Roman" w:cs="Times New Roman"/>
          <w:b/>
          <w:szCs w:val="24"/>
          <w:lang w:val="sr-Cyrl-RS"/>
        </w:rPr>
        <w:t>пошиљ</w:t>
      </w:r>
      <w:r w:rsidRPr="001E0D59">
        <w:rPr>
          <w:rFonts w:eastAsia="Times New Roman" w:cs="Times New Roman"/>
          <w:b/>
          <w:szCs w:val="24"/>
          <w:lang w:val="sr-Cyrl-RS"/>
        </w:rPr>
        <w:t>ке</w:t>
      </w:r>
      <w:r w:rsidR="00102A4B" w:rsidRPr="001E0D59">
        <w:rPr>
          <w:rFonts w:eastAsia="Times New Roman" w:cs="Times New Roman"/>
          <w:b/>
          <w:szCs w:val="24"/>
          <w:lang w:val="sr-Cyrl-RS"/>
        </w:rPr>
        <w:t>:</w:t>
      </w:r>
    </w:p>
    <w:p w:rsidR="00102A4B" w:rsidRPr="001E0D59" w:rsidRDefault="004801BC" w:rsidP="00102A4B">
      <w:pPr>
        <w:jc w:val="both"/>
        <w:rPr>
          <w:rFonts w:eastAsia="Times New Roman" w:cs="Times New Roman"/>
          <w:szCs w:val="24"/>
          <w:lang w:val="sr-Cyrl-RS"/>
        </w:rPr>
      </w:pPr>
      <w:r w:rsidRPr="001E0D59">
        <w:rPr>
          <w:rFonts w:eastAsia="Times New Roman" w:cs="Times New Roman"/>
          <w:szCs w:val="24"/>
          <w:lang w:val="sr-Cyrl-RS"/>
        </w:rPr>
        <w:t xml:space="preserve">Предметна пошиљка подразумева да су обрасци под редним бројевима 1 и 2 спојени и чине једну целину. </w:t>
      </w:r>
      <w:r w:rsidR="00102A4B" w:rsidRPr="001E0D59">
        <w:rPr>
          <w:rFonts w:eastAsia="Times New Roman" w:cs="Times New Roman"/>
          <w:szCs w:val="24"/>
          <w:lang w:val="sr-Cyrl-RS"/>
        </w:rPr>
        <w:t>Предметн</w:t>
      </w:r>
      <w:r w:rsidRPr="001E0D59">
        <w:rPr>
          <w:rFonts w:eastAsia="Times New Roman" w:cs="Times New Roman"/>
          <w:szCs w:val="24"/>
          <w:lang w:val="sr-Cyrl-RS"/>
        </w:rPr>
        <w:t>е</w:t>
      </w:r>
      <w:r w:rsidR="00102A4B" w:rsidRPr="001E0D59">
        <w:rPr>
          <w:rFonts w:eastAsia="Times New Roman" w:cs="Times New Roman"/>
          <w:szCs w:val="24"/>
          <w:lang w:val="sr-Cyrl-RS"/>
        </w:rPr>
        <w:t xml:space="preserve"> пошиљак</w:t>
      </w:r>
      <w:r w:rsidRPr="001E0D59">
        <w:rPr>
          <w:rFonts w:eastAsia="Times New Roman" w:cs="Times New Roman"/>
          <w:szCs w:val="24"/>
          <w:lang w:val="sr-Cyrl-RS"/>
        </w:rPr>
        <w:t>е се</w:t>
      </w:r>
      <w:r w:rsidR="00102A4B" w:rsidRPr="001E0D59">
        <w:rPr>
          <w:rFonts w:eastAsia="Times New Roman" w:cs="Times New Roman"/>
          <w:szCs w:val="24"/>
          <w:lang w:val="sr-Cyrl-RS"/>
        </w:rPr>
        <w:t xml:space="preserve"> </w:t>
      </w:r>
      <w:r w:rsidR="002D1DF7" w:rsidRPr="001E0D59">
        <w:rPr>
          <w:rFonts w:eastAsia="Times New Roman" w:cs="Times New Roman"/>
          <w:szCs w:val="24"/>
          <w:lang w:val="sr-Cyrl-RS"/>
        </w:rPr>
        <w:t>прецизно разврстава</w:t>
      </w:r>
      <w:r w:rsidRPr="001E0D59">
        <w:rPr>
          <w:rFonts w:eastAsia="Times New Roman" w:cs="Times New Roman"/>
          <w:szCs w:val="24"/>
          <w:lang w:val="sr-Cyrl-RS"/>
        </w:rPr>
        <w:t>ју</w:t>
      </w:r>
      <w:r w:rsidR="002D1DF7" w:rsidRPr="001E0D59">
        <w:rPr>
          <w:rFonts w:eastAsia="Times New Roman" w:cs="Times New Roman"/>
          <w:szCs w:val="24"/>
          <w:lang w:val="sr-Cyrl-RS"/>
        </w:rPr>
        <w:t xml:space="preserve"> по појединачним експозитурама Трезора</w:t>
      </w:r>
      <w:r w:rsidRPr="001E0D59">
        <w:rPr>
          <w:rFonts w:eastAsia="Times New Roman" w:cs="Times New Roman"/>
          <w:szCs w:val="24"/>
          <w:lang w:val="sr-Cyrl-RS"/>
        </w:rPr>
        <w:t xml:space="preserve"> у складу са достављеним подацима</w:t>
      </w:r>
      <w:r w:rsidR="002D1DF7" w:rsidRPr="001E0D59">
        <w:rPr>
          <w:rFonts w:eastAsia="Times New Roman" w:cs="Times New Roman"/>
          <w:szCs w:val="24"/>
          <w:lang w:val="sr-Cyrl-RS"/>
        </w:rPr>
        <w:t>,</w:t>
      </w:r>
      <w:r w:rsidRPr="001E0D59">
        <w:rPr>
          <w:rFonts w:eastAsia="Times New Roman" w:cs="Times New Roman"/>
          <w:szCs w:val="24"/>
          <w:lang w:val="sr-Cyrl-RS"/>
        </w:rPr>
        <w:t xml:space="preserve"> пакују се</w:t>
      </w:r>
      <w:r w:rsidR="002D1DF7" w:rsidRPr="001E0D59">
        <w:rPr>
          <w:rFonts w:eastAsia="Times New Roman" w:cs="Times New Roman"/>
          <w:szCs w:val="24"/>
          <w:lang w:val="sr-Cyrl-RS"/>
        </w:rPr>
        <w:t xml:space="preserve"> у кутије, и</w:t>
      </w:r>
      <w:r w:rsidR="00DB038B" w:rsidRPr="001E0D59">
        <w:rPr>
          <w:rFonts w:eastAsia="Times New Roman" w:cs="Times New Roman"/>
          <w:szCs w:val="24"/>
          <w:lang w:val="sr-Cyrl-RS"/>
        </w:rPr>
        <w:t xml:space="preserve"> заједно са осталим обрасцима</w:t>
      </w:r>
      <w:r w:rsidR="002D1DF7" w:rsidRPr="001E0D59">
        <w:rPr>
          <w:rFonts w:eastAsia="Times New Roman" w:cs="Times New Roman"/>
          <w:szCs w:val="24"/>
          <w:lang w:val="sr-Cyrl-RS"/>
        </w:rPr>
        <w:t xml:space="preserve"> транспорт</w:t>
      </w:r>
      <w:r w:rsidRPr="001E0D59">
        <w:rPr>
          <w:rFonts w:eastAsia="Times New Roman" w:cs="Times New Roman"/>
          <w:szCs w:val="24"/>
          <w:lang w:val="sr-Cyrl-RS"/>
        </w:rPr>
        <w:t>ују</w:t>
      </w:r>
      <w:r w:rsidR="002D1DF7" w:rsidRPr="001E0D59">
        <w:rPr>
          <w:rFonts w:eastAsia="Times New Roman" w:cs="Times New Roman"/>
          <w:szCs w:val="24"/>
          <w:lang w:val="sr-Cyrl-RS"/>
        </w:rPr>
        <w:t xml:space="preserve"> </w:t>
      </w:r>
      <w:r w:rsidRPr="001E0D59">
        <w:rPr>
          <w:rFonts w:eastAsia="Times New Roman" w:cs="Times New Roman"/>
          <w:szCs w:val="24"/>
          <w:lang w:val="sr-Cyrl-RS"/>
        </w:rPr>
        <w:t xml:space="preserve">о </w:t>
      </w:r>
      <w:r w:rsidR="00DB038B" w:rsidRPr="001E0D59">
        <w:rPr>
          <w:rFonts w:eastAsia="Times New Roman" w:cs="Times New Roman"/>
          <w:szCs w:val="24"/>
          <w:lang w:val="sr-Cyrl-RS"/>
        </w:rPr>
        <w:t>трошку</w:t>
      </w:r>
      <w:r w:rsidRPr="001E0D59">
        <w:rPr>
          <w:rFonts w:eastAsia="Times New Roman" w:cs="Times New Roman"/>
          <w:szCs w:val="24"/>
          <w:lang w:val="sr-Cyrl-RS"/>
        </w:rPr>
        <w:t xml:space="preserve"> изабраног понуђача</w:t>
      </w:r>
      <w:r w:rsidR="002D1DF7" w:rsidRPr="001E0D59">
        <w:rPr>
          <w:rFonts w:eastAsia="Times New Roman" w:cs="Times New Roman"/>
          <w:szCs w:val="24"/>
          <w:lang w:val="sr-Cyrl-RS"/>
        </w:rPr>
        <w:t xml:space="preserve"> </w:t>
      </w:r>
      <w:r w:rsidR="00B216C3" w:rsidRPr="001E0D59">
        <w:rPr>
          <w:rFonts w:eastAsia="Times New Roman" w:cs="Times New Roman"/>
          <w:szCs w:val="24"/>
          <w:lang w:val="sr-Cyrl-RS"/>
        </w:rPr>
        <w:t xml:space="preserve">на наведене адресе </w:t>
      </w:r>
      <w:r w:rsidR="002D1DF7" w:rsidRPr="001E0D59">
        <w:rPr>
          <w:rFonts w:eastAsia="Times New Roman" w:cs="Times New Roman"/>
          <w:szCs w:val="24"/>
          <w:lang w:val="sr-Cyrl-RS"/>
        </w:rPr>
        <w:t xml:space="preserve">филијала Трезора (у једну филијалу Трезора биће испоручени комплети образаца за </w:t>
      </w:r>
      <w:r w:rsidR="00B216C3" w:rsidRPr="001E0D59">
        <w:rPr>
          <w:rFonts w:eastAsia="Times New Roman" w:cs="Times New Roman"/>
          <w:szCs w:val="24"/>
          <w:lang w:val="sr-Cyrl-RS"/>
        </w:rPr>
        <w:t xml:space="preserve">једну или </w:t>
      </w:r>
      <w:r w:rsidR="002D1DF7" w:rsidRPr="001E0D59">
        <w:rPr>
          <w:rFonts w:eastAsia="Times New Roman" w:cs="Times New Roman"/>
          <w:szCs w:val="24"/>
          <w:lang w:val="sr-Cyrl-RS"/>
        </w:rPr>
        <w:t xml:space="preserve">више </w:t>
      </w:r>
      <w:r w:rsidR="00B216C3" w:rsidRPr="001E0D59">
        <w:rPr>
          <w:rFonts w:eastAsia="Times New Roman" w:cs="Times New Roman"/>
          <w:szCs w:val="24"/>
          <w:lang w:val="sr-Cyrl-RS"/>
        </w:rPr>
        <w:t>филијала</w:t>
      </w:r>
      <w:r w:rsidR="002D1DF7" w:rsidRPr="001E0D59">
        <w:rPr>
          <w:rFonts w:eastAsia="Times New Roman" w:cs="Times New Roman"/>
          <w:szCs w:val="24"/>
          <w:lang w:val="sr-Cyrl-RS"/>
        </w:rPr>
        <w:t>)</w:t>
      </w:r>
      <w:r w:rsidR="00102A4B" w:rsidRPr="001E0D59">
        <w:rPr>
          <w:rFonts w:eastAsia="Times New Roman" w:cs="Times New Roman"/>
          <w:szCs w:val="24"/>
          <w:lang w:val="sr-Cyrl-RS"/>
        </w:rPr>
        <w:t>.</w:t>
      </w:r>
    </w:p>
    <w:p w:rsidR="00102A4B" w:rsidRPr="001E0D59" w:rsidRDefault="00102A4B" w:rsidP="00102A4B">
      <w:pPr>
        <w:jc w:val="both"/>
        <w:rPr>
          <w:rFonts w:eastAsia="Times New Roman" w:cs="Times New Roman"/>
          <w:szCs w:val="24"/>
          <w:lang w:val="sr-Cyrl-RS"/>
        </w:rPr>
      </w:pPr>
    </w:p>
    <w:p w:rsidR="00102A4B" w:rsidRPr="001E0D59" w:rsidRDefault="00102A4B" w:rsidP="00E16F11">
      <w:pPr>
        <w:ind w:firstLine="709"/>
        <w:jc w:val="both"/>
        <w:rPr>
          <w:rFonts w:eastAsia="Times New Roman" w:cs="Times New Roman"/>
          <w:b/>
          <w:szCs w:val="24"/>
          <w:lang w:val="sr-Cyrl-RS"/>
        </w:rPr>
      </w:pPr>
      <w:r w:rsidRPr="001E0D59">
        <w:rPr>
          <w:rFonts w:eastAsia="Times New Roman" w:cs="Times New Roman"/>
          <w:b/>
          <w:szCs w:val="24"/>
          <w:lang w:val="sr-Cyrl-RS"/>
        </w:rPr>
        <w:t>Начин доказивања испуњености техничких услова и захтева:</w:t>
      </w:r>
    </w:p>
    <w:p w:rsidR="00102A4B" w:rsidRPr="001E0D59" w:rsidRDefault="00102A4B" w:rsidP="00102A4B">
      <w:pPr>
        <w:jc w:val="both"/>
        <w:rPr>
          <w:rFonts w:eastAsia="Times New Roman" w:cs="Times New Roman"/>
          <w:szCs w:val="24"/>
          <w:lang w:val="sr-Cyrl-RS"/>
        </w:rPr>
      </w:pPr>
      <w:r w:rsidRPr="001E0D59">
        <w:rPr>
          <w:rFonts w:eastAsia="Times New Roman" w:cs="Times New Roman"/>
          <w:szCs w:val="24"/>
          <w:lang w:val="sr-Cyrl-RS"/>
        </w:rPr>
        <w:t>Понуђачи су дужни да као доказ о испуњености техничких услова и захтева, у понуди доставе опис начина извршења предметне услуге који, између осталог, треба да садржи:</w:t>
      </w:r>
    </w:p>
    <w:p w:rsidR="00102A4B" w:rsidRPr="001E0D59" w:rsidRDefault="006A090E" w:rsidP="00E65DEE">
      <w:pPr>
        <w:ind w:firstLine="567"/>
        <w:jc w:val="both"/>
        <w:rPr>
          <w:rFonts w:eastAsia="Times New Roman" w:cs="Times New Roman"/>
          <w:szCs w:val="24"/>
          <w:lang w:val="sr-Cyrl-RS"/>
        </w:rPr>
      </w:pPr>
      <w:r w:rsidRPr="001E0D59">
        <w:rPr>
          <w:rFonts w:eastAsia="Times New Roman" w:cs="Times New Roman"/>
          <w:szCs w:val="24"/>
          <w:lang w:val="sr-Cyrl-RS"/>
        </w:rPr>
        <w:t>- о</w:t>
      </w:r>
      <w:r w:rsidR="00102A4B" w:rsidRPr="001E0D59">
        <w:rPr>
          <w:rFonts w:eastAsia="Times New Roman" w:cs="Times New Roman"/>
          <w:szCs w:val="24"/>
          <w:lang w:val="sr-Cyrl-RS"/>
        </w:rPr>
        <w:t>пис техничког решења за мас</w:t>
      </w:r>
      <w:r w:rsidRPr="001E0D59">
        <w:rPr>
          <w:rFonts w:eastAsia="Times New Roman" w:cs="Times New Roman"/>
          <w:szCs w:val="24"/>
          <w:lang w:val="sr-Cyrl-RS"/>
        </w:rPr>
        <w:t>овну штампу предметних</w:t>
      </w:r>
      <w:r w:rsidR="00AF0833" w:rsidRPr="001E0D59">
        <w:rPr>
          <w:rFonts w:eastAsia="Times New Roman" w:cs="Times New Roman"/>
          <w:szCs w:val="24"/>
          <w:lang w:val="sr-Cyrl-RS"/>
        </w:rPr>
        <w:t xml:space="preserve"> образаца</w:t>
      </w:r>
      <w:r w:rsidRPr="001E0D59">
        <w:rPr>
          <w:rFonts w:eastAsia="Times New Roman" w:cs="Times New Roman"/>
          <w:szCs w:val="24"/>
          <w:lang w:val="sr-Cyrl-RS"/>
        </w:rPr>
        <w:t>;</w:t>
      </w:r>
    </w:p>
    <w:p w:rsidR="00DB038B" w:rsidRPr="001E0D59" w:rsidRDefault="006A090E" w:rsidP="00E65DEE">
      <w:pPr>
        <w:ind w:firstLine="567"/>
        <w:jc w:val="both"/>
        <w:rPr>
          <w:rFonts w:eastAsia="Times New Roman" w:cs="Times New Roman"/>
          <w:szCs w:val="24"/>
          <w:lang w:val="sr-Cyrl-RS"/>
        </w:rPr>
      </w:pPr>
      <w:r w:rsidRPr="001E0D59">
        <w:rPr>
          <w:rFonts w:eastAsia="Times New Roman" w:cs="Times New Roman"/>
          <w:szCs w:val="24"/>
          <w:lang w:val="sr-Cyrl-RS"/>
        </w:rPr>
        <w:t xml:space="preserve">- </w:t>
      </w:r>
      <w:r w:rsidR="00102A4B" w:rsidRPr="001E0D59">
        <w:rPr>
          <w:rFonts w:eastAsia="Times New Roman" w:cs="Times New Roman"/>
          <w:szCs w:val="24"/>
          <w:lang w:val="sr-Cyrl-RS"/>
        </w:rPr>
        <w:t>опис начина машинског</w:t>
      </w:r>
      <w:r w:rsidR="00DB038B" w:rsidRPr="001E0D59">
        <w:rPr>
          <w:rFonts w:eastAsia="Times New Roman" w:cs="Times New Roman"/>
          <w:szCs w:val="24"/>
          <w:lang w:val="sr-Cyrl-RS"/>
        </w:rPr>
        <w:t xml:space="preserve"> спајања образаца под редним бројевима 1</w:t>
      </w:r>
      <w:r w:rsidR="0011576C" w:rsidRPr="001E0D59">
        <w:rPr>
          <w:rFonts w:eastAsia="Times New Roman" w:cs="Times New Roman"/>
          <w:szCs w:val="24"/>
          <w:lang w:val="sr-Cyrl-RS"/>
        </w:rPr>
        <w:t>.</w:t>
      </w:r>
      <w:r w:rsidR="00DB038B" w:rsidRPr="001E0D59">
        <w:rPr>
          <w:rFonts w:eastAsia="Times New Roman" w:cs="Times New Roman"/>
          <w:szCs w:val="24"/>
          <w:lang w:val="sr-Cyrl-RS"/>
        </w:rPr>
        <w:t xml:space="preserve"> и 2</w:t>
      </w:r>
      <w:r w:rsidR="0011576C" w:rsidRPr="001E0D59">
        <w:rPr>
          <w:rFonts w:eastAsia="Times New Roman" w:cs="Times New Roman"/>
          <w:szCs w:val="24"/>
          <w:lang w:val="sr-Cyrl-RS"/>
        </w:rPr>
        <w:t>.</w:t>
      </w:r>
      <w:r w:rsidR="00DB038B" w:rsidRPr="001E0D59">
        <w:rPr>
          <w:rFonts w:eastAsia="Times New Roman" w:cs="Times New Roman"/>
          <w:szCs w:val="24"/>
          <w:lang w:val="sr-Cyrl-RS"/>
        </w:rPr>
        <w:t xml:space="preserve"> у јединствену целину</w:t>
      </w:r>
    </w:p>
    <w:p w:rsidR="00102A4B" w:rsidRPr="001E0D59" w:rsidRDefault="00DB038B" w:rsidP="00E65DEE">
      <w:pPr>
        <w:ind w:firstLine="567"/>
        <w:jc w:val="both"/>
        <w:rPr>
          <w:rFonts w:eastAsia="Times New Roman" w:cs="Times New Roman"/>
          <w:szCs w:val="24"/>
          <w:lang w:val="sr-Cyrl-RS"/>
        </w:rPr>
      </w:pPr>
      <w:r w:rsidRPr="001E0D59">
        <w:rPr>
          <w:rFonts w:eastAsia="Times New Roman" w:cs="Times New Roman"/>
          <w:szCs w:val="24"/>
          <w:lang w:val="sr-Cyrl-RS"/>
        </w:rPr>
        <w:t>- опис начина</w:t>
      </w:r>
      <w:r w:rsidR="00102A4B" w:rsidRPr="001E0D59">
        <w:rPr>
          <w:rFonts w:eastAsia="Times New Roman" w:cs="Times New Roman"/>
          <w:szCs w:val="24"/>
          <w:lang w:val="sr-Cyrl-RS"/>
        </w:rPr>
        <w:t xml:space="preserve"> претходних провера упарености </w:t>
      </w:r>
      <w:r w:rsidRPr="001E0D59">
        <w:rPr>
          <w:rFonts w:eastAsia="Times New Roman" w:cs="Times New Roman"/>
          <w:szCs w:val="24"/>
          <w:lang w:val="sr-Cyrl-RS"/>
        </w:rPr>
        <w:t>образаца под редним бројевима 1 и 2 у јединствену целину</w:t>
      </w:r>
      <w:r w:rsidR="00102A4B" w:rsidRPr="001E0D59">
        <w:rPr>
          <w:rFonts w:eastAsia="Times New Roman" w:cs="Times New Roman"/>
          <w:szCs w:val="24"/>
          <w:lang w:val="sr-Cyrl-RS"/>
        </w:rPr>
        <w:t>.</w:t>
      </w:r>
      <w:r w:rsidR="00AD6979" w:rsidRPr="001E0D59">
        <w:rPr>
          <w:rFonts w:eastAsia="Times New Roman" w:cs="Times New Roman"/>
          <w:szCs w:val="24"/>
          <w:lang w:val="sr-Cyrl-RS"/>
        </w:rPr>
        <w:t xml:space="preserve"> </w:t>
      </w:r>
    </w:p>
    <w:p w:rsidR="00E65DEE" w:rsidRPr="001E0D59" w:rsidRDefault="00AD6979" w:rsidP="00DB038B">
      <w:pPr>
        <w:ind w:left="567"/>
        <w:jc w:val="both"/>
        <w:rPr>
          <w:rFonts w:eastAsia="Times New Roman" w:cs="Times New Roman"/>
          <w:b/>
          <w:szCs w:val="24"/>
          <w:lang w:val="sr-Latn-RS"/>
        </w:rPr>
      </w:pPr>
      <w:r w:rsidRPr="001E0D59">
        <w:rPr>
          <w:rFonts w:eastAsia="Times New Roman" w:cs="Times New Roman"/>
          <w:b/>
          <w:i/>
          <w:szCs w:val="24"/>
          <w:lang w:val="sr-Cyrl-RS"/>
        </w:rPr>
        <w:t>Напомена:</w:t>
      </w:r>
      <w:r w:rsidRPr="001E0D59">
        <w:rPr>
          <w:rFonts w:eastAsia="Times New Roman" w:cs="Times New Roman"/>
          <w:szCs w:val="24"/>
          <w:lang w:val="sr-Cyrl-RS"/>
        </w:rPr>
        <w:t xml:space="preserve"> </w:t>
      </w:r>
      <w:r w:rsidR="00250D5F" w:rsidRPr="001E0D59">
        <w:rPr>
          <w:rFonts w:eastAsia="Times New Roman" w:cs="Times New Roman"/>
          <w:b/>
          <w:i/>
          <w:szCs w:val="24"/>
          <w:lang w:val="sr-Cyrl-RS"/>
        </w:rPr>
        <w:t>у</w:t>
      </w:r>
      <w:r w:rsidRPr="001E0D59">
        <w:rPr>
          <w:rFonts w:eastAsia="Times New Roman" w:cs="Times New Roman"/>
          <w:b/>
          <w:i/>
          <w:szCs w:val="24"/>
          <w:lang w:val="sr-Cyrl-RS"/>
        </w:rPr>
        <w:t xml:space="preserve">колико понуђач не достави </w:t>
      </w:r>
      <w:r w:rsidR="00250D5F" w:rsidRPr="001E0D59">
        <w:rPr>
          <w:rFonts w:eastAsia="Times New Roman" w:cs="Times New Roman"/>
          <w:b/>
          <w:i/>
          <w:szCs w:val="24"/>
          <w:lang w:val="sr-Cyrl-RS"/>
        </w:rPr>
        <w:t>ставке наведене у овом ставу, његова понуда биће одбијена као неприхватљива.</w:t>
      </w:r>
      <w:r w:rsidR="0031068F" w:rsidRPr="001E0D59">
        <w:rPr>
          <w:rFonts w:eastAsia="Times New Roman" w:cs="Times New Roman"/>
          <w:b/>
          <w:i/>
          <w:szCs w:val="24"/>
          <w:lang w:val="sr-Cyrl-RS"/>
        </w:rPr>
        <w:t xml:space="preserve"> </w:t>
      </w:r>
    </w:p>
    <w:p w:rsidR="00DB038B" w:rsidRPr="001E0D59" w:rsidRDefault="00DB038B" w:rsidP="00E65DEE">
      <w:pPr>
        <w:ind w:firstLine="567"/>
        <w:jc w:val="both"/>
        <w:rPr>
          <w:rFonts w:eastAsia="Times New Roman" w:cs="Times New Roman"/>
          <w:b/>
          <w:szCs w:val="24"/>
          <w:lang w:val="sr-Cyrl-RS"/>
        </w:rPr>
      </w:pPr>
    </w:p>
    <w:p w:rsidR="00ED4047" w:rsidRPr="001E0D59" w:rsidRDefault="00ED4047" w:rsidP="00E65DEE">
      <w:pPr>
        <w:ind w:firstLine="567"/>
        <w:jc w:val="both"/>
        <w:rPr>
          <w:rFonts w:eastAsia="Times New Roman" w:cs="Times New Roman"/>
          <w:b/>
          <w:szCs w:val="24"/>
          <w:lang w:val="sr-Cyrl-RS"/>
        </w:rPr>
      </w:pPr>
      <w:r w:rsidRPr="001E0D59">
        <w:rPr>
          <w:rFonts w:eastAsia="Times New Roman" w:cs="Times New Roman"/>
          <w:b/>
          <w:szCs w:val="24"/>
          <w:lang w:val="sr-Cyrl-RS"/>
        </w:rPr>
        <w:t>Изглед образаца за штампу</w:t>
      </w:r>
    </w:p>
    <w:p w:rsidR="00ED4047" w:rsidRPr="001E0D59" w:rsidRDefault="00ED4047" w:rsidP="00ED4047">
      <w:pPr>
        <w:jc w:val="both"/>
        <w:rPr>
          <w:rFonts w:eastAsia="Times New Roman" w:cs="Times New Roman"/>
          <w:szCs w:val="24"/>
          <w:lang w:val="sr-Cyrl-RS"/>
        </w:rPr>
      </w:pPr>
      <w:r w:rsidRPr="001E0D59">
        <w:rPr>
          <w:rFonts w:eastAsia="Times New Roman" w:cs="Times New Roman"/>
          <w:szCs w:val="24"/>
          <w:lang w:val="sr-Cyrl-RS"/>
        </w:rPr>
        <w:t>Изглед образаца који ће бити штампани објављени су у:</w:t>
      </w:r>
    </w:p>
    <w:p w:rsidR="00ED4047" w:rsidRPr="001E0D59" w:rsidRDefault="00ED4047" w:rsidP="00F361E8">
      <w:pPr>
        <w:ind w:firstLine="567"/>
        <w:jc w:val="both"/>
        <w:rPr>
          <w:lang w:val="sr-Cyrl-RS"/>
        </w:rPr>
      </w:pPr>
      <w:r w:rsidRPr="001E0D59">
        <w:rPr>
          <w:lang w:val="sr-Cyrl-RS"/>
        </w:rPr>
        <w:t>- Правилник</w:t>
      </w:r>
      <w:r w:rsidR="006D426C" w:rsidRPr="001E0D59">
        <w:rPr>
          <w:lang w:val="sr-Cyrl-RS"/>
        </w:rPr>
        <w:t>у</w:t>
      </w:r>
      <w:r w:rsidRPr="001E0D59">
        <w:rPr>
          <w:lang w:val="sr-Cyrl-RS"/>
        </w:rPr>
        <w:t xml:space="preserve"> о упису у Регистар пољопривредних газдинстава</w:t>
      </w:r>
      <w:r w:rsidR="00585628" w:rsidRPr="001E0D59">
        <w:rPr>
          <w:lang w:val="sr-Cyrl-RS"/>
        </w:rPr>
        <w:t xml:space="preserve"> и обнови регистрације</w:t>
      </w:r>
      <w:r w:rsidRPr="001E0D59">
        <w:rPr>
          <w:lang w:val="sr-Cyrl-RS"/>
        </w:rPr>
        <w:t xml:space="preserve">, као и о условима за пасиван статус пољопривредног газдинства </w:t>
      </w:r>
      <w:r w:rsidR="00585628" w:rsidRPr="001E0D59">
        <w:rPr>
          <w:lang w:val="sr-Cyrl-RS"/>
        </w:rPr>
        <w:t>("Сл. гласник РС", бр. 17/2013, 102/2015, 6/2016, 46/2017, 44/2018 - др. закон и 102/2018).</w:t>
      </w:r>
    </w:p>
    <w:p w:rsidR="00ED4047" w:rsidRPr="001E0D59" w:rsidRDefault="00ED4047">
      <w:pPr>
        <w:rPr>
          <w:lang w:val="sr-Cyrl-RS"/>
        </w:rPr>
      </w:pPr>
      <w:r w:rsidRPr="001E0D59">
        <w:rPr>
          <w:lang w:val="sr-Cyrl-RS"/>
        </w:rPr>
        <w:br w:type="page"/>
      </w:r>
    </w:p>
    <w:p w:rsidR="004A3D15" w:rsidRDefault="00720208" w:rsidP="001E60AD">
      <w:pPr>
        <w:suppressAutoHyphens/>
        <w:spacing w:line="100" w:lineRule="atLeast"/>
        <w:jc w:val="center"/>
        <w:rPr>
          <w:rFonts w:eastAsia="Times New Roman" w:cs="Times New Roman"/>
          <w:b/>
          <w:bCs/>
          <w:i/>
          <w:iCs/>
          <w:sz w:val="28"/>
          <w:szCs w:val="24"/>
          <w:lang w:val="sr-Cyrl-RS"/>
        </w:rPr>
      </w:pPr>
      <w:r>
        <w:rPr>
          <w:rFonts w:eastAsia="Times New Roman" w:cs="Times New Roman"/>
          <w:b/>
          <w:bCs/>
          <w:i/>
          <w:iCs/>
          <w:sz w:val="28"/>
          <w:szCs w:val="24"/>
          <w:lang w:val="sr-Latn-RS"/>
        </w:rPr>
        <w:lastRenderedPageBreak/>
        <w:t>I</w:t>
      </w:r>
      <w:r w:rsidR="0039461A" w:rsidRPr="004A3D15">
        <w:rPr>
          <w:rFonts w:eastAsia="Times New Roman" w:cs="Times New Roman"/>
          <w:b/>
          <w:bCs/>
          <w:i/>
          <w:iCs/>
          <w:sz w:val="28"/>
          <w:szCs w:val="24"/>
          <w:lang w:val="sr-Latn-RS"/>
        </w:rPr>
        <w:t xml:space="preserve">V </w:t>
      </w:r>
      <w:r w:rsidR="004A3D15">
        <w:rPr>
          <w:rFonts w:eastAsia="Times New Roman" w:cs="Times New Roman"/>
          <w:b/>
          <w:bCs/>
          <w:i/>
          <w:iCs/>
          <w:sz w:val="28"/>
          <w:szCs w:val="24"/>
          <w:lang w:val="sr-Cyrl-RS"/>
        </w:rPr>
        <w:t>УСЛОВИ ЗА УЧЕШЋЕ У ПОСТУПКУ</w:t>
      </w:r>
    </w:p>
    <w:p w:rsidR="0039461A" w:rsidRPr="004A3D15" w:rsidRDefault="0039461A" w:rsidP="001E60AD">
      <w:pPr>
        <w:suppressAutoHyphens/>
        <w:spacing w:line="100" w:lineRule="atLeast"/>
        <w:jc w:val="center"/>
        <w:rPr>
          <w:rFonts w:eastAsia="Times New Roman" w:cs="Times New Roman"/>
          <w:b/>
          <w:bCs/>
          <w:i/>
          <w:iCs/>
          <w:sz w:val="28"/>
          <w:szCs w:val="24"/>
          <w:lang w:val="sr-Cyrl-RS"/>
        </w:rPr>
      </w:pPr>
      <w:r w:rsidRPr="004A3D15">
        <w:rPr>
          <w:rFonts w:eastAsia="Times New Roman" w:cs="Times New Roman"/>
          <w:b/>
          <w:bCs/>
          <w:i/>
          <w:iCs/>
          <w:sz w:val="28"/>
          <w:szCs w:val="24"/>
          <w:lang w:val="sr-Cyrl-RS"/>
        </w:rPr>
        <w:t xml:space="preserve">ЈАВНЕ НАБАВКЕ ИЗ ЧЛ. 75. И 76. ЗАКОНА И УПУТСТВО </w:t>
      </w:r>
      <w:r w:rsidR="009A3F72" w:rsidRPr="004A3D15">
        <w:rPr>
          <w:rFonts w:eastAsia="Times New Roman" w:cs="Times New Roman"/>
          <w:b/>
          <w:bCs/>
          <w:i/>
          <w:iCs/>
          <w:sz w:val="28"/>
          <w:szCs w:val="24"/>
          <w:lang w:val="sr-Cyrl-RS"/>
        </w:rPr>
        <w:t>КАКО СЕ ДОКАЗУЈЕ ИСПУЊЕНОСТ ТИХ УСЛОВА</w:t>
      </w:r>
    </w:p>
    <w:p w:rsidR="009A3F72" w:rsidRDefault="009A3F72" w:rsidP="001E60AD">
      <w:pPr>
        <w:suppressAutoHyphens/>
        <w:spacing w:line="100" w:lineRule="atLeast"/>
        <w:jc w:val="center"/>
        <w:rPr>
          <w:rFonts w:eastAsia="Times New Roman" w:cs="Times New Roman"/>
          <w:b/>
          <w:bCs/>
          <w:i/>
          <w:iCs/>
          <w:szCs w:val="24"/>
          <w:lang w:val="sr-Cyrl-RS"/>
        </w:rPr>
      </w:pPr>
    </w:p>
    <w:p w:rsidR="0039461A" w:rsidRPr="001E60AD" w:rsidRDefault="0039461A" w:rsidP="0039461A">
      <w:pPr>
        <w:suppressAutoHyphens/>
        <w:spacing w:line="100" w:lineRule="atLeast"/>
        <w:jc w:val="both"/>
        <w:rPr>
          <w:rFonts w:eastAsia="Times New Roman" w:cs="Times New Roman"/>
          <w:b/>
          <w:bCs/>
          <w:i/>
          <w:iCs/>
          <w:szCs w:val="24"/>
          <w:lang w:val="sr-Cyrl-RS"/>
        </w:rPr>
      </w:pPr>
      <w:r w:rsidRPr="001E60AD">
        <w:rPr>
          <w:rFonts w:eastAsia="Times New Roman" w:cs="Times New Roman"/>
          <w:b/>
          <w:bCs/>
          <w:i/>
          <w:iCs/>
          <w:szCs w:val="24"/>
          <w:lang w:val="sr-Cyrl-RS"/>
        </w:rPr>
        <w:t>1. УСЛОВИ ЗА УЧЕШЋЕ У ПОСТУПКУ ЈАВНЕ НАБАВКЕ ИЗ ЧЛ. 75. И 76. ЗАКОНА</w:t>
      </w:r>
    </w:p>
    <w:p w:rsidR="0020043A" w:rsidRDefault="0020043A" w:rsidP="001E60AD">
      <w:pPr>
        <w:suppressAutoHyphens/>
        <w:spacing w:line="100" w:lineRule="atLeast"/>
        <w:ind w:firstLine="284"/>
        <w:jc w:val="both"/>
        <w:rPr>
          <w:rFonts w:eastAsia="Times New Roman" w:cs="Times New Roman"/>
          <w:b/>
          <w:bCs/>
          <w:iCs/>
          <w:szCs w:val="24"/>
          <w:lang w:val="sr-Cyrl-RS"/>
        </w:rPr>
      </w:pPr>
    </w:p>
    <w:p w:rsidR="004552BE" w:rsidRPr="0039461A" w:rsidRDefault="0039461A" w:rsidP="001E60AD">
      <w:pPr>
        <w:suppressAutoHyphens/>
        <w:spacing w:line="100" w:lineRule="atLeast"/>
        <w:ind w:firstLine="284"/>
        <w:jc w:val="both"/>
        <w:rPr>
          <w:iCs/>
        </w:rPr>
      </w:pPr>
      <w:r w:rsidRPr="009A3F72">
        <w:rPr>
          <w:rFonts w:eastAsia="Times New Roman" w:cs="Times New Roman"/>
          <w:b/>
          <w:bCs/>
          <w:iCs/>
          <w:szCs w:val="24"/>
          <w:lang w:val="sr-Cyrl-RS"/>
        </w:rPr>
        <w:t>1.1.</w:t>
      </w:r>
      <w:r>
        <w:rPr>
          <w:rFonts w:eastAsia="Times New Roman" w:cs="Times New Roman"/>
          <w:b/>
          <w:bCs/>
          <w:i/>
          <w:iCs/>
          <w:szCs w:val="24"/>
          <w:lang w:val="sr-Cyrl-RS"/>
        </w:rPr>
        <w:t xml:space="preserve"> </w:t>
      </w:r>
      <w:r w:rsidR="004552BE" w:rsidRPr="0039461A">
        <w:rPr>
          <w:iCs/>
        </w:rPr>
        <w:t xml:space="preserve">Право на учешће у поступку предметне јавне набавке има понуђач који испуњава </w:t>
      </w:r>
      <w:r w:rsidR="004552BE" w:rsidRPr="0039461A">
        <w:rPr>
          <w:b/>
          <w:iCs/>
        </w:rPr>
        <w:t>обавезне услове</w:t>
      </w:r>
      <w:r w:rsidR="004552BE" w:rsidRPr="0039461A">
        <w:rPr>
          <w:iCs/>
        </w:rPr>
        <w:t xml:space="preserve"> за учешће у поступку јавне на</w:t>
      </w:r>
      <w:r w:rsidR="00B66750">
        <w:rPr>
          <w:iCs/>
        </w:rPr>
        <w:t>бавке дефинисане чл. 75. Закона</w:t>
      </w:r>
      <w:r w:rsidR="004552BE" w:rsidRPr="0039461A">
        <w:rPr>
          <w:iCs/>
        </w:rPr>
        <w:t xml:space="preserve"> и то:</w:t>
      </w:r>
    </w:p>
    <w:p w:rsidR="004552BE" w:rsidRPr="004552BE" w:rsidRDefault="004552BE" w:rsidP="001E60AD">
      <w:pPr>
        <w:pStyle w:val="ListParagraph"/>
        <w:numPr>
          <w:ilvl w:val="0"/>
          <w:numId w:val="18"/>
        </w:numPr>
        <w:tabs>
          <w:tab w:val="clear" w:pos="810"/>
          <w:tab w:val="num" w:pos="0"/>
        </w:tabs>
        <w:suppressAutoHyphens/>
        <w:spacing w:line="100" w:lineRule="atLeast"/>
        <w:ind w:left="1134" w:hanging="283"/>
        <w:jc w:val="both"/>
      </w:pPr>
      <w:r w:rsidRPr="004552BE">
        <w:rPr>
          <w:iCs/>
        </w:rPr>
        <w:t>Да је регистрован код надлежног органа, односно уписан у одговарајући регистар</w:t>
      </w:r>
      <w:r w:rsidRPr="004552BE">
        <w:rPr>
          <w:iCs/>
          <w:lang w:val="sr-Cyrl-CS"/>
        </w:rPr>
        <w:t xml:space="preserve"> </w:t>
      </w:r>
      <w:r w:rsidRPr="004552BE">
        <w:rPr>
          <w:i/>
          <w:iCs/>
          <w:lang w:val="sr-Cyrl-CS"/>
        </w:rPr>
        <w:t>(чл. 75. ст. 1. тач. 1) Закона);</w:t>
      </w:r>
    </w:p>
    <w:p w:rsidR="004552BE" w:rsidRPr="004552BE" w:rsidRDefault="004552BE" w:rsidP="001E60AD">
      <w:pPr>
        <w:pStyle w:val="ListParagraph"/>
        <w:numPr>
          <w:ilvl w:val="0"/>
          <w:numId w:val="18"/>
        </w:numPr>
        <w:tabs>
          <w:tab w:val="clear" w:pos="810"/>
          <w:tab w:val="num" w:pos="0"/>
        </w:tabs>
        <w:suppressAutoHyphens/>
        <w:spacing w:line="100" w:lineRule="atLeast"/>
        <w:ind w:left="1134" w:hanging="283"/>
        <w:jc w:val="both"/>
      </w:pPr>
      <w:r w:rsidRPr="004552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552BE">
        <w:rPr>
          <w:lang w:val="sr-Cyrl-CS"/>
        </w:rPr>
        <w:t xml:space="preserve"> </w:t>
      </w:r>
      <w:r w:rsidRPr="004552BE">
        <w:rPr>
          <w:i/>
          <w:iCs/>
          <w:lang w:val="sr-Cyrl-CS"/>
        </w:rPr>
        <w:t>(чл. 75. ст. 1. тач. 2) Закона);</w:t>
      </w:r>
    </w:p>
    <w:p w:rsidR="004552BE" w:rsidRPr="004552BE" w:rsidRDefault="004552BE" w:rsidP="001E60AD">
      <w:pPr>
        <w:pStyle w:val="ListParagraph"/>
        <w:numPr>
          <w:ilvl w:val="0"/>
          <w:numId w:val="18"/>
        </w:numPr>
        <w:tabs>
          <w:tab w:val="clear" w:pos="810"/>
          <w:tab w:val="num" w:pos="0"/>
        </w:tabs>
        <w:suppressAutoHyphens/>
        <w:spacing w:line="100" w:lineRule="atLeast"/>
        <w:ind w:left="1134" w:hanging="283"/>
        <w:jc w:val="both"/>
      </w:pPr>
      <w:r w:rsidRPr="004552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552BE">
        <w:rPr>
          <w:i/>
          <w:iCs/>
          <w:lang w:val="sr-Cyrl-CS"/>
        </w:rPr>
        <w:t>(чл. 75. ст. 1. тач. 4) Закона);</w:t>
      </w:r>
    </w:p>
    <w:p w:rsidR="004552BE" w:rsidRDefault="00BB037F" w:rsidP="0020043A">
      <w:pPr>
        <w:suppressAutoHyphens/>
        <w:spacing w:line="100" w:lineRule="atLeast"/>
        <w:ind w:left="1134" w:hanging="283"/>
        <w:jc w:val="both"/>
        <w:rPr>
          <w:i/>
          <w:iCs/>
          <w:lang w:val="sr-Cyrl-CS"/>
        </w:rPr>
      </w:pPr>
      <w:r>
        <w:rPr>
          <w:color w:val="000000" w:themeColor="text1"/>
          <w:lang w:val="sr-Cyrl-RS"/>
        </w:rPr>
        <w:t>4</w:t>
      </w:r>
      <w:r w:rsidR="00E63027">
        <w:rPr>
          <w:color w:val="000000" w:themeColor="text1"/>
          <w:lang w:val="sr-Cyrl-RS"/>
        </w:rPr>
        <w:t xml:space="preserve">) </w:t>
      </w:r>
      <w:r w:rsidR="004552BE" w:rsidRPr="004552BE">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462C1">
        <w:rPr>
          <w:lang w:val="sr-Cyrl-RS"/>
        </w:rPr>
        <w:t>нема забрану обављања делатности</w:t>
      </w:r>
      <w:r w:rsidR="005A029E">
        <w:rPr>
          <w:lang w:val="sr-Cyrl-RS"/>
        </w:rPr>
        <w:t>, која је на снази</w:t>
      </w:r>
      <w:r w:rsidR="00B462C1">
        <w:rPr>
          <w:lang w:val="sr-Cyrl-RS"/>
        </w:rPr>
        <w:t xml:space="preserve"> у време подношења понуда</w:t>
      </w:r>
      <w:r w:rsidR="004552BE" w:rsidRPr="00E63027">
        <w:rPr>
          <w:lang w:val="sr-Cyrl-CS"/>
        </w:rPr>
        <w:t xml:space="preserve"> </w:t>
      </w:r>
      <w:r w:rsidR="004552BE" w:rsidRPr="00E63027">
        <w:rPr>
          <w:i/>
          <w:iCs/>
          <w:lang w:val="sr-Cyrl-CS"/>
        </w:rPr>
        <w:t>(чл. 75. ст. 2. Закона).</w:t>
      </w:r>
    </w:p>
    <w:p w:rsidR="0020043A" w:rsidRPr="00E63027" w:rsidRDefault="0020043A" w:rsidP="00E63027">
      <w:pPr>
        <w:suppressAutoHyphens/>
        <w:spacing w:line="100" w:lineRule="atLeast"/>
        <w:ind w:left="851"/>
        <w:jc w:val="both"/>
      </w:pPr>
    </w:p>
    <w:p w:rsidR="00BF478D" w:rsidRDefault="001E60AD" w:rsidP="00E63027">
      <w:pPr>
        <w:suppressAutoHyphens/>
        <w:spacing w:line="100" w:lineRule="atLeast"/>
        <w:ind w:firstLine="284"/>
        <w:jc w:val="both"/>
        <w:rPr>
          <w:lang w:val="sr-Cyrl-CS"/>
        </w:rPr>
      </w:pPr>
      <w:r w:rsidRPr="001E60AD">
        <w:rPr>
          <w:b/>
          <w:iCs/>
          <w:lang w:val="sr-Cyrl-RS"/>
        </w:rPr>
        <w:t>1.2.</w:t>
      </w:r>
      <w:r>
        <w:rPr>
          <w:iCs/>
          <w:lang w:val="sr-Cyrl-RS"/>
        </w:rPr>
        <w:t xml:space="preserve"> </w:t>
      </w:r>
      <w:r w:rsidR="004552BE" w:rsidRPr="001E60AD">
        <w:rPr>
          <w:iCs/>
        </w:rPr>
        <w:t xml:space="preserve">Понуђач који учествује у поступку предметне јавне набавке, мора испунити </w:t>
      </w:r>
      <w:r w:rsidR="004552BE" w:rsidRPr="001E60AD">
        <w:rPr>
          <w:b/>
          <w:iCs/>
        </w:rPr>
        <w:t>додатне услове</w:t>
      </w:r>
      <w:r w:rsidR="004552BE" w:rsidRPr="001E60AD">
        <w:rPr>
          <w:iCs/>
        </w:rPr>
        <w:t xml:space="preserve"> за уч</w:t>
      </w:r>
      <w:r w:rsidR="00FA1932" w:rsidRPr="001E60AD">
        <w:rPr>
          <w:iCs/>
        </w:rPr>
        <w:t xml:space="preserve">ешће у поступку јавне набавке, </w:t>
      </w:r>
      <w:r w:rsidR="004552BE" w:rsidRPr="001E60AD">
        <w:rPr>
          <w:iCs/>
        </w:rPr>
        <w:t>д</w:t>
      </w:r>
      <w:r w:rsidR="00BF478D">
        <w:rPr>
          <w:iCs/>
        </w:rPr>
        <w:t>ефинисане чл. 76. Закона</w:t>
      </w:r>
      <w:r w:rsidR="00FA1932" w:rsidRPr="001E60AD">
        <w:rPr>
          <w:iCs/>
        </w:rPr>
        <w:t xml:space="preserve"> и то</w:t>
      </w:r>
      <w:r w:rsidR="00FA1932" w:rsidRPr="001E60AD">
        <w:rPr>
          <w:iCs/>
          <w:lang w:val="sr-Cyrl-RS"/>
        </w:rPr>
        <w:t xml:space="preserve"> </w:t>
      </w:r>
      <w:r w:rsidR="0084286D" w:rsidRPr="001E60AD">
        <w:rPr>
          <w:lang w:val="sr-Cyrl-CS"/>
        </w:rPr>
        <w:t>да понуђач располаже неопходним</w:t>
      </w:r>
      <w:r w:rsidR="00C13685">
        <w:rPr>
          <w:lang w:val="sr-Cyrl-CS"/>
        </w:rPr>
        <w:t>:</w:t>
      </w:r>
    </w:p>
    <w:p w:rsidR="00316783" w:rsidRDefault="00A82ABE" w:rsidP="00E63027">
      <w:pPr>
        <w:suppressAutoHyphens/>
        <w:spacing w:line="100" w:lineRule="atLeast"/>
        <w:ind w:firstLine="284"/>
        <w:jc w:val="both"/>
        <w:rPr>
          <w:lang w:val="sr-Latn-RS"/>
        </w:rPr>
      </w:pPr>
      <w:r>
        <w:rPr>
          <w:lang w:val="sr-Cyrl-CS"/>
        </w:rPr>
        <w:t xml:space="preserve">- </w:t>
      </w:r>
      <w:r w:rsidRPr="008574CF">
        <w:rPr>
          <w:i/>
          <w:u w:val="single"/>
          <w:lang w:val="sr-Cyrl-CS"/>
        </w:rPr>
        <w:t>П</w:t>
      </w:r>
      <w:r w:rsidR="00C13685" w:rsidRPr="008574CF">
        <w:rPr>
          <w:i/>
          <w:u w:val="single"/>
          <w:lang w:val="sr-Cyrl-CS"/>
        </w:rPr>
        <w:t>ословни</w:t>
      </w:r>
      <w:r w:rsidRPr="008574CF">
        <w:rPr>
          <w:i/>
          <w:u w:val="single"/>
          <w:lang w:val="sr-Cyrl-CS"/>
        </w:rPr>
        <w:t>м</w:t>
      </w:r>
      <w:r w:rsidR="00C13685" w:rsidRPr="008574CF">
        <w:rPr>
          <w:i/>
          <w:u w:val="single"/>
          <w:lang w:val="sr-Cyrl-CS"/>
        </w:rPr>
        <w:t xml:space="preserve"> капацитет</w:t>
      </w:r>
      <w:r w:rsidR="00E36970" w:rsidRPr="008574CF">
        <w:rPr>
          <w:i/>
          <w:u w:val="single"/>
          <w:lang w:val="sr-Cyrl-CS"/>
        </w:rPr>
        <w:t>ом</w:t>
      </w:r>
      <w:r w:rsidR="00E36970">
        <w:rPr>
          <w:lang w:val="sr-Latn-RS"/>
        </w:rPr>
        <w:t xml:space="preserve">, </w:t>
      </w:r>
      <w:r w:rsidR="006372D2">
        <w:rPr>
          <w:lang w:val="sr-Cyrl-RS"/>
        </w:rPr>
        <w:t>односно да</w:t>
      </w:r>
      <w:r w:rsidR="00E36970">
        <w:rPr>
          <w:lang w:val="sr-Cyrl-RS"/>
        </w:rPr>
        <w:t xml:space="preserve"> је </w:t>
      </w:r>
      <w:r w:rsidR="006372D2">
        <w:rPr>
          <w:lang w:val="sr-Cyrl-CS"/>
        </w:rPr>
        <w:t>у</w:t>
      </w:r>
      <w:r w:rsidR="00683F59">
        <w:rPr>
          <w:lang w:val="sr-Cyrl-CS"/>
        </w:rPr>
        <w:t xml:space="preserve"> периоду од 3 (три</w:t>
      </w:r>
      <w:r w:rsidR="00B36CE9">
        <w:rPr>
          <w:lang w:val="sr-Cyrl-CS"/>
        </w:rPr>
        <w:t>)</w:t>
      </w:r>
      <w:r w:rsidR="00BF478D">
        <w:rPr>
          <w:lang w:val="sr-Cyrl-CS"/>
        </w:rPr>
        <w:t xml:space="preserve"> </w:t>
      </w:r>
      <w:r>
        <w:rPr>
          <w:lang w:val="sr-Cyrl-CS"/>
        </w:rPr>
        <w:t xml:space="preserve">године </w:t>
      </w:r>
      <w:r w:rsidR="00B36CE9">
        <w:rPr>
          <w:lang w:val="sr-Cyrl-CS"/>
        </w:rPr>
        <w:t xml:space="preserve">пре </w:t>
      </w:r>
      <w:r w:rsidR="003660EC">
        <w:rPr>
          <w:lang w:val="sr-Cyrl-CS"/>
        </w:rPr>
        <w:t xml:space="preserve">дана </w:t>
      </w:r>
      <w:r w:rsidR="00B36CE9">
        <w:rPr>
          <w:lang w:val="sr-Cyrl-CS"/>
        </w:rPr>
        <w:t xml:space="preserve">објављивања позива за подношење понуда </w:t>
      </w:r>
      <w:r w:rsidR="00B462C1">
        <w:rPr>
          <w:lang w:val="sr-Cyrl-CS"/>
        </w:rPr>
        <w:t xml:space="preserve">на Порталу јавних набавки </w:t>
      </w:r>
      <w:r>
        <w:rPr>
          <w:lang w:val="sr-Cyrl-CS"/>
        </w:rPr>
        <w:t>извр</w:t>
      </w:r>
      <w:r w:rsidR="00F361E8">
        <w:rPr>
          <w:lang w:val="sr-Cyrl-CS"/>
        </w:rPr>
        <w:t>шио услуге штампања</w:t>
      </w:r>
      <w:r w:rsidR="00BF478D">
        <w:rPr>
          <w:lang w:val="sr-Cyrl-CS"/>
        </w:rPr>
        <w:t xml:space="preserve"> образаца и</w:t>
      </w:r>
      <w:r w:rsidR="00316783">
        <w:rPr>
          <w:lang w:val="sr-Cyrl-CS"/>
        </w:rPr>
        <w:t>стих или сличних карактеристика</w:t>
      </w:r>
      <w:r w:rsidR="00C13685">
        <w:rPr>
          <w:lang w:val="sr-Cyrl-CS"/>
        </w:rPr>
        <w:t xml:space="preserve"> онима који су предмет јавне набавке</w:t>
      </w:r>
      <w:r w:rsidR="00DB1E60">
        <w:rPr>
          <w:lang w:val="sr-Latn-RS"/>
        </w:rPr>
        <w:t>,</w:t>
      </w:r>
      <w:r w:rsidR="00C13685">
        <w:rPr>
          <w:lang w:val="sr-Cyrl-CS"/>
        </w:rPr>
        <w:t xml:space="preserve"> у вр</w:t>
      </w:r>
      <w:r w:rsidR="006A69AD">
        <w:rPr>
          <w:lang w:val="sr-Cyrl-CS"/>
        </w:rPr>
        <w:t>е</w:t>
      </w:r>
      <w:r w:rsidR="008459EA">
        <w:rPr>
          <w:lang w:val="sr-Cyrl-CS"/>
        </w:rPr>
        <w:t>дности једнакој или већој од 5.0</w:t>
      </w:r>
      <w:r w:rsidR="006A69AD">
        <w:rPr>
          <w:lang w:val="sr-Cyrl-CS"/>
        </w:rPr>
        <w:t>00.000</w:t>
      </w:r>
      <w:r w:rsidR="00A40865">
        <w:rPr>
          <w:lang w:val="sr-Latn-RS"/>
        </w:rPr>
        <w:t>,00</w:t>
      </w:r>
      <w:r w:rsidR="00C13685">
        <w:rPr>
          <w:lang w:val="sr-Cyrl-CS"/>
        </w:rPr>
        <w:t xml:space="preserve"> динара без пореза на додату вредност</w:t>
      </w:r>
      <w:r w:rsidR="00316783">
        <w:rPr>
          <w:lang w:val="sr-Cyrl-CS"/>
        </w:rPr>
        <w:t>;</w:t>
      </w:r>
    </w:p>
    <w:p w:rsidR="008574CF" w:rsidRPr="008574CF" w:rsidRDefault="008574CF" w:rsidP="008574CF">
      <w:pPr>
        <w:suppressAutoHyphens/>
        <w:spacing w:line="100" w:lineRule="atLeast"/>
        <w:ind w:firstLine="284"/>
        <w:jc w:val="both"/>
        <w:rPr>
          <w:lang w:val="sr-Latn-RS"/>
        </w:rPr>
      </w:pPr>
      <w:r>
        <w:rPr>
          <w:lang w:val="sr-Latn-RS"/>
        </w:rPr>
        <w:t xml:space="preserve">- </w:t>
      </w:r>
      <w:r w:rsidRPr="008574CF">
        <w:rPr>
          <w:i/>
          <w:u w:val="single"/>
          <w:lang w:val="sr-Latn-RS"/>
        </w:rPr>
        <w:t>Техничким капацитетом</w:t>
      </w:r>
      <w:r w:rsidRPr="008574CF">
        <w:rPr>
          <w:lang w:val="sr-Latn-RS"/>
        </w:rPr>
        <w:t>, неопходним за извршење услуга, односно да располаже са:</w:t>
      </w:r>
    </w:p>
    <w:p w:rsidR="008574CF" w:rsidRPr="008574CF" w:rsidRDefault="008574CF" w:rsidP="008574CF">
      <w:pPr>
        <w:suppressAutoHyphens/>
        <w:spacing w:line="100" w:lineRule="atLeast"/>
        <w:ind w:left="851" w:firstLine="284"/>
        <w:jc w:val="both"/>
        <w:rPr>
          <w:lang w:val="sr-Latn-RS"/>
        </w:rPr>
      </w:pPr>
      <w:r>
        <w:rPr>
          <w:lang w:val="sr-Latn-RS"/>
        </w:rPr>
        <w:t>1)</w:t>
      </w:r>
      <w:r w:rsidRPr="008574CF">
        <w:rPr>
          <w:lang w:val="sr-Latn-RS"/>
        </w:rPr>
        <w:t xml:space="preserve"> Опремом</w:t>
      </w:r>
      <w:r>
        <w:rPr>
          <w:lang w:val="sr-Cyrl-RS"/>
        </w:rPr>
        <w:t xml:space="preserve"> </w:t>
      </w:r>
      <w:r w:rsidRPr="008574CF">
        <w:rPr>
          <w:lang w:val="sr-Latn-RS"/>
        </w:rPr>
        <w:t>- машином капацитета најмање 400.000 листова А4 формата, дневно, за предштампу образаца;</w:t>
      </w:r>
    </w:p>
    <w:p w:rsidR="008574CF" w:rsidRPr="008574CF" w:rsidRDefault="008459EA" w:rsidP="008574CF">
      <w:pPr>
        <w:suppressAutoHyphens/>
        <w:spacing w:line="100" w:lineRule="atLeast"/>
        <w:ind w:left="851" w:firstLine="284"/>
        <w:jc w:val="both"/>
        <w:rPr>
          <w:lang w:val="sr-Latn-RS"/>
        </w:rPr>
      </w:pPr>
      <w:r>
        <w:rPr>
          <w:lang w:val="sr-Cyrl-RS"/>
        </w:rPr>
        <w:t>2</w:t>
      </w:r>
      <w:r w:rsidR="006E31E4">
        <w:rPr>
          <w:lang w:val="sr-Cyrl-RS"/>
        </w:rPr>
        <w:t>) О</w:t>
      </w:r>
      <w:r w:rsidR="008574CF" w:rsidRPr="008574CF">
        <w:rPr>
          <w:lang w:val="sr-Latn-RS"/>
        </w:rPr>
        <w:t>премом - машином капацитета најмање 100.000 отисака А</w:t>
      </w:r>
      <w:r w:rsidR="008574CF" w:rsidRPr="008A4911">
        <w:rPr>
          <w:sz w:val="20"/>
          <w:szCs w:val="20"/>
          <w:lang w:val="sr-Latn-RS"/>
        </w:rPr>
        <w:t>4</w:t>
      </w:r>
      <w:r w:rsidR="00F361E8">
        <w:rPr>
          <w:lang w:val="sr-Latn-RS"/>
        </w:rPr>
        <w:t xml:space="preserve"> формата, дневно</w:t>
      </w:r>
      <w:r w:rsidR="008574CF" w:rsidRPr="008574CF">
        <w:rPr>
          <w:lang w:val="sr-Latn-RS"/>
        </w:rPr>
        <w:t xml:space="preserve"> за персонализацију образаца;</w:t>
      </w:r>
    </w:p>
    <w:p w:rsidR="008574CF" w:rsidRDefault="006E31E4" w:rsidP="00E63027">
      <w:pPr>
        <w:suppressAutoHyphens/>
        <w:spacing w:line="100" w:lineRule="atLeast"/>
        <w:ind w:firstLine="284"/>
        <w:jc w:val="both"/>
        <w:rPr>
          <w:lang w:val="sr-Cyrl-RS"/>
        </w:rPr>
      </w:pPr>
      <w:r w:rsidRPr="006E31E4">
        <w:rPr>
          <w:lang w:val="sr-Latn-RS"/>
        </w:rPr>
        <w:t xml:space="preserve">- </w:t>
      </w:r>
      <w:r w:rsidRPr="006E31E4">
        <w:rPr>
          <w:i/>
          <w:u w:val="single"/>
          <w:lang w:val="sr-Latn-RS"/>
        </w:rPr>
        <w:t>Кадровским капацитетом</w:t>
      </w:r>
      <w:r w:rsidRPr="006E31E4">
        <w:rPr>
          <w:lang w:val="sr-Latn-RS"/>
        </w:rPr>
        <w:t>, неопходним за извршење услуга, које</w:t>
      </w:r>
      <w:r w:rsidR="00A20B2B">
        <w:rPr>
          <w:lang w:val="sr-Cyrl-RS"/>
        </w:rPr>
        <w:t xml:space="preserve"> </w:t>
      </w:r>
      <w:r w:rsidRPr="006E31E4">
        <w:rPr>
          <w:lang w:val="sr-Latn-RS"/>
        </w:rPr>
        <w:t>су предмет ове јавне набавке у року који је понуђач понудио за извршење услуга</w:t>
      </w:r>
      <w:r w:rsidR="006A69AD">
        <w:rPr>
          <w:lang w:val="sr-Cyrl-RS"/>
        </w:rPr>
        <w:t>.</w:t>
      </w:r>
      <w:r w:rsidRPr="006E31E4">
        <w:rPr>
          <w:lang w:val="sr-Latn-RS"/>
        </w:rPr>
        <w:t xml:space="preserve"> </w:t>
      </w:r>
    </w:p>
    <w:p w:rsidR="00D32005" w:rsidRDefault="006A69AD" w:rsidP="008459EA">
      <w:pPr>
        <w:suppressAutoHyphens/>
        <w:spacing w:line="100" w:lineRule="atLeast"/>
        <w:ind w:firstLine="284"/>
        <w:jc w:val="both"/>
        <w:rPr>
          <w:lang w:val="sr-Cyrl-RS"/>
        </w:rPr>
      </w:pPr>
      <w:r>
        <w:rPr>
          <w:lang w:val="sr-Cyrl-RS"/>
        </w:rPr>
        <w:t xml:space="preserve">Доказ: Изјава на сопственом меморандуму, којом се под пуном материјалном и кривичном одговорношћу </w:t>
      </w:r>
      <w:r w:rsidR="00683DC7">
        <w:rPr>
          <w:lang w:val="sr-Cyrl-RS"/>
        </w:rPr>
        <w:t>понуђач потврђује да</w:t>
      </w:r>
      <w:r>
        <w:rPr>
          <w:lang w:val="sr-Cyrl-RS"/>
        </w:rPr>
        <w:t xml:space="preserve"> има неопходни кадровски капацитет, </w:t>
      </w:r>
      <w:r w:rsidRPr="006E31E4">
        <w:rPr>
          <w:lang w:val="sr-Latn-RS"/>
        </w:rPr>
        <w:t>за извршење услуга, које су предмет ове јавне набавке у року који је понуђач понудио за извршење услуга</w:t>
      </w:r>
      <w:r w:rsidR="0031068F">
        <w:rPr>
          <w:lang w:val="sr-Cyrl-RS"/>
        </w:rPr>
        <w:t>.</w:t>
      </w:r>
    </w:p>
    <w:p w:rsidR="006A090E" w:rsidRDefault="00D32005" w:rsidP="00D32005">
      <w:pPr>
        <w:suppressAutoHyphens/>
        <w:ind w:firstLine="284"/>
        <w:jc w:val="both"/>
        <w:rPr>
          <w:iCs/>
          <w:lang w:val="sr-Cyrl-RS"/>
        </w:rPr>
      </w:pPr>
      <w:r w:rsidRPr="00D32005">
        <w:rPr>
          <w:rFonts w:eastAsia="Times New Roman" w:cs="Times New Roman"/>
          <w:i/>
          <w:iCs/>
          <w:szCs w:val="24"/>
          <w:u w:val="single"/>
          <w:lang w:val="sr-Latn-RS"/>
        </w:rPr>
        <w:t>-</w:t>
      </w:r>
      <w:r>
        <w:rPr>
          <w:i/>
          <w:iCs/>
          <w:u w:val="single"/>
          <w:lang w:val="sr-Cyrl-RS"/>
        </w:rPr>
        <w:t xml:space="preserve"> </w:t>
      </w:r>
      <w:r w:rsidR="006A090E" w:rsidRPr="00D32005">
        <w:rPr>
          <w:i/>
          <w:iCs/>
          <w:u w:val="single"/>
          <w:lang w:val="sr-Cyrl-RS"/>
        </w:rPr>
        <w:t>Поседовање сертификата:</w:t>
      </w:r>
      <w:r w:rsidRPr="00D32005">
        <w:rPr>
          <w:i/>
          <w:iCs/>
          <w:lang w:val="sr-Latn-RS"/>
        </w:rPr>
        <w:t xml:space="preserve"> </w:t>
      </w:r>
      <w:r w:rsidR="006A090E" w:rsidRPr="008A4911">
        <w:rPr>
          <w:iCs/>
          <w:lang w:val="sr-Cyrl-RS"/>
        </w:rPr>
        <w:t xml:space="preserve">Понуђач мора да има </w:t>
      </w:r>
      <w:r w:rsidR="008A4911" w:rsidRPr="008A4911">
        <w:rPr>
          <w:iCs/>
          <w:lang w:val="sr-Cyrl-RS"/>
        </w:rPr>
        <w:t xml:space="preserve">важећи сертификат </w:t>
      </w:r>
      <w:r w:rsidR="00B216C3" w:rsidRPr="00B216C3">
        <w:rPr>
          <w:iCs/>
        </w:rPr>
        <w:t>ISO 9001:2015</w:t>
      </w:r>
      <w:r w:rsidR="00B216C3">
        <w:rPr>
          <w:iCs/>
          <w:lang w:val="sr-Cyrl-RS"/>
        </w:rPr>
        <w:t xml:space="preserve"> или новији,</w:t>
      </w:r>
      <w:r w:rsidR="008A4911" w:rsidRPr="008A4911">
        <w:rPr>
          <w:iCs/>
          <w:lang w:val="sr-Cyrl-RS"/>
        </w:rPr>
        <w:t xml:space="preserve"> за штампање и штампарске услуге</w:t>
      </w:r>
      <w:r w:rsidR="008459EA">
        <w:rPr>
          <w:iCs/>
          <w:lang w:val="sr-Cyrl-RS"/>
        </w:rPr>
        <w:t xml:space="preserve">, </w:t>
      </w:r>
      <w:r w:rsidR="00B216C3">
        <w:rPr>
          <w:iCs/>
          <w:lang w:val="sr-Latn-RS"/>
        </w:rPr>
        <w:t>ISO 14001:2015 или новији,</w:t>
      </w:r>
      <w:r w:rsidR="008459EA">
        <w:rPr>
          <w:iCs/>
          <w:lang w:val="sr-Cyrl-RS"/>
        </w:rPr>
        <w:t xml:space="preserve"> за </w:t>
      </w:r>
      <w:r w:rsidR="008459EA">
        <w:rPr>
          <w:iCs/>
          <w:lang w:val="sr-Latn-RS"/>
        </w:rPr>
        <w:t>управљање</w:t>
      </w:r>
      <w:r w:rsidR="008459EA">
        <w:rPr>
          <w:iCs/>
          <w:lang w:val="sr-Cyrl-RS"/>
        </w:rPr>
        <w:t xml:space="preserve"> заштитом животне средине и</w:t>
      </w:r>
      <w:r w:rsidR="008459EA">
        <w:rPr>
          <w:iCs/>
          <w:lang w:val="sr-Latn-RS"/>
        </w:rPr>
        <w:t xml:space="preserve"> </w:t>
      </w:r>
      <w:r w:rsidR="00B216C3" w:rsidRPr="00B216C3">
        <w:rPr>
          <w:iCs/>
          <w:lang w:val="sr-Latn-RS"/>
        </w:rPr>
        <w:t>OHSAS 18001:2007</w:t>
      </w:r>
      <w:r w:rsidR="00B216C3">
        <w:rPr>
          <w:iCs/>
          <w:lang w:val="sr-Cyrl-RS"/>
        </w:rPr>
        <w:t xml:space="preserve"> или новији,</w:t>
      </w:r>
      <w:r w:rsidR="008459EA">
        <w:rPr>
          <w:iCs/>
          <w:lang w:val="sr-Cyrl-RS"/>
        </w:rPr>
        <w:t xml:space="preserve"> за здравље и безбедност на раду.</w:t>
      </w:r>
      <w:r w:rsidR="008A4911" w:rsidRPr="008A4911">
        <w:rPr>
          <w:b/>
          <w:iCs/>
          <w:lang w:val="sr-Cyrl-RS"/>
        </w:rPr>
        <w:t xml:space="preserve"> </w:t>
      </w:r>
      <w:r w:rsidR="008A4911" w:rsidRPr="008A4911">
        <w:rPr>
          <w:iCs/>
          <w:lang w:val="sr-Cyrl-RS"/>
        </w:rPr>
        <w:t>Сертификат</w:t>
      </w:r>
      <w:r w:rsidR="008459EA">
        <w:rPr>
          <w:iCs/>
          <w:lang w:val="sr-Cyrl-RS"/>
        </w:rPr>
        <w:t>и</w:t>
      </w:r>
      <w:r w:rsidR="008A4911" w:rsidRPr="008A4911">
        <w:rPr>
          <w:iCs/>
          <w:lang w:val="sr-Cyrl-RS"/>
        </w:rPr>
        <w:t xml:space="preserve"> мора</w:t>
      </w:r>
      <w:r w:rsidR="008459EA">
        <w:rPr>
          <w:iCs/>
          <w:lang w:val="sr-Cyrl-RS"/>
        </w:rPr>
        <w:t>ју</w:t>
      </w:r>
      <w:r w:rsidR="008A4911" w:rsidRPr="008A4911">
        <w:rPr>
          <w:iCs/>
          <w:lang w:val="sr-Cyrl-RS"/>
        </w:rPr>
        <w:t xml:space="preserve"> бити издат</w:t>
      </w:r>
      <w:r w:rsidR="008459EA">
        <w:rPr>
          <w:iCs/>
          <w:lang w:val="sr-Cyrl-RS"/>
        </w:rPr>
        <w:t>и</w:t>
      </w:r>
      <w:r w:rsidR="008A4911" w:rsidRPr="008A4911">
        <w:rPr>
          <w:iCs/>
          <w:lang w:val="sr-Cyrl-RS"/>
        </w:rPr>
        <w:t xml:space="preserve"> од акредитован</w:t>
      </w:r>
      <w:r w:rsidR="008459EA">
        <w:rPr>
          <w:iCs/>
          <w:lang w:val="sr-Cyrl-RS"/>
        </w:rPr>
        <w:t>их</w:t>
      </w:r>
      <w:r w:rsidR="008A4911" w:rsidRPr="008A4911">
        <w:rPr>
          <w:iCs/>
          <w:lang w:val="sr-Cyrl-RS"/>
        </w:rPr>
        <w:t xml:space="preserve"> сертификацион</w:t>
      </w:r>
      <w:r w:rsidR="008459EA">
        <w:rPr>
          <w:iCs/>
          <w:lang w:val="sr-Cyrl-RS"/>
        </w:rPr>
        <w:t>их</w:t>
      </w:r>
      <w:r w:rsidR="008A4911" w:rsidRPr="008A4911">
        <w:rPr>
          <w:iCs/>
          <w:lang w:val="sr-Cyrl-RS"/>
        </w:rPr>
        <w:t xml:space="preserve"> кућ</w:t>
      </w:r>
      <w:r w:rsidR="008459EA">
        <w:rPr>
          <w:iCs/>
          <w:lang w:val="sr-Cyrl-RS"/>
        </w:rPr>
        <w:t>а</w:t>
      </w:r>
      <w:r w:rsidR="008A4911" w:rsidRPr="008A4911">
        <w:rPr>
          <w:iCs/>
          <w:lang w:val="sr-Cyrl-RS"/>
        </w:rPr>
        <w:t>.</w:t>
      </w:r>
    </w:p>
    <w:p w:rsidR="008A4911" w:rsidRDefault="008A4911" w:rsidP="00D32005">
      <w:pPr>
        <w:pStyle w:val="ListParagraph"/>
        <w:suppressAutoHyphens/>
        <w:ind w:left="0" w:firstLine="284"/>
        <w:jc w:val="both"/>
        <w:rPr>
          <w:rFonts w:eastAsiaTheme="minorEastAsia" w:cstheme="minorBidi"/>
          <w:iCs/>
          <w:szCs w:val="22"/>
          <w:lang w:val="sr-Cyrl-RS"/>
        </w:rPr>
      </w:pPr>
      <w:r>
        <w:rPr>
          <w:rFonts w:eastAsiaTheme="minorEastAsia" w:cstheme="minorBidi"/>
          <w:iCs/>
          <w:szCs w:val="22"/>
          <w:lang w:val="sr-Cyrl-RS"/>
        </w:rPr>
        <w:t>Док</w:t>
      </w:r>
      <w:r w:rsidR="008459EA">
        <w:rPr>
          <w:rFonts w:eastAsiaTheme="minorEastAsia" w:cstheme="minorBidi"/>
          <w:iCs/>
          <w:szCs w:val="22"/>
          <w:lang w:val="sr-Cyrl-RS"/>
        </w:rPr>
        <w:t>аз: копија важећих</w:t>
      </w:r>
      <w:r>
        <w:rPr>
          <w:rFonts w:eastAsiaTheme="minorEastAsia" w:cstheme="minorBidi"/>
          <w:iCs/>
          <w:szCs w:val="22"/>
          <w:lang w:val="sr-Cyrl-RS"/>
        </w:rPr>
        <w:t xml:space="preserve"> сертификата </w:t>
      </w:r>
      <w:r w:rsidR="00B216C3" w:rsidRPr="00B216C3">
        <w:rPr>
          <w:iCs/>
        </w:rPr>
        <w:t>ISO 9001:2015</w:t>
      </w:r>
      <w:r w:rsidR="00B216C3">
        <w:rPr>
          <w:iCs/>
          <w:lang w:val="sr-Cyrl-RS"/>
        </w:rPr>
        <w:t xml:space="preserve"> или новији,</w:t>
      </w:r>
      <w:r w:rsidR="008459EA" w:rsidRPr="008459EA">
        <w:rPr>
          <w:iCs/>
        </w:rPr>
        <w:t xml:space="preserve"> за штампање и штампарске услуге, </w:t>
      </w:r>
      <w:r w:rsidR="00B216C3">
        <w:rPr>
          <w:iCs/>
        </w:rPr>
        <w:t xml:space="preserve">ISO 14001:2015 </w:t>
      </w:r>
      <w:r w:rsidR="00B216C3">
        <w:rPr>
          <w:iCs/>
          <w:lang w:val="sr-Cyrl-RS"/>
        </w:rPr>
        <w:t>или новији</w:t>
      </w:r>
      <w:r w:rsidR="00B216C3">
        <w:rPr>
          <w:iCs/>
        </w:rPr>
        <w:t>,</w:t>
      </w:r>
      <w:r w:rsidR="008459EA" w:rsidRPr="008459EA">
        <w:rPr>
          <w:iCs/>
        </w:rPr>
        <w:t xml:space="preserve"> за управљање заштитом животне средине и </w:t>
      </w:r>
      <w:r w:rsidR="00D446C2" w:rsidRPr="00B216C3">
        <w:rPr>
          <w:iCs/>
          <w:lang w:val="sr-Latn-RS"/>
        </w:rPr>
        <w:t>OHSAS 18001:2007</w:t>
      </w:r>
      <w:r w:rsidR="00D446C2">
        <w:rPr>
          <w:iCs/>
          <w:lang w:val="sr-Cyrl-RS"/>
        </w:rPr>
        <w:t xml:space="preserve"> или новији,</w:t>
      </w:r>
      <w:r w:rsidR="008459EA" w:rsidRPr="008459EA">
        <w:rPr>
          <w:iCs/>
        </w:rPr>
        <w:t xml:space="preserve"> за здравље и безбедност на раду</w:t>
      </w:r>
      <w:r>
        <w:rPr>
          <w:iCs/>
          <w:lang w:val="sr-Cyrl-RS"/>
        </w:rPr>
        <w:t>, издат</w:t>
      </w:r>
      <w:r w:rsidR="008459EA">
        <w:rPr>
          <w:iCs/>
          <w:lang w:val="sr-Cyrl-RS"/>
        </w:rPr>
        <w:t>и</w:t>
      </w:r>
      <w:r>
        <w:rPr>
          <w:iCs/>
          <w:lang w:val="sr-Cyrl-RS"/>
        </w:rPr>
        <w:t xml:space="preserve"> од </w:t>
      </w:r>
      <w:r w:rsidR="008459EA">
        <w:rPr>
          <w:rFonts w:eastAsiaTheme="minorEastAsia" w:cstheme="minorBidi"/>
          <w:iCs/>
          <w:szCs w:val="22"/>
          <w:lang w:val="sr-Cyrl-RS"/>
        </w:rPr>
        <w:t>акредитованих сертификационих</w:t>
      </w:r>
      <w:r w:rsidRPr="008A4911">
        <w:rPr>
          <w:rFonts w:eastAsiaTheme="minorEastAsia" w:cstheme="minorBidi"/>
          <w:iCs/>
          <w:szCs w:val="22"/>
          <w:lang w:val="sr-Cyrl-RS"/>
        </w:rPr>
        <w:t xml:space="preserve"> кућ</w:t>
      </w:r>
      <w:r w:rsidR="008459EA">
        <w:rPr>
          <w:rFonts w:eastAsiaTheme="minorEastAsia" w:cstheme="minorBidi"/>
          <w:iCs/>
          <w:szCs w:val="22"/>
          <w:lang w:val="sr-Cyrl-RS"/>
        </w:rPr>
        <w:t>а</w:t>
      </w:r>
      <w:r w:rsidRPr="008A4911">
        <w:rPr>
          <w:rFonts w:eastAsiaTheme="minorEastAsia" w:cstheme="minorBidi"/>
          <w:iCs/>
          <w:szCs w:val="22"/>
          <w:lang w:val="sr-Cyrl-RS"/>
        </w:rPr>
        <w:t>.</w:t>
      </w:r>
    </w:p>
    <w:p w:rsidR="008A4911" w:rsidRPr="008A4911" w:rsidRDefault="008A4911" w:rsidP="006A090E">
      <w:pPr>
        <w:pStyle w:val="ListParagraph"/>
        <w:suppressAutoHyphens/>
        <w:jc w:val="both"/>
        <w:rPr>
          <w:rFonts w:eastAsiaTheme="minorEastAsia" w:cstheme="minorBidi"/>
          <w:iCs/>
          <w:szCs w:val="22"/>
          <w:lang w:val="sr-Cyrl-RS"/>
        </w:rPr>
      </w:pPr>
    </w:p>
    <w:p w:rsidR="004552BE" w:rsidRPr="001E0D59" w:rsidRDefault="001E60AD" w:rsidP="0087408B">
      <w:pPr>
        <w:suppressAutoHyphens/>
        <w:ind w:firstLine="284"/>
        <w:jc w:val="both"/>
        <w:rPr>
          <w:b/>
          <w:bCs/>
          <w:i/>
          <w:iCs/>
          <w:lang w:val="sr-Cyrl-RS"/>
        </w:rPr>
      </w:pPr>
      <w:r w:rsidRPr="001E0D59">
        <w:rPr>
          <w:b/>
          <w:iCs/>
          <w:lang w:val="sr-Cyrl-RS"/>
        </w:rPr>
        <w:lastRenderedPageBreak/>
        <w:t>1.3.</w:t>
      </w:r>
      <w:r w:rsidR="00224965" w:rsidRPr="001E0D59">
        <w:rPr>
          <w:b/>
          <w:iCs/>
          <w:lang w:val="sr-Cyrl-RS"/>
        </w:rPr>
        <w:t xml:space="preserve"> </w:t>
      </w:r>
      <w:r w:rsidR="004552BE" w:rsidRPr="001E0D59">
        <w:rPr>
          <w:iCs/>
        </w:rPr>
        <w:t>Уколико понуђач подноси понуду са подизвођачем, у складу са чланом 80. Закона, подизвођач мора да испуњава обавезне услове</w:t>
      </w:r>
      <w:r w:rsidR="006372D2" w:rsidRPr="001E0D59">
        <w:rPr>
          <w:iCs/>
        </w:rPr>
        <w:t xml:space="preserve"> из члана 75. став 1. тач. 1)</w:t>
      </w:r>
      <w:r w:rsidR="006372D2" w:rsidRPr="001E0D59">
        <w:rPr>
          <w:iCs/>
          <w:lang w:val="sr-Cyrl-RS"/>
        </w:rPr>
        <w:t>, 2) и</w:t>
      </w:r>
      <w:r w:rsidR="004552BE" w:rsidRPr="001E0D59">
        <w:rPr>
          <w:iCs/>
        </w:rPr>
        <w:t xml:space="preserve"> 4) Закона</w:t>
      </w:r>
      <w:r w:rsidR="00585628" w:rsidRPr="001E0D59">
        <w:rPr>
          <w:iCs/>
          <w:lang w:val="sr-Cyrl-RS"/>
        </w:rPr>
        <w:t>, као и услове у погледу сертификата ако се део посла који извршавају односи на штампање.</w:t>
      </w:r>
    </w:p>
    <w:p w:rsidR="0020043A" w:rsidRDefault="0020043A" w:rsidP="0087408B">
      <w:pPr>
        <w:suppressAutoHyphens/>
        <w:ind w:firstLine="284"/>
        <w:jc w:val="both"/>
        <w:rPr>
          <w:b/>
          <w:iCs/>
          <w:lang w:val="sr-Cyrl-RS"/>
        </w:rPr>
      </w:pPr>
    </w:p>
    <w:p w:rsidR="001E60AD" w:rsidRDefault="001E60AD" w:rsidP="00F21F79">
      <w:pPr>
        <w:suppressAutoHyphens/>
        <w:ind w:firstLine="284"/>
        <w:jc w:val="both"/>
        <w:rPr>
          <w:rFonts w:eastAsia="Times New Roman" w:cs="Times New Roman"/>
          <w:bCs/>
          <w:iCs/>
          <w:szCs w:val="24"/>
          <w:lang w:val="sr-Cyrl-RS"/>
        </w:rPr>
      </w:pPr>
      <w:r w:rsidRPr="001E60AD">
        <w:rPr>
          <w:b/>
          <w:iCs/>
          <w:lang w:val="sr-Cyrl-RS"/>
        </w:rPr>
        <w:t>1.4.</w:t>
      </w:r>
      <w:r w:rsidR="006D23AB">
        <w:rPr>
          <w:b/>
          <w:iCs/>
          <w:lang w:val="sr-Latn-RS"/>
        </w:rPr>
        <w:t xml:space="preserve"> </w:t>
      </w:r>
      <w:r w:rsidR="004552BE" w:rsidRPr="001E60AD">
        <w:rPr>
          <w:iCs/>
        </w:rPr>
        <w:t>Уколико понуду подноси група понуђача, сваки понуђач из групе понуђача, мора да испуни обавезне услове из члана 75. став 1. тач. 1)</w:t>
      </w:r>
      <w:r w:rsidR="006372D2">
        <w:rPr>
          <w:iCs/>
          <w:lang w:val="sr-Cyrl-RS"/>
        </w:rPr>
        <w:t>, 2)</w:t>
      </w:r>
      <w:r w:rsidR="006372D2">
        <w:rPr>
          <w:iCs/>
        </w:rPr>
        <w:t xml:space="preserve"> </w:t>
      </w:r>
      <w:r w:rsidR="006372D2">
        <w:rPr>
          <w:iCs/>
          <w:lang w:val="sr-Cyrl-RS"/>
        </w:rPr>
        <w:t>и</w:t>
      </w:r>
      <w:r w:rsidR="003C2462">
        <w:rPr>
          <w:iCs/>
        </w:rPr>
        <w:t xml:space="preserve"> 4) Закона</w:t>
      </w:r>
      <w:r w:rsidR="003C2462">
        <w:rPr>
          <w:iCs/>
          <w:lang w:val="sr-Cyrl-RS"/>
        </w:rPr>
        <w:t>. Д</w:t>
      </w:r>
      <w:r w:rsidR="004552BE" w:rsidRPr="001E60AD">
        <w:rPr>
          <w:iCs/>
        </w:rPr>
        <w:t xml:space="preserve">одатне услове </w:t>
      </w:r>
      <w:r w:rsidR="003C2462">
        <w:rPr>
          <w:iCs/>
          <w:lang w:val="sr-Cyrl-RS"/>
        </w:rPr>
        <w:t xml:space="preserve">у погледу пословног, техничког и кадровског капацитета група понуђача </w:t>
      </w:r>
      <w:r w:rsidR="003C2462">
        <w:rPr>
          <w:iCs/>
        </w:rPr>
        <w:t>испуњава</w:t>
      </w:r>
      <w:r w:rsidR="004552BE" w:rsidRPr="001E60AD">
        <w:rPr>
          <w:iCs/>
        </w:rPr>
        <w:t xml:space="preserve"> заједно</w:t>
      </w:r>
      <w:r w:rsidR="00A75673">
        <w:rPr>
          <w:iCs/>
          <w:lang w:val="sr-Cyrl-RS"/>
        </w:rPr>
        <w:t>, осим услова за поседовање сертификата</w:t>
      </w:r>
      <w:r w:rsidR="004552BE" w:rsidRPr="001E60AD">
        <w:rPr>
          <w:iCs/>
        </w:rPr>
        <w:t>.</w:t>
      </w:r>
      <w:r w:rsidR="003C2462" w:rsidRPr="00B216C3">
        <w:rPr>
          <w:iCs/>
          <w:lang w:val="sr-Cyrl-RS"/>
        </w:rPr>
        <w:t xml:space="preserve"> Сваки понуђач из групе понуђача мора поседовати сертификат </w:t>
      </w:r>
      <w:r w:rsidR="00B216C3" w:rsidRPr="00B216C3">
        <w:rPr>
          <w:iCs/>
        </w:rPr>
        <w:t>ISO 9001:2015</w:t>
      </w:r>
      <w:r w:rsidR="00B216C3" w:rsidRPr="00B216C3">
        <w:rPr>
          <w:iCs/>
          <w:lang w:val="sr-Cyrl-RS"/>
        </w:rPr>
        <w:t xml:space="preserve"> или новији,</w:t>
      </w:r>
      <w:r w:rsidR="003C2462" w:rsidRPr="00B216C3">
        <w:rPr>
          <w:iCs/>
          <w:lang w:val="sr-Cyrl-RS"/>
        </w:rPr>
        <w:t xml:space="preserve"> за штампање и штампарске услуге</w:t>
      </w:r>
      <w:r w:rsidR="00E3740B" w:rsidRPr="00B216C3">
        <w:rPr>
          <w:iCs/>
          <w:lang w:val="sr-Cyrl-RS"/>
        </w:rPr>
        <w:t xml:space="preserve">, уколико се </w:t>
      </w:r>
      <w:r w:rsidR="00585628" w:rsidRPr="00B216C3">
        <w:rPr>
          <w:iCs/>
          <w:lang w:val="sr-Cyrl-RS"/>
        </w:rPr>
        <w:t>део његовог</w:t>
      </w:r>
      <w:r w:rsidR="00E3740B" w:rsidRPr="00B216C3">
        <w:rPr>
          <w:iCs/>
          <w:lang w:val="sr-Cyrl-RS"/>
        </w:rPr>
        <w:t xml:space="preserve"> посла односи на штампање.</w:t>
      </w:r>
    </w:p>
    <w:p w:rsidR="00A115FF" w:rsidRDefault="00A115FF" w:rsidP="001E60AD">
      <w:pPr>
        <w:pStyle w:val="ListParagraph"/>
        <w:ind w:left="0" w:firstLine="142"/>
        <w:jc w:val="both"/>
        <w:rPr>
          <w:bCs/>
          <w:iCs/>
          <w:lang w:val="sr-Cyrl-RS"/>
        </w:rPr>
      </w:pPr>
    </w:p>
    <w:p w:rsidR="00A115FF" w:rsidRPr="004A3D15" w:rsidRDefault="00026E36" w:rsidP="004076BF">
      <w:pPr>
        <w:suppressAutoHyphens/>
        <w:spacing w:line="100" w:lineRule="atLeast"/>
        <w:ind w:left="993"/>
        <w:rPr>
          <w:b/>
          <w:bCs/>
          <w:i/>
          <w:iCs/>
          <w:sz w:val="28"/>
        </w:rPr>
      </w:pPr>
      <w:r w:rsidRPr="004A3D15">
        <w:rPr>
          <w:b/>
          <w:i/>
          <w:iCs/>
          <w:sz w:val="28"/>
          <w:lang w:val="sr-Latn-RS"/>
        </w:rPr>
        <w:t xml:space="preserve"> </w:t>
      </w:r>
      <w:r w:rsidR="00A115FF" w:rsidRPr="004A3D15">
        <w:rPr>
          <w:b/>
          <w:i/>
          <w:iCs/>
          <w:sz w:val="28"/>
        </w:rPr>
        <w:t>УПУТСТВО КАКО СЕ ДОКАЗУЈЕ ИСПУЊЕНОСТ УСЛОВА</w:t>
      </w:r>
    </w:p>
    <w:p w:rsidR="00A115FF" w:rsidRPr="00A115FF" w:rsidRDefault="00A115FF" w:rsidP="00A115FF">
      <w:pPr>
        <w:pStyle w:val="ListParagraph"/>
        <w:jc w:val="both"/>
        <w:rPr>
          <w:b/>
          <w:bCs/>
          <w:i/>
          <w:iCs/>
        </w:rPr>
      </w:pPr>
    </w:p>
    <w:p w:rsidR="00A115FF" w:rsidRPr="00A115FF" w:rsidRDefault="00A115FF" w:rsidP="00A115FF">
      <w:pPr>
        <w:pStyle w:val="ListParagraph"/>
        <w:ind w:left="0"/>
        <w:jc w:val="both"/>
      </w:pPr>
      <w:r w:rsidRPr="00A115FF">
        <w:t xml:space="preserve">Испуњеност </w:t>
      </w:r>
      <w:r w:rsidRPr="00A115FF">
        <w:rPr>
          <w:b/>
        </w:rPr>
        <w:t xml:space="preserve">обавезних </w:t>
      </w:r>
      <w:r w:rsidRPr="00A115FF">
        <w:rPr>
          <w:b/>
          <w:lang w:val="sr-Cyrl-CS"/>
        </w:rPr>
        <w:t xml:space="preserve">услова </w:t>
      </w:r>
      <w:r w:rsidRPr="00A115FF">
        <w:t xml:space="preserve">за учешће у поступку предметне јавне набавке, </w:t>
      </w:r>
      <w:r w:rsidRPr="00A115FF">
        <w:rPr>
          <w:lang w:val="sr-Cyrl-CS"/>
        </w:rPr>
        <w:t>понуђач доказује достављањем следећих доказа:</w:t>
      </w:r>
    </w:p>
    <w:p w:rsidR="00A115FF" w:rsidRPr="00A115FF" w:rsidRDefault="00A115FF" w:rsidP="00A115FF">
      <w:pPr>
        <w:pStyle w:val="ListParagraph"/>
        <w:jc w:val="both"/>
      </w:pPr>
    </w:p>
    <w:p w:rsidR="00A115FF" w:rsidRPr="00496707" w:rsidRDefault="00A115FF" w:rsidP="00A115FF">
      <w:pPr>
        <w:pStyle w:val="ListParagraph"/>
        <w:numPr>
          <w:ilvl w:val="0"/>
          <w:numId w:val="24"/>
        </w:numPr>
        <w:suppressAutoHyphens/>
        <w:spacing w:line="100" w:lineRule="atLeast"/>
        <w:jc w:val="both"/>
        <w:rPr>
          <w:iCs/>
          <w:lang w:val="sr-Cyrl-CS"/>
        </w:rPr>
      </w:pPr>
      <w:r w:rsidRPr="00A115FF">
        <w:rPr>
          <w:iCs/>
          <w:lang w:val="sr-Cyrl-CS"/>
        </w:rPr>
        <w:t xml:space="preserve">Услов из чл. 75. ст. 1. тач. 1) Закона - </w:t>
      </w:r>
      <w:r w:rsidRPr="00A115FF">
        <w:rPr>
          <w:b/>
          <w:iCs/>
          <w:lang w:val="sr-Cyrl-CS"/>
        </w:rPr>
        <w:t>Доказ</w:t>
      </w:r>
      <w:r w:rsidRPr="00A115FF">
        <w:rPr>
          <w:iCs/>
          <w:lang w:val="sr-Cyrl-CS"/>
        </w:rPr>
        <w:t xml:space="preserve">: Извод </w:t>
      </w:r>
      <w:r w:rsidRPr="00A115FF">
        <w:t>из регистра Агенције за привредне регистре, односно извод из регистра надлежног Привредног суда</w:t>
      </w:r>
      <w:r w:rsidR="00496707">
        <w:rPr>
          <w:lang w:val="sr-Cyrl-CS"/>
        </w:rPr>
        <w:t>;</w:t>
      </w:r>
    </w:p>
    <w:p w:rsidR="00496707" w:rsidRPr="00A115FF" w:rsidRDefault="00496707" w:rsidP="00496707">
      <w:pPr>
        <w:pStyle w:val="ListParagraph"/>
        <w:suppressAutoHyphens/>
        <w:spacing w:line="100" w:lineRule="atLeast"/>
        <w:jc w:val="both"/>
        <w:rPr>
          <w:iCs/>
          <w:lang w:val="sr-Cyrl-CS"/>
        </w:rPr>
      </w:pPr>
    </w:p>
    <w:p w:rsidR="00A115FF" w:rsidRPr="00A115FF" w:rsidRDefault="00A115FF" w:rsidP="00A115FF">
      <w:pPr>
        <w:pStyle w:val="ListParagraph"/>
        <w:numPr>
          <w:ilvl w:val="0"/>
          <w:numId w:val="24"/>
        </w:numPr>
        <w:suppressAutoHyphens/>
        <w:spacing w:line="100" w:lineRule="atLeast"/>
        <w:jc w:val="both"/>
        <w:rPr>
          <w:b/>
        </w:rPr>
      </w:pPr>
      <w:r w:rsidRPr="00A115FF">
        <w:rPr>
          <w:iCs/>
          <w:lang w:val="sr-Cyrl-CS"/>
        </w:rPr>
        <w:t xml:space="preserve">Услов из чл. 75. ст. 1. тач. 2) Закона </w:t>
      </w:r>
      <w:r w:rsidRPr="00A115FF">
        <w:rPr>
          <w:lang w:val="sr-Cyrl-CS"/>
        </w:rPr>
        <w:t xml:space="preserve">- </w:t>
      </w:r>
      <w:r w:rsidRPr="00A115FF">
        <w:rPr>
          <w:b/>
        </w:rPr>
        <w:t>Доказ:</w:t>
      </w:r>
      <w:r w:rsidRPr="00A115FF">
        <w:t xml:space="preserve"> </w:t>
      </w:r>
      <w:r w:rsidRPr="00A115FF">
        <w:rPr>
          <w:u w:val="single"/>
        </w:rPr>
        <w:t>П</w:t>
      </w:r>
      <w:r w:rsidRPr="00A115FF">
        <w:rPr>
          <w:u w:val="single"/>
          <w:lang w:val="sr-Cyrl-CS"/>
        </w:rPr>
        <w:t>р</w:t>
      </w:r>
      <w:r w:rsidRPr="00A115FF">
        <w:rPr>
          <w:u w:val="single"/>
        </w:rPr>
        <w:t>авна лица:</w:t>
      </w:r>
      <w:r w:rsidRPr="00A115FF">
        <w:t xml:space="preserve"> </w:t>
      </w:r>
      <w:r w:rsidRPr="00A115FF">
        <w:rPr>
          <w:lang w:val="sr-Cyrl-RS"/>
        </w:rPr>
        <w:t xml:space="preserve">1) </w:t>
      </w:r>
      <w:r w:rsidRPr="00A115FF">
        <w:t xml:space="preserve">Извод из казнене евиденције, односно уверењe </w:t>
      </w:r>
      <w:r w:rsidRPr="00A115FF">
        <w:rPr>
          <w:lang w:val="sr-Cyrl-RS"/>
        </w:rPr>
        <w:t>основног суда на чијем подручју се налази седиште домаћег правног лица</w:t>
      </w:r>
      <w:r w:rsidRPr="00A115FF">
        <w:rPr>
          <w:lang w:val="ru-RU"/>
        </w:rPr>
        <w:t>,</w:t>
      </w:r>
      <w:r w:rsidRPr="00A115FF">
        <w:rPr>
          <w:lang w:val="sr-Cyrl-RS"/>
        </w:rPr>
        <w:t xml:space="preserve"> односно седиште представништва или огранка страног правног лица, којим се потврђује да</w:t>
      </w:r>
      <w:r w:rsidRPr="00A115FF">
        <w:t xml:space="preserve"> </w:t>
      </w:r>
      <w:r w:rsidRPr="00A115FF">
        <w:rPr>
          <w:lang w:val="sr-Cyrl-RS"/>
        </w:rPr>
        <w:t xml:space="preserve">правно лице </w:t>
      </w:r>
      <w:r w:rsidRPr="00A115FF">
        <w:t>није осуђиван</w:t>
      </w:r>
      <w:r w:rsidRPr="00A115FF">
        <w:rPr>
          <w:lang w:val="sr-Cyrl-RS"/>
        </w:rPr>
        <w:t>о</w:t>
      </w:r>
      <w:r w:rsidRPr="00A115FF">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A115FF">
        <w:rPr>
          <w:lang w:val="sr-Cyrl-RS"/>
        </w:rPr>
        <w:t>;</w:t>
      </w:r>
      <w:r w:rsidRPr="00A115FF">
        <w:t xml:space="preserve"> </w:t>
      </w:r>
      <w:r w:rsidRPr="00A115FF">
        <w:rPr>
          <w:lang w:val="sr-Cyrl-RS"/>
        </w:rPr>
        <w:t>2) Извод из казнене евиденције П</w:t>
      </w:r>
      <w:r w:rsidRPr="00A115FF">
        <w:t>осебног одељења за организовани криминал Вишег суда у Београду,</w:t>
      </w:r>
      <w:r w:rsidRPr="00A115FF">
        <w:rPr>
          <w:lang w:val="sr-Cyrl-RS"/>
        </w:rPr>
        <w:t xml:space="preserve"> којим се потврђује да</w:t>
      </w:r>
      <w:r w:rsidRPr="00A115FF">
        <w:t xml:space="preserve"> </w:t>
      </w:r>
      <w:r w:rsidRPr="00A115FF">
        <w:rPr>
          <w:lang w:val="sr-Cyrl-RS"/>
        </w:rPr>
        <w:t xml:space="preserve">правно лице </w:t>
      </w:r>
      <w:r w:rsidRPr="00A115FF">
        <w:t>није осуђиван</w:t>
      </w:r>
      <w:r w:rsidRPr="00A115FF">
        <w:rPr>
          <w:lang w:val="sr-Cyrl-RS"/>
        </w:rPr>
        <w:t>о</w:t>
      </w:r>
      <w:r w:rsidRPr="00A115FF">
        <w:t xml:space="preserve"> </w:t>
      </w:r>
      <w:r w:rsidRPr="00A115FF">
        <w:rPr>
          <w:lang w:val="sr-Cyrl-RS"/>
        </w:rPr>
        <w:t xml:space="preserve">за </w:t>
      </w:r>
      <w:r w:rsidRPr="00A115FF">
        <w:t>неко од кривичних дела организованог криминала</w:t>
      </w:r>
      <w:r w:rsidRPr="00A115FF">
        <w:rPr>
          <w:lang w:val="sr-Cyrl-RS"/>
        </w:rPr>
        <w:t xml:space="preserve">; 3) Извод из казнене евиденције, односно уверење </w:t>
      </w:r>
      <w:r w:rsidRPr="00A115FF">
        <w:t>надлежне полицијске управе МУП-а</w:t>
      </w:r>
      <w:r w:rsidRPr="00A115FF">
        <w:rPr>
          <w:lang w:val="sr-Cyrl-RS"/>
        </w:rPr>
        <w:t xml:space="preserve">, </w:t>
      </w:r>
      <w:r w:rsidRPr="00A115FF">
        <w:t>којим се</w:t>
      </w:r>
      <w:r w:rsidR="00683DC7">
        <w:t xml:space="preserve"> потврђује да законски заступн</w:t>
      </w:r>
      <w:r w:rsidR="00683DC7">
        <w:rPr>
          <w:lang w:val="sr-Cyrl-RS"/>
        </w:rPr>
        <w:t>ик</w:t>
      </w:r>
      <w:r w:rsidRPr="00A115FF">
        <w:rPr>
          <w:lang w:val="sr-Cyrl-RS"/>
        </w:rPr>
        <w:t xml:space="preserve"> понуђача</w:t>
      </w:r>
      <w:r w:rsidRPr="00A115FF">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A115FF">
        <w:rPr>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115FF">
        <w:t xml:space="preserve"> </w:t>
      </w:r>
      <w:r w:rsidRPr="00A115FF">
        <w:rPr>
          <w:u w:val="single"/>
        </w:rPr>
        <w:t>Предузетници и физичка лица:</w:t>
      </w:r>
      <w:r w:rsidRPr="00A115FF">
        <w:t xml:space="preserve"> </w:t>
      </w:r>
      <w:r w:rsidRPr="00A115FF">
        <w:rPr>
          <w:lang w:val="sr-Cyrl-RS"/>
        </w:rPr>
        <w:t xml:space="preserve">Извод </w:t>
      </w:r>
      <w:r w:rsidRPr="00A115FF">
        <w:t xml:space="preserve">из казнене евиденције, односно уверење </w:t>
      </w:r>
      <w:r w:rsidRPr="00A115FF">
        <w:rPr>
          <w:lang w:val="sr-Cyrl-RS"/>
        </w:rPr>
        <w:t xml:space="preserve">надлежне </w:t>
      </w:r>
      <w:r w:rsidRPr="00A115FF">
        <w:t>полицијске управе МУП-а</w:t>
      </w:r>
      <w:r w:rsidRPr="00A115FF">
        <w:rPr>
          <w:lang w:val="sr-Cyrl-RS"/>
        </w:rPr>
        <w:t xml:space="preserve">, којим се потврђује </w:t>
      </w:r>
      <w:r w:rsidRPr="00A115FF">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15FF">
        <w:rPr>
          <w:lang w:val="sr-Cyrl-RS"/>
        </w:rPr>
        <w:t xml:space="preserve"> (захтев се може поднети према месту рођења или према месту пребивалишта)</w:t>
      </w:r>
      <w:r w:rsidRPr="00A115FF">
        <w:t>.</w:t>
      </w:r>
    </w:p>
    <w:p w:rsidR="00A115FF" w:rsidRDefault="00A115FF" w:rsidP="00A115FF">
      <w:pPr>
        <w:pStyle w:val="ListParagraph"/>
        <w:jc w:val="both"/>
        <w:rPr>
          <w:b/>
          <w:lang w:val="sr-Cyrl-RS"/>
        </w:rPr>
      </w:pPr>
      <w:r w:rsidRPr="00A115FF">
        <w:rPr>
          <w:b/>
        </w:rPr>
        <w:t xml:space="preserve">Доказ не може бити старији од два месеца пре отварања понуда; </w:t>
      </w:r>
    </w:p>
    <w:p w:rsidR="00496707" w:rsidRPr="00496707" w:rsidRDefault="00496707" w:rsidP="00A115FF">
      <w:pPr>
        <w:pStyle w:val="ListParagraph"/>
        <w:jc w:val="both"/>
        <w:rPr>
          <w:iCs/>
          <w:color w:val="FF0000"/>
          <w:lang w:val="sr-Cyrl-RS"/>
        </w:rPr>
      </w:pPr>
    </w:p>
    <w:p w:rsidR="00A115FF" w:rsidRPr="00A115FF" w:rsidRDefault="00A115FF" w:rsidP="00A115FF">
      <w:pPr>
        <w:pStyle w:val="ListParagraph"/>
        <w:numPr>
          <w:ilvl w:val="0"/>
          <w:numId w:val="24"/>
        </w:numPr>
        <w:suppressAutoHyphens/>
        <w:spacing w:line="100" w:lineRule="atLeast"/>
        <w:jc w:val="both"/>
        <w:rPr>
          <w:b/>
        </w:rPr>
      </w:pPr>
      <w:r w:rsidRPr="00A115FF">
        <w:rPr>
          <w:iCs/>
          <w:lang w:val="sr-Cyrl-CS"/>
        </w:rPr>
        <w:t xml:space="preserve">Услов из чл. 75. ст. 1. тач. 4) Закона - </w:t>
      </w:r>
      <w:r w:rsidRPr="00A115FF">
        <w:rPr>
          <w:b/>
        </w:rPr>
        <w:t>Доказ:</w:t>
      </w:r>
      <w:r w:rsidRPr="00A115FF">
        <w:t xml:space="preserve"> Уверењ</w:t>
      </w:r>
      <w:r w:rsidRPr="00A115FF">
        <w:rPr>
          <w:lang w:val="sr-Cyrl-RS"/>
        </w:rPr>
        <w:t>е</w:t>
      </w:r>
      <w:r w:rsidRPr="00A115FF">
        <w:t xml:space="preserve"> Пореске управе </w:t>
      </w:r>
      <w:r w:rsidRPr="00A115FF">
        <w:rPr>
          <w:lang w:val="sr-Cyrl-RS"/>
        </w:rPr>
        <w:t>М</w:t>
      </w:r>
      <w:r w:rsidR="0087408B">
        <w:rPr>
          <w:lang w:val="sr-Cyrl-RS"/>
        </w:rPr>
        <w:t>инистарства финансије</w:t>
      </w:r>
      <w:r w:rsidRPr="00A115FF">
        <w:rPr>
          <w:lang w:val="sr-Cyrl-RS"/>
        </w:rPr>
        <w:t xml:space="preserve"> </w:t>
      </w:r>
      <w:r w:rsidRPr="00A115FF">
        <w:t xml:space="preserve">да је измирио доспеле порезе и доприносе и уверење надлежне </w:t>
      </w:r>
      <w:r w:rsidRPr="00A115FF">
        <w:rPr>
          <w:lang w:val="sr-Cyrl-RS"/>
        </w:rPr>
        <w:t xml:space="preserve">управе </w:t>
      </w:r>
      <w:r w:rsidRPr="00A115FF">
        <w:t>локалне самоуправе да је измирио обавезе по основу изворних локалних јавних прихода</w:t>
      </w:r>
      <w:r w:rsidRPr="00A115FF">
        <w:rPr>
          <w:lang w:val="sr-Cyrl-RS"/>
        </w:rPr>
        <w:t xml:space="preserve"> или потврду Агенције за приватизацију да се понуђач налази у поступку приватизације</w:t>
      </w:r>
      <w:r w:rsidRPr="00A115FF">
        <w:t xml:space="preserve">. </w:t>
      </w:r>
    </w:p>
    <w:p w:rsidR="00A115FF" w:rsidRDefault="00A115FF" w:rsidP="00A115FF">
      <w:pPr>
        <w:pStyle w:val="ListParagraph"/>
        <w:jc w:val="both"/>
        <w:rPr>
          <w:b/>
          <w:lang w:val="sr-Cyrl-RS"/>
        </w:rPr>
      </w:pPr>
      <w:r w:rsidRPr="00A115FF">
        <w:rPr>
          <w:b/>
        </w:rPr>
        <w:t>Доказ не може бити старији од два месеца пре отварања понуда;</w:t>
      </w:r>
    </w:p>
    <w:p w:rsidR="007264A6" w:rsidRDefault="007264A6">
      <w:pPr>
        <w:rPr>
          <w:rFonts w:eastAsia="Times New Roman" w:cs="Times New Roman"/>
          <w:iCs/>
          <w:szCs w:val="24"/>
          <w:lang w:val="sr-Cyrl-RS"/>
        </w:rPr>
      </w:pPr>
      <w:r>
        <w:rPr>
          <w:iCs/>
          <w:lang w:val="sr-Cyrl-RS"/>
        </w:rPr>
        <w:br w:type="page"/>
      </w:r>
    </w:p>
    <w:p w:rsidR="00496707" w:rsidRPr="00496707" w:rsidRDefault="00496707" w:rsidP="00A115FF">
      <w:pPr>
        <w:pStyle w:val="ListParagraph"/>
        <w:jc w:val="both"/>
        <w:rPr>
          <w:iCs/>
          <w:lang w:val="sr-Cyrl-RS"/>
        </w:rPr>
      </w:pPr>
    </w:p>
    <w:p w:rsidR="00496707" w:rsidRPr="00496707" w:rsidRDefault="00A115FF" w:rsidP="00496707">
      <w:pPr>
        <w:pStyle w:val="ListParagraph"/>
        <w:numPr>
          <w:ilvl w:val="0"/>
          <w:numId w:val="24"/>
        </w:numPr>
        <w:suppressAutoHyphens/>
        <w:spacing w:line="100" w:lineRule="atLeast"/>
        <w:jc w:val="both"/>
        <w:rPr>
          <w:i/>
          <w:lang w:val="sr-Cyrl-CS"/>
        </w:rPr>
      </w:pPr>
      <w:r w:rsidRPr="00A115FF">
        <w:rPr>
          <w:i/>
          <w:lang w:val="sr-Cyrl-CS"/>
        </w:rPr>
        <w:t xml:space="preserve">Услов из члана </w:t>
      </w:r>
      <w:r w:rsidR="006E31E4">
        <w:rPr>
          <w:i/>
          <w:iCs/>
          <w:lang w:val="sr-Cyrl-CS"/>
        </w:rPr>
        <w:t>чл. 75. ст. 2.</w:t>
      </w:r>
      <w:r w:rsidRPr="00A115FF">
        <w:rPr>
          <w:i/>
          <w:iCs/>
          <w:lang w:val="sr-Cyrl-CS"/>
        </w:rPr>
        <w:t xml:space="preserve"> </w:t>
      </w:r>
      <w:r w:rsidRPr="00DD36A8">
        <w:rPr>
          <w:i/>
          <w:iCs/>
          <w:lang w:val="sr-Cyrl-CS"/>
        </w:rPr>
        <w:t xml:space="preserve">- </w:t>
      </w:r>
      <w:r w:rsidRPr="00DD36A8">
        <w:rPr>
          <w:b/>
          <w:i/>
          <w:iCs/>
          <w:lang w:val="sr-Cyrl-CS"/>
        </w:rPr>
        <w:t xml:space="preserve">Доказ: </w:t>
      </w:r>
      <w:r w:rsidRPr="00DD36A8">
        <w:rPr>
          <w:i/>
          <w:iCs/>
          <w:lang w:val="sr-Cyrl-CS"/>
        </w:rPr>
        <w:t xml:space="preserve">Потписан о оверен </w:t>
      </w:r>
      <w:r w:rsidRPr="00DD36A8">
        <w:rPr>
          <w:i/>
          <w:iCs/>
        </w:rPr>
        <w:t>O</w:t>
      </w:r>
      <w:r w:rsidRPr="00DD36A8">
        <w:rPr>
          <w:i/>
          <w:iCs/>
          <w:lang w:val="sr-Cyrl-CS"/>
        </w:rPr>
        <w:t xml:space="preserve">бразац </w:t>
      </w:r>
      <w:r w:rsidRPr="00DD36A8">
        <w:rPr>
          <w:i/>
          <w:iCs/>
          <w:lang w:val="sr-Cyrl-RS"/>
        </w:rPr>
        <w:t>и</w:t>
      </w:r>
      <w:r w:rsidRPr="00DD36A8">
        <w:rPr>
          <w:i/>
          <w:iCs/>
          <w:lang w:val="sr-Cyrl-CS"/>
        </w:rPr>
        <w:t>зјаве (</w:t>
      </w:r>
      <w:r w:rsidRPr="00DD36A8">
        <w:rPr>
          <w:i/>
          <w:lang w:val="sr-Cyrl-CS"/>
        </w:rPr>
        <w:t xml:space="preserve">Образац изјаве, дат је у поглављу </w:t>
      </w:r>
      <w:r w:rsidR="0091011F">
        <w:rPr>
          <w:b/>
          <w:i/>
          <w:iCs/>
        </w:rPr>
        <w:t>XI</w:t>
      </w:r>
      <w:r w:rsidR="00720208">
        <w:rPr>
          <w:b/>
          <w:i/>
          <w:iCs/>
        </w:rPr>
        <w:t>I</w:t>
      </w:r>
      <w:r w:rsidRPr="00DD36A8">
        <w:rPr>
          <w:i/>
          <w:iCs/>
          <w:lang w:val="sr-Cyrl-CS"/>
        </w:rPr>
        <w:t>)</w:t>
      </w:r>
      <w:r w:rsidRPr="00A115FF">
        <w:rPr>
          <w:i/>
          <w:iCs/>
          <w:lang w:val="sr-Cyrl-CS"/>
        </w:rPr>
        <w:t>.</w:t>
      </w:r>
      <w:r w:rsidRPr="00A115FF">
        <w:rPr>
          <w:i/>
          <w:iCs/>
          <w:color w:val="FF0000"/>
          <w:lang w:val="sr-Cyrl-CS"/>
        </w:rPr>
        <w:t xml:space="preserve"> </w:t>
      </w:r>
      <w:r w:rsidRPr="00A115FF">
        <w:t xml:space="preserve">Изјава мора да буде потписана од стране овлашћеног лица понуђача и оверена печатом. </w:t>
      </w:r>
      <w:r w:rsidRPr="00A115FF">
        <w:rPr>
          <w:b/>
          <w:iCs/>
          <w:u w:val="single"/>
        </w:rPr>
        <w:t>Уколико понуду подноси група понуђача</w:t>
      </w:r>
      <w:r w:rsidRPr="00A115FF">
        <w:rPr>
          <w:iCs/>
        </w:rPr>
        <w:t>,</w:t>
      </w:r>
      <w:r w:rsidRPr="00A115FF">
        <w:rPr>
          <w:iCs/>
          <w:lang w:val="sr-Cyrl-RS"/>
        </w:rPr>
        <w:t xml:space="preserve"> Изјава мора бити потписана од стране овлашћеног лица </w:t>
      </w:r>
      <w:r w:rsidRPr="00A115FF">
        <w:rPr>
          <w:iCs/>
        </w:rPr>
        <w:t>свак</w:t>
      </w:r>
      <w:r w:rsidRPr="00A115FF">
        <w:rPr>
          <w:iCs/>
          <w:lang w:val="sr-Cyrl-RS"/>
        </w:rPr>
        <w:t>ог</w:t>
      </w:r>
      <w:r w:rsidRPr="00A115FF">
        <w:rPr>
          <w:iCs/>
        </w:rPr>
        <w:t xml:space="preserve"> понуђач</w:t>
      </w:r>
      <w:r w:rsidRPr="00A115FF">
        <w:rPr>
          <w:iCs/>
          <w:lang w:val="sr-Cyrl-RS"/>
        </w:rPr>
        <w:t>а</w:t>
      </w:r>
      <w:r w:rsidRPr="00A115FF">
        <w:rPr>
          <w:iCs/>
        </w:rPr>
        <w:t xml:space="preserve"> из групе понуђача</w:t>
      </w:r>
      <w:r w:rsidRPr="00A115FF">
        <w:rPr>
          <w:iCs/>
          <w:lang w:val="sr-Cyrl-RS"/>
        </w:rPr>
        <w:t xml:space="preserve"> и оверена печатом.</w:t>
      </w:r>
    </w:p>
    <w:p w:rsidR="00496707" w:rsidRPr="00496707" w:rsidRDefault="00496707" w:rsidP="00496707">
      <w:pPr>
        <w:pStyle w:val="ListParagraph"/>
        <w:suppressAutoHyphens/>
        <w:spacing w:line="100" w:lineRule="atLeast"/>
        <w:jc w:val="both"/>
        <w:rPr>
          <w:i/>
          <w:lang w:val="sr-Cyrl-CS"/>
        </w:rPr>
      </w:pPr>
    </w:p>
    <w:p w:rsidR="00113EBD" w:rsidRPr="00496707" w:rsidRDefault="00A115FF" w:rsidP="00496707">
      <w:pPr>
        <w:pStyle w:val="ListParagraph"/>
        <w:numPr>
          <w:ilvl w:val="0"/>
          <w:numId w:val="24"/>
        </w:numPr>
        <w:suppressAutoHyphens/>
        <w:spacing w:line="100" w:lineRule="atLeast"/>
        <w:jc w:val="both"/>
        <w:rPr>
          <w:i/>
          <w:lang w:val="sr-Cyrl-CS"/>
        </w:rPr>
      </w:pPr>
      <w:r w:rsidRPr="00496707">
        <w:rPr>
          <w:rFonts w:eastAsia="TimesNewRomanPS-BoldMT"/>
          <w:lang w:val="sr-Cyrl-CS"/>
        </w:rPr>
        <w:t xml:space="preserve">Испуњеност додатних услова </w:t>
      </w:r>
      <w:r w:rsidR="00AC3BE1" w:rsidRPr="00496707">
        <w:rPr>
          <w:rFonts w:eastAsia="TimesNewRomanPS-BoldMT"/>
          <w:lang w:val="sr-Cyrl-CS"/>
        </w:rPr>
        <w:t xml:space="preserve">из члана 76. став 2. Закона о јавним набавкама </w:t>
      </w:r>
      <w:r w:rsidRPr="00496707">
        <w:rPr>
          <w:rFonts w:eastAsia="TimesNewRomanPS-BoldMT"/>
          <w:lang w:val="sr-Cyrl-CS"/>
        </w:rPr>
        <w:t>за учешће у поступку предметне јавне набавке, понуђач доказује достављањем следећих доказа:</w:t>
      </w:r>
    </w:p>
    <w:p w:rsidR="002F5571" w:rsidRPr="00AF121B" w:rsidRDefault="001B1696" w:rsidP="00A82ABE">
      <w:pPr>
        <w:pStyle w:val="ListParagraph"/>
        <w:tabs>
          <w:tab w:val="left" w:pos="680"/>
        </w:tabs>
        <w:ind w:left="851"/>
        <w:jc w:val="both"/>
        <w:rPr>
          <w:lang w:val="sr-Latn-RS"/>
        </w:rPr>
      </w:pPr>
      <w:r>
        <w:rPr>
          <w:lang w:val="sr-Cyrl-RS"/>
        </w:rPr>
        <w:t>5.</w:t>
      </w:r>
      <w:r w:rsidR="006E1261">
        <w:rPr>
          <w:lang w:val="sr-Latn-RS"/>
        </w:rPr>
        <w:t>1</w:t>
      </w:r>
      <w:r>
        <w:rPr>
          <w:lang w:val="sr-Cyrl-RS"/>
        </w:rPr>
        <w:t>. -</w:t>
      </w:r>
      <w:r w:rsidR="00AC3BE1">
        <w:rPr>
          <w:lang w:val="sr-Cyrl-RS"/>
        </w:rPr>
        <w:t xml:space="preserve"> </w:t>
      </w:r>
      <w:r w:rsidR="00FF1E6E">
        <w:rPr>
          <w:lang w:val="sr-Cyrl-RS"/>
        </w:rPr>
        <w:t xml:space="preserve">за </w:t>
      </w:r>
      <w:r w:rsidR="00FF1E6E" w:rsidRPr="001B1696">
        <w:rPr>
          <w:i/>
          <w:u w:val="single"/>
          <w:lang w:val="sr-Cyrl-RS"/>
        </w:rPr>
        <w:t>пословни капацитет</w:t>
      </w:r>
      <w:r w:rsidR="00026E36">
        <w:rPr>
          <w:lang w:val="sr-Cyrl-RS"/>
        </w:rPr>
        <w:t xml:space="preserve"> </w:t>
      </w:r>
      <w:r w:rsidR="00A82ABE">
        <w:rPr>
          <w:lang w:val="sr-Cyrl-CS"/>
        </w:rPr>
        <w:t xml:space="preserve">да је понуђач у </w:t>
      </w:r>
      <w:r w:rsidR="005F3719">
        <w:rPr>
          <w:lang w:val="sr-Cyrl-CS"/>
        </w:rPr>
        <w:t>периоду од</w:t>
      </w:r>
      <w:r w:rsidR="000F3FF7">
        <w:rPr>
          <w:lang w:val="sr-Cyrl-RS"/>
        </w:rPr>
        <w:t xml:space="preserve"> 3 (три) године пре </w:t>
      </w:r>
      <w:r w:rsidR="003660EC">
        <w:rPr>
          <w:lang w:val="sr-Cyrl-RS"/>
        </w:rPr>
        <w:t xml:space="preserve">дана </w:t>
      </w:r>
      <w:r w:rsidR="000F3FF7">
        <w:rPr>
          <w:lang w:val="sr-Cyrl-RS"/>
        </w:rPr>
        <w:t>објављивања позива за подношење понуда на Порталу јавних набавки</w:t>
      </w:r>
      <w:r w:rsidR="00D42AB9" w:rsidRPr="00A82ABE">
        <w:rPr>
          <w:lang w:val="sr-Cyrl-CS"/>
        </w:rPr>
        <w:t xml:space="preserve">, </w:t>
      </w:r>
      <w:r w:rsidR="005F558F">
        <w:rPr>
          <w:lang w:val="sr-Cyrl-CS"/>
        </w:rPr>
        <w:t xml:space="preserve">извршио </w:t>
      </w:r>
      <w:r w:rsidR="00585628">
        <w:rPr>
          <w:lang w:val="sr-Cyrl-CS"/>
        </w:rPr>
        <w:t>услуге штампања</w:t>
      </w:r>
      <w:r w:rsidR="00A82ABE">
        <w:rPr>
          <w:lang w:val="sr-Cyrl-CS"/>
        </w:rPr>
        <w:t xml:space="preserve"> </w:t>
      </w:r>
      <w:r w:rsidR="00D42AB9">
        <w:rPr>
          <w:lang w:val="sr-Cyrl-CS"/>
        </w:rPr>
        <w:t xml:space="preserve">образаца истих или сличних карактеристика онима који су предмет ове јавне набавке </w:t>
      </w:r>
      <w:r w:rsidR="00D42AB9" w:rsidRPr="00D42AB9">
        <w:rPr>
          <w:lang w:val="sr-Cyrl-CS"/>
        </w:rPr>
        <w:t xml:space="preserve">у вредности </w:t>
      </w:r>
      <w:r w:rsidR="000F3FF7">
        <w:rPr>
          <w:lang w:val="sr-Cyrl-CS"/>
        </w:rPr>
        <w:t xml:space="preserve">једнакој или </w:t>
      </w:r>
      <w:r w:rsidR="00D42AB9">
        <w:rPr>
          <w:lang w:val="sr-Cyrl-CS"/>
        </w:rPr>
        <w:t xml:space="preserve">већој од </w:t>
      </w:r>
      <w:r w:rsidR="00EE7E77">
        <w:rPr>
          <w:lang w:val="sr-Cyrl-CS"/>
        </w:rPr>
        <w:t>5</w:t>
      </w:r>
      <w:r w:rsidR="00DC443E">
        <w:rPr>
          <w:lang w:val="sr-Cyrl-CS"/>
        </w:rPr>
        <w:t>.0</w:t>
      </w:r>
      <w:r w:rsidR="00D42AB9" w:rsidRPr="00A82ABE">
        <w:rPr>
          <w:lang w:val="sr-Cyrl-CS"/>
        </w:rPr>
        <w:t>00.000</w:t>
      </w:r>
      <w:r w:rsidR="00A82ABE" w:rsidRPr="00A82ABE">
        <w:rPr>
          <w:lang w:val="sr-Cyrl-CS"/>
        </w:rPr>
        <w:t>,00</w:t>
      </w:r>
      <w:r w:rsidR="00D42AB9" w:rsidRPr="00A82ABE">
        <w:rPr>
          <w:lang w:val="sr-Cyrl-CS"/>
        </w:rPr>
        <w:t xml:space="preserve"> </w:t>
      </w:r>
      <w:r w:rsidR="00D42AB9" w:rsidRPr="00AF121B">
        <w:rPr>
          <w:lang w:val="sr-Cyrl-CS"/>
        </w:rPr>
        <w:t>динара</w:t>
      </w:r>
      <w:r w:rsidR="00FF1E6E" w:rsidRPr="00AF121B">
        <w:rPr>
          <w:lang w:val="sr-Cyrl-CS"/>
        </w:rPr>
        <w:t xml:space="preserve"> без пореза на дода</w:t>
      </w:r>
      <w:r w:rsidR="00A82ABE" w:rsidRPr="00AF121B">
        <w:rPr>
          <w:lang w:val="sr-Cyrl-CS"/>
        </w:rPr>
        <w:t>ту вредност</w:t>
      </w:r>
      <w:r w:rsidR="005F558F" w:rsidRPr="00AF121B">
        <w:rPr>
          <w:lang w:val="sr-Cyrl-CS"/>
        </w:rPr>
        <w:t>, понуђач</w:t>
      </w:r>
      <w:r w:rsidR="00A82ABE" w:rsidRPr="00AF121B">
        <w:rPr>
          <w:lang w:val="sr-Cyrl-CS"/>
        </w:rPr>
        <w:t xml:space="preserve"> доставља О</w:t>
      </w:r>
      <w:r w:rsidR="00D42AB9" w:rsidRPr="00AF121B">
        <w:rPr>
          <w:lang w:val="sr-Cyrl-CS"/>
        </w:rPr>
        <w:t xml:space="preserve">бразац референтне листе понуђача </w:t>
      </w:r>
      <w:r w:rsidR="00352067" w:rsidRPr="00AF121B">
        <w:rPr>
          <w:lang w:val="sr-Cyrl-CS"/>
        </w:rPr>
        <w:t>(Образац</w:t>
      </w:r>
      <w:r w:rsidR="00DD36A8" w:rsidRPr="00AF121B">
        <w:rPr>
          <w:lang w:val="sr-Latn-RS"/>
        </w:rPr>
        <w:t xml:space="preserve"> </w:t>
      </w:r>
      <w:r w:rsidR="0091011F" w:rsidRPr="00AF121B">
        <w:rPr>
          <w:lang w:val="sr-Latn-RS"/>
        </w:rPr>
        <w:t>VIII</w:t>
      </w:r>
      <w:r w:rsidR="00352067" w:rsidRPr="00AF121B">
        <w:rPr>
          <w:lang w:val="sr-Cyrl-CS"/>
        </w:rPr>
        <w:t>)</w:t>
      </w:r>
      <w:r w:rsidR="00A82ABE" w:rsidRPr="00AF121B">
        <w:rPr>
          <w:lang w:val="sr-Cyrl-CS"/>
        </w:rPr>
        <w:t>, који</w:t>
      </w:r>
      <w:r w:rsidR="00D42AB9" w:rsidRPr="00AF121B">
        <w:rPr>
          <w:lang w:val="sr-Cyrl-CS"/>
        </w:rPr>
        <w:t xml:space="preserve"> </w:t>
      </w:r>
      <w:r w:rsidR="00352067" w:rsidRPr="00AF121B">
        <w:rPr>
          <w:lang w:val="sr-Cyrl-CS"/>
        </w:rPr>
        <w:t>мора бити потпи</w:t>
      </w:r>
      <w:r w:rsidR="00CA040E" w:rsidRPr="00AF121B">
        <w:rPr>
          <w:lang w:val="sr-Cyrl-CS"/>
        </w:rPr>
        <w:t>с</w:t>
      </w:r>
      <w:r w:rsidR="0050048F">
        <w:rPr>
          <w:lang w:val="sr-Cyrl-CS"/>
        </w:rPr>
        <w:t>ан од овлашћеног лица понуђача</w:t>
      </w:r>
      <w:r w:rsidR="0050048F">
        <w:rPr>
          <w:lang w:val="sr-Latn-RS"/>
        </w:rPr>
        <w:t xml:space="preserve"> </w:t>
      </w:r>
      <w:r w:rsidR="0050048F">
        <w:rPr>
          <w:lang w:val="sr-Cyrl-RS"/>
        </w:rPr>
        <w:t>и копију/е</w:t>
      </w:r>
      <w:r w:rsidR="000F3FF7" w:rsidRPr="00AF121B">
        <w:rPr>
          <w:lang w:val="sr-Cyrl-CS"/>
        </w:rPr>
        <w:t xml:space="preserve"> </w:t>
      </w:r>
      <w:r w:rsidR="0050048F">
        <w:rPr>
          <w:lang w:val="sr-Cyrl-CS"/>
        </w:rPr>
        <w:t>Обрасца/ца</w:t>
      </w:r>
      <w:r w:rsidR="00171864" w:rsidRPr="00AF121B">
        <w:rPr>
          <w:lang w:val="sr-Cyrl-CS"/>
        </w:rPr>
        <w:t xml:space="preserve"> п</w:t>
      </w:r>
      <w:r w:rsidR="00D42AB9" w:rsidRPr="00AF121B">
        <w:rPr>
          <w:lang w:val="sr-Cyrl-CS"/>
        </w:rPr>
        <w:t>отврде</w:t>
      </w:r>
      <w:r w:rsidR="0050048F">
        <w:rPr>
          <w:lang w:val="sr-Cyrl-CS"/>
        </w:rPr>
        <w:t>/а</w:t>
      </w:r>
      <w:r w:rsidR="00352067" w:rsidRPr="00AF121B">
        <w:rPr>
          <w:lang w:val="sr-Cyrl-CS"/>
        </w:rPr>
        <w:t xml:space="preserve"> (Образац</w:t>
      </w:r>
      <w:r w:rsidR="00861727" w:rsidRPr="00AF121B">
        <w:rPr>
          <w:lang w:val="sr-Latn-RS"/>
        </w:rPr>
        <w:t xml:space="preserve"> </w:t>
      </w:r>
      <w:r w:rsidR="00144CB1" w:rsidRPr="00AF121B">
        <w:rPr>
          <w:lang w:val="sr-Latn-RS"/>
        </w:rPr>
        <w:t>I</w:t>
      </w:r>
      <w:r w:rsidR="00861727" w:rsidRPr="00AF121B">
        <w:rPr>
          <w:lang w:val="sr-Latn-RS"/>
        </w:rPr>
        <w:t>X</w:t>
      </w:r>
      <w:r w:rsidR="00352067" w:rsidRPr="00AF121B">
        <w:rPr>
          <w:lang w:val="sr-Cyrl-CS"/>
        </w:rPr>
        <w:t>)</w:t>
      </w:r>
      <w:r w:rsidR="002F5571" w:rsidRPr="00AF121B">
        <w:rPr>
          <w:iCs/>
          <w:lang w:val="sr-Cyrl-RS"/>
        </w:rPr>
        <w:t>, који мора</w:t>
      </w:r>
      <w:r w:rsidR="00585628">
        <w:rPr>
          <w:iCs/>
          <w:lang w:val="sr-Cyrl-RS"/>
        </w:rPr>
        <w:t>/ју</w:t>
      </w:r>
      <w:r w:rsidR="002F5571" w:rsidRPr="00AF121B">
        <w:rPr>
          <w:iCs/>
          <w:lang w:val="sr-Cyrl-RS"/>
        </w:rPr>
        <w:t xml:space="preserve"> бити потписан</w:t>
      </w:r>
      <w:r w:rsidR="00585628">
        <w:rPr>
          <w:iCs/>
          <w:lang w:val="sr-Cyrl-RS"/>
        </w:rPr>
        <w:t>и</w:t>
      </w:r>
      <w:r w:rsidR="002F5571" w:rsidRPr="00AF121B">
        <w:rPr>
          <w:iCs/>
          <w:lang w:val="sr-Cyrl-RS"/>
        </w:rPr>
        <w:t xml:space="preserve"> од стране овлашћеног лица наруч</w:t>
      </w:r>
      <w:r w:rsidR="00FF1E6E" w:rsidRPr="00AF121B">
        <w:rPr>
          <w:iCs/>
          <w:lang w:val="sr-Cyrl-RS"/>
        </w:rPr>
        <w:t>иоца/</w:t>
      </w:r>
      <w:r w:rsidR="002F5571" w:rsidRPr="00AF121B">
        <w:rPr>
          <w:iCs/>
          <w:lang w:val="sr-Cyrl-RS"/>
        </w:rPr>
        <w:t xml:space="preserve"> купца</w:t>
      </w:r>
      <w:r w:rsidR="00CA040E" w:rsidRPr="00AF121B">
        <w:rPr>
          <w:iCs/>
          <w:lang w:val="sr-Cyrl-RS"/>
        </w:rPr>
        <w:t xml:space="preserve"> и копију/е уговора са евентуално пратећим анексима/фактурама</w:t>
      </w:r>
      <w:r w:rsidR="002F5571" w:rsidRPr="00AF121B">
        <w:rPr>
          <w:iCs/>
          <w:lang w:val="sr-Cyrl-RS"/>
        </w:rPr>
        <w:t>.</w:t>
      </w:r>
    </w:p>
    <w:p w:rsidR="00A115FF" w:rsidRPr="00EE7E77" w:rsidRDefault="001B1696" w:rsidP="00171864">
      <w:pPr>
        <w:tabs>
          <w:tab w:val="left" w:pos="-2880"/>
        </w:tabs>
        <w:ind w:left="851"/>
        <w:jc w:val="both"/>
        <w:rPr>
          <w:rFonts w:cs="Times New Roman"/>
          <w:color w:val="FF0000"/>
          <w:szCs w:val="24"/>
          <w:lang w:val="sr-Cyrl-CS"/>
        </w:rPr>
      </w:pPr>
      <w:r>
        <w:rPr>
          <w:rFonts w:cs="Times New Roman"/>
          <w:iCs/>
          <w:szCs w:val="24"/>
          <w:lang w:val="sr-Cyrl-RS"/>
        </w:rPr>
        <w:t>5.</w:t>
      </w:r>
      <w:r w:rsidR="00026E36">
        <w:rPr>
          <w:rFonts w:cs="Times New Roman"/>
          <w:iCs/>
          <w:szCs w:val="24"/>
          <w:lang w:val="sr-Cyrl-RS"/>
        </w:rPr>
        <w:t>2</w:t>
      </w:r>
      <w:r>
        <w:rPr>
          <w:rFonts w:cs="Times New Roman"/>
          <w:iCs/>
          <w:szCs w:val="24"/>
          <w:lang w:val="sr-Cyrl-RS"/>
        </w:rPr>
        <w:t xml:space="preserve">. </w:t>
      </w:r>
      <w:r w:rsidR="00EE7E77">
        <w:rPr>
          <w:rFonts w:cs="Times New Roman"/>
          <w:iCs/>
          <w:szCs w:val="24"/>
          <w:lang w:val="sr-Cyrl-RS"/>
        </w:rPr>
        <w:t xml:space="preserve">– </w:t>
      </w:r>
      <w:r w:rsidR="00EE7E77" w:rsidRPr="00250D5F">
        <w:rPr>
          <w:rFonts w:cs="Times New Roman"/>
          <w:i/>
          <w:iCs/>
          <w:szCs w:val="24"/>
          <w:u w:val="single"/>
          <w:lang w:val="sr-Cyrl-RS"/>
        </w:rPr>
        <w:t>за</w:t>
      </w:r>
      <w:r w:rsidR="00EE7E77" w:rsidRPr="00250D5F">
        <w:rPr>
          <w:rFonts w:cs="Times New Roman"/>
          <w:iCs/>
          <w:szCs w:val="24"/>
          <w:u w:val="single"/>
          <w:lang w:val="sr-Cyrl-RS"/>
        </w:rPr>
        <w:t xml:space="preserve"> </w:t>
      </w:r>
      <w:r w:rsidR="00171864" w:rsidRPr="00250D5F">
        <w:rPr>
          <w:rFonts w:cs="Times New Roman"/>
          <w:i/>
          <w:iCs/>
          <w:szCs w:val="24"/>
          <w:u w:val="single"/>
          <w:lang w:val="sr-Cyrl-RS"/>
        </w:rPr>
        <w:t xml:space="preserve">кадровски </w:t>
      </w:r>
      <w:r w:rsidR="00026E36" w:rsidRPr="00250D5F">
        <w:rPr>
          <w:rFonts w:cs="Times New Roman"/>
          <w:i/>
          <w:iCs/>
          <w:szCs w:val="24"/>
          <w:u w:val="single"/>
          <w:lang w:val="sr-Cyrl-RS"/>
        </w:rPr>
        <w:t>капаци</w:t>
      </w:r>
      <w:r w:rsidR="00FF1E6E" w:rsidRPr="00250D5F">
        <w:rPr>
          <w:rFonts w:cs="Times New Roman"/>
          <w:i/>
          <w:iCs/>
          <w:szCs w:val="24"/>
          <w:u w:val="single"/>
          <w:lang w:val="sr-Cyrl-RS"/>
        </w:rPr>
        <w:t>тет</w:t>
      </w:r>
      <w:r w:rsidR="00026E36" w:rsidRPr="00250D5F">
        <w:rPr>
          <w:rFonts w:cs="Times New Roman"/>
          <w:iCs/>
          <w:szCs w:val="24"/>
          <w:lang w:val="sr-Cyrl-RS"/>
        </w:rPr>
        <w:t xml:space="preserve"> </w:t>
      </w:r>
      <w:r w:rsidR="002F5571" w:rsidRPr="00250D5F">
        <w:rPr>
          <w:rFonts w:cs="Times New Roman"/>
          <w:szCs w:val="24"/>
          <w:lang w:val="sr-Cyrl-CS"/>
        </w:rPr>
        <w:t>да понуђач ра</w:t>
      </w:r>
      <w:r w:rsidR="00171864" w:rsidRPr="00250D5F">
        <w:rPr>
          <w:rFonts w:cs="Times New Roman"/>
          <w:szCs w:val="24"/>
          <w:lang w:val="sr-Cyrl-CS"/>
        </w:rPr>
        <w:t xml:space="preserve">сполаже неопходним капацитетима </w:t>
      </w:r>
      <w:r w:rsidR="00F23356" w:rsidRPr="00250D5F">
        <w:rPr>
          <w:rFonts w:cs="Times New Roman"/>
          <w:szCs w:val="24"/>
          <w:lang w:val="sr-Cyrl-CS"/>
        </w:rPr>
        <w:t>за извршење услуга, које су предмет ове јавне набавке</w:t>
      </w:r>
      <w:r w:rsidR="00250D5F" w:rsidRPr="00250D5F">
        <w:rPr>
          <w:rFonts w:cs="Times New Roman"/>
          <w:szCs w:val="24"/>
          <w:lang w:val="sr-Cyrl-CS"/>
        </w:rPr>
        <w:t xml:space="preserve"> у </w:t>
      </w:r>
      <w:r w:rsidR="00171864" w:rsidRPr="00250D5F">
        <w:rPr>
          <w:rFonts w:cs="Times New Roman"/>
          <w:szCs w:val="24"/>
          <w:lang w:val="sr-Cyrl-CS"/>
        </w:rPr>
        <w:t xml:space="preserve">року </w:t>
      </w:r>
      <w:r w:rsidR="00250D5F" w:rsidRPr="00250D5F">
        <w:rPr>
          <w:rFonts w:cs="Times New Roman"/>
          <w:szCs w:val="24"/>
          <w:lang w:val="sr-Cyrl-CS"/>
        </w:rPr>
        <w:t xml:space="preserve">који је </w:t>
      </w:r>
      <w:r w:rsidR="00171864" w:rsidRPr="00250D5F">
        <w:rPr>
          <w:rFonts w:cs="Times New Roman"/>
          <w:szCs w:val="24"/>
          <w:lang w:val="sr-Cyrl-CS"/>
        </w:rPr>
        <w:t xml:space="preserve">понуђач </w:t>
      </w:r>
      <w:r w:rsidR="00250D5F" w:rsidRPr="00250D5F">
        <w:rPr>
          <w:rFonts w:cs="Times New Roman"/>
          <w:szCs w:val="24"/>
          <w:lang w:val="sr-Cyrl-CS"/>
        </w:rPr>
        <w:t xml:space="preserve"> до</w:t>
      </w:r>
      <w:bookmarkStart w:id="0" w:name="_GoBack"/>
      <w:bookmarkEnd w:id="0"/>
      <w:r w:rsidR="00250D5F" w:rsidRPr="00250D5F">
        <w:rPr>
          <w:rFonts w:cs="Times New Roman"/>
          <w:szCs w:val="24"/>
          <w:lang w:val="sr-Cyrl-CS"/>
        </w:rPr>
        <w:t>ставио за извршење услуга, понуђач доставља изјаву дату на сопственом меморандуму под пуном материјалном и кривичном одговорношћу. Изјава мора бити потписана од стране овлашћеног лица понуђача и оверена печатом</w:t>
      </w:r>
      <w:r w:rsidR="00585628">
        <w:rPr>
          <w:rFonts w:cs="Times New Roman"/>
          <w:szCs w:val="24"/>
          <w:lang w:val="sr-Cyrl-CS"/>
        </w:rPr>
        <w:t>.</w:t>
      </w:r>
    </w:p>
    <w:p w:rsidR="00A2332D" w:rsidRPr="00A2332D" w:rsidRDefault="00EE7E77" w:rsidP="00A2332D">
      <w:pPr>
        <w:tabs>
          <w:tab w:val="left" w:pos="-2880"/>
        </w:tabs>
        <w:jc w:val="both"/>
        <w:rPr>
          <w:rFonts w:cs="Times New Roman"/>
          <w:szCs w:val="24"/>
          <w:highlight w:val="yellow"/>
          <w:lang w:val="sr-Cyrl-CS"/>
        </w:rPr>
      </w:pPr>
      <w:r>
        <w:rPr>
          <w:rFonts w:cs="Times New Roman"/>
          <w:color w:val="FF0000"/>
          <w:szCs w:val="24"/>
          <w:lang w:val="sr-Cyrl-CS"/>
        </w:rPr>
        <w:tab/>
      </w:r>
      <w:r w:rsidRPr="00250D5F">
        <w:rPr>
          <w:rFonts w:cs="Times New Roman"/>
          <w:szCs w:val="24"/>
          <w:u w:val="single"/>
          <w:lang w:val="sr-Cyrl-CS"/>
        </w:rPr>
        <w:t>5.3 за технички капацитет</w:t>
      </w:r>
      <w:r w:rsidRPr="00250D5F">
        <w:rPr>
          <w:rFonts w:cs="Times New Roman"/>
          <w:szCs w:val="24"/>
          <w:lang w:val="sr-Cyrl-CS"/>
        </w:rPr>
        <w:t>:</w:t>
      </w:r>
    </w:p>
    <w:p w:rsidR="00A2332D" w:rsidRPr="00A75673" w:rsidRDefault="00EE7E77" w:rsidP="003E1137">
      <w:pPr>
        <w:tabs>
          <w:tab w:val="left" w:pos="-2880"/>
        </w:tabs>
        <w:ind w:left="709"/>
        <w:jc w:val="both"/>
        <w:rPr>
          <w:rFonts w:cs="Times New Roman"/>
          <w:szCs w:val="24"/>
          <w:lang w:val="sr-Cyrl-CS"/>
        </w:rPr>
      </w:pPr>
      <w:r w:rsidRPr="00A75673">
        <w:rPr>
          <w:rFonts w:cs="Times New Roman"/>
          <w:szCs w:val="24"/>
          <w:lang w:val="sr-Cyrl-CS"/>
        </w:rPr>
        <w:tab/>
      </w:r>
      <w:r w:rsidR="00A2332D" w:rsidRPr="00A75673">
        <w:rPr>
          <w:rFonts w:cs="Times New Roman"/>
          <w:szCs w:val="24"/>
          <w:lang w:val="sr-Cyrl-CS"/>
        </w:rPr>
        <w:t>Као доказ да понуђач располаже техничким капацитетом, односно да располаже са:</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xml:space="preserve">- опремом- машином капацитета </w:t>
      </w:r>
      <w:r w:rsidR="00DC443E">
        <w:rPr>
          <w:rFonts w:cs="Times New Roman"/>
          <w:szCs w:val="24"/>
          <w:lang w:val="sr-Cyrl-CS"/>
        </w:rPr>
        <w:t xml:space="preserve">најмање </w:t>
      </w:r>
      <w:r w:rsidRPr="00A75673">
        <w:rPr>
          <w:rFonts w:cs="Times New Roman"/>
          <w:szCs w:val="24"/>
          <w:lang w:val="sr-Cyrl-CS"/>
        </w:rPr>
        <w:t>400.000 листова А</w:t>
      </w:r>
      <w:r w:rsidRPr="00A75673">
        <w:rPr>
          <w:rFonts w:cs="Times New Roman"/>
          <w:sz w:val="20"/>
          <w:szCs w:val="20"/>
          <w:lang w:val="sr-Cyrl-CS"/>
        </w:rPr>
        <w:t>4</w:t>
      </w:r>
      <w:r w:rsidRPr="00A75673">
        <w:rPr>
          <w:rFonts w:cs="Times New Roman"/>
          <w:szCs w:val="24"/>
          <w:lang w:val="sr-Cyrl-CS"/>
        </w:rPr>
        <w:t xml:space="preserve"> формата, дневно, за предштампу образаца;</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опремом - машином капацитета најмање 100.000 отисака А</w:t>
      </w:r>
      <w:r w:rsidRPr="00A75673">
        <w:rPr>
          <w:rFonts w:cs="Times New Roman"/>
          <w:sz w:val="20"/>
          <w:szCs w:val="20"/>
          <w:lang w:val="sr-Cyrl-CS"/>
        </w:rPr>
        <w:t>4</w:t>
      </w:r>
      <w:r w:rsidRPr="00A75673">
        <w:rPr>
          <w:rFonts w:cs="Times New Roman"/>
          <w:szCs w:val="24"/>
          <w:lang w:val="sr-Cyrl-CS"/>
        </w:rPr>
        <w:t xml:space="preserve"> формата, дневно, за персонализацију образаца;</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доставља:</w:t>
      </w:r>
    </w:p>
    <w:p w:rsidR="00A2332D" w:rsidRPr="00A75673" w:rsidRDefault="00A2332D" w:rsidP="003E1137">
      <w:pPr>
        <w:tabs>
          <w:tab w:val="left" w:pos="-2880"/>
        </w:tabs>
        <w:ind w:left="709"/>
        <w:jc w:val="both"/>
        <w:rPr>
          <w:rFonts w:cs="Times New Roman"/>
          <w:szCs w:val="24"/>
          <w:lang w:val="sr-Latn-RS"/>
        </w:rPr>
      </w:pPr>
      <w:r w:rsidRPr="00A75673">
        <w:rPr>
          <w:rFonts w:cs="Times New Roman"/>
          <w:szCs w:val="24"/>
          <w:lang w:val="sr-Cyrl-CS"/>
        </w:rPr>
        <w:t xml:space="preserve">- аналитичке картице или попис инвентара или попис основних средстава или други доказ да располажу захтеваним основним средствима. </w:t>
      </w:r>
      <w:r w:rsidR="00EE7E77" w:rsidRPr="00A75673">
        <w:rPr>
          <w:rFonts w:cs="Times New Roman"/>
          <w:szCs w:val="24"/>
          <w:lang w:val="sr-Cyrl-CS"/>
        </w:rPr>
        <w:t>Потребна опрема може би</w:t>
      </w:r>
      <w:r w:rsidR="00A20B2B" w:rsidRPr="00A75673">
        <w:rPr>
          <w:rFonts w:cs="Times New Roman"/>
          <w:szCs w:val="24"/>
          <w:lang w:val="sr-Cyrl-CS"/>
        </w:rPr>
        <w:t xml:space="preserve">ти </w:t>
      </w:r>
      <w:r w:rsidR="00FA5897" w:rsidRPr="00A75673">
        <w:rPr>
          <w:rFonts w:cs="Times New Roman"/>
          <w:szCs w:val="24"/>
          <w:lang w:val="sr-Cyrl-CS"/>
        </w:rPr>
        <w:t>код понуђача</w:t>
      </w:r>
      <w:r w:rsidR="00EE7E77" w:rsidRPr="00A75673">
        <w:rPr>
          <w:rFonts w:cs="Times New Roman"/>
          <w:szCs w:val="24"/>
          <w:lang w:val="sr-Cyrl-CS"/>
        </w:rPr>
        <w:t xml:space="preserve"> на основу уговора о лизингу или закупу опреме, у ком случају је потребно доставити копије </w:t>
      </w:r>
      <w:r w:rsidR="00250D5F" w:rsidRPr="00A75673">
        <w:rPr>
          <w:rFonts w:cs="Times New Roman"/>
          <w:szCs w:val="24"/>
          <w:lang w:val="sr-Cyrl-CS"/>
        </w:rPr>
        <w:t>наведених уговора.</w:t>
      </w:r>
    </w:p>
    <w:p w:rsidR="00A2332D" w:rsidRDefault="00A2332D" w:rsidP="003E1137">
      <w:pPr>
        <w:tabs>
          <w:tab w:val="left" w:pos="-2880"/>
        </w:tabs>
        <w:ind w:left="709"/>
        <w:jc w:val="both"/>
        <w:rPr>
          <w:rFonts w:cs="Times New Roman"/>
          <w:szCs w:val="24"/>
          <w:lang w:val="sr-Cyrl-CS"/>
        </w:rPr>
      </w:pPr>
      <w:r w:rsidRPr="00A75673">
        <w:rPr>
          <w:rFonts w:cs="Times New Roman"/>
          <w:szCs w:val="24"/>
          <w:lang w:val="sr-Cyrl-CS"/>
        </w:rPr>
        <w:t>- каталог опреме са свим захтеваним техничким карактеристикама или опис који мора да садржи све захтеване техничке карактеристике машина, на документу који мора бити потписан од стране овлашћеног лица понуђача и печатом или интернет адресу (линк) који садржи опис свих захтеваних техничких каракте</w:t>
      </w:r>
      <w:r w:rsidR="0011493B" w:rsidRPr="00A75673">
        <w:rPr>
          <w:rFonts w:cs="Times New Roman"/>
          <w:szCs w:val="24"/>
          <w:lang w:val="sr-Cyrl-CS"/>
        </w:rPr>
        <w:t xml:space="preserve">ристика. </w:t>
      </w:r>
      <w:r w:rsidR="0011493B" w:rsidRPr="00A75673">
        <w:rPr>
          <w:rFonts w:cs="Times New Roman"/>
          <w:szCs w:val="24"/>
          <w:lang w:val="sr-Cyrl-RS"/>
        </w:rPr>
        <w:t>Пожељно</w:t>
      </w:r>
      <w:r w:rsidRPr="00A75673">
        <w:rPr>
          <w:rFonts w:cs="Times New Roman"/>
          <w:szCs w:val="24"/>
          <w:lang w:val="sr-Cyrl-CS"/>
        </w:rPr>
        <w:t xml:space="preserve"> је да понуђач сигниром означи тражену опрему.</w:t>
      </w:r>
    </w:p>
    <w:p w:rsidR="008A0A63" w:rsidRDefault="008A0A63" w:rsidP="003E1137">
      <w:pPr>
        <w:ind w:left="709"/>
        <w:jc w:val="both"/>
        <w:rPr>
          <w:rFonts w:eastAsia="Times New Roman" w:cs="Times New Roman"/>
          <w:szCs w:val="24"/>
          <w:lang w:val="sr-Cyrl-RS"/>
        </w:rPr>
      </w:pPr>
      <w:r w:rsidRPr="0011493B">
        <w:rPr>
          <w:iCs/>
          <w:lang w:val="sr-Cyrl-RS"/>
        </w:rPr>
        <w:t>Понуђач мора да достави и</w:t>
      </w:r>
      <w:r>
        <w:rPr>
          <w:b/>
          <w:iCs/>
          <w:lang w:val="sr-Cyrl-RS"/>
        </w:rPr>
        <w:t xml:space="preserve"> </w:t>
      </w:r>
      <w:r w:rsidRPr="00102A4B">
        <w:rPr>
          <w:rFonts w:eastAsia="Times New Roman" w:cs="Times New Roman"/>
          <w:szCs w:val="24"/>
          <w:lang w:val="sr-Cyrl-RS"/>
        </w:rPr>
        <w:t>опис техничког решења за масо</w:t>
      </w:r>
      <w:r w:rsidR="003660EC">
        <w:rPr>
          <w:rFonts w:eastAsia="Times New Roman" w:cs="Times New Roman"/>
          <w:szCs w:val="24"/>
          <w:lang w:val="sr-Cyrl-RS"/>
        </w:rPr>
        <w:t>вну штампу предметних пошиљака и</w:t>
      </w:r>
      <w:r w:rsidR="002B21F3">
        <w:rPr>
          <w:rFonts w:eastAsia="Times New Roman" w:cs="Times New Roman"/>
          <w:color w:val="00B050"/>
          <w:szCs w:val="24"/>
          <w:lang w:val="sr-Cyrl-RS"/>
        </w:rPr>
        <w:t xml:space="preserve"> </w:t>
      </w:r>
      <w:r w:rsidRPr="003660EC">
        <w:rPr>
          <w:rFonts w:eastAsia="Times New Roman" w:cs="Times New Roman"/>
          <w:szCs w:val="24"/>
          <w:lang w:val="sr-Cyrl-RS"/>
        </w:rPr>
        <w:t xml:space="preserve">опис начина </w:t>
      </w:r>
      <w:r w:rsidR="002B21F3" w:rsidRPr="003660EC">
        <w:rPr>
          <w:rFonts w:eastAsia="Times New Roman" w:cs="Times New Roman"/>
          <w:szCs w:val="24"/>
          <w:lang w:val="sr-Latn-RS"/>
        </w:rPr>
        <w:t xml:space="preserve">спајања </w:t>
      </w:r>
      <w:r w:rsidR="002B21F3" w:rsidRPr="003660EC">
        <w:rPr>
          <w:rFonts w:eastAsia="Times New Roman" w:cs="Times New Roman"/>
          <w:szCs w:val="24"/>
          <w:lang w:val="sr-Cyrl-RS"/>
        </w:rPr>
        <w:t xml:space="preserve">два </w:t>
      </w:r>
      <w:r w:rsidR="002B21F3" w:rsidRPr="003660EC">
        <w:rPr>
          <w:rFonts w:eastAsia="Times New Roman" w:cs="Times New Roman"/>
          <w:szCs w:val="24"/>
          <w:lang w:val="sr-Latn-RS"/>
        </w:rPr>
        <w:t>образаца</w:t>
      </w:r>
      <w:r w:rsidR="002B21F3" w:rsidRPr="003660EC">
        <w:rPr>
          <w:rFonts w:eastAsia="Times New Roman" w:cs="Times New Roman"/>
          <w:szCs w:val="24"/>
          <w:lang w:val="sr-Cyrl-RS"/>
        </w:rPr>
        <w:t xml:space="preserve"> у једну целину</w:t>
      </w:r>
      <w:r w:rsidR="002B21F3" w:rsidRPr="003660EC">
        <w:rPr>
          <w:rFonts w:eastAsia="Times New Roman" w:cs="Times New Roman"/>
          <w:szCs w:val="24"/>
          <w:lang w:val="sr-Latn-RS"/>
        </w:rPr>
        <w:t xml:space="preserve"> </w:t>
      </w:r>
      <w:r w:rsidRPr="003660EC">
        <w:rPr>
          <w:rFonts w:eastAsia="Times New Roman" w:cs="Times New Roman"/>
          <w:szCs w:val="24"/>
          <w:lang w:val="sr-Cyrl-RS"/>
        </w:rPr>
        <w:t>и</w:t>
      </w:r>
      <w:r w:rsidR="002B21F3" w:rsidRPr="003660EC">
        <w:rPr>
          <w:rFonts w:eastAsia="Times New Roman" w:cs="Times New Roman"/>
          <w:szCs w:val="24"/>
          <w:lang w:val="sr-Cyrl-RS"/>
        </w:rPr>
        <w:t xml:space="preserve"> опис начина</w:t>
      </w:r>
      <w:r w:rsidRPr="003660EC">
        <w:rPr>
          <w:rFonts w:eastAsia="Times New Roman" w:cs="Times New Roman"/>
          <w:szCs w:val="24"/>
          <w:lang w:val="sr-Cyrl-RS"/>
        </w:rPr>
        <w:t xml:space="preserve"> претходних провера упарености докумената. </w:t>
      </w:r>
    </w:p>
    <w:p w:rsidR="00A2332D" w:rsidRPr="001E0D59" w:rsidRDefault="00A2332D" w:rsidP="003E1137">
      <w:pPr>
        <w:tabs>
          <w:tab w:val="left" w:pos="-2880"/>
        </w:tabs>
        <w:ind w:left="709"/>
        <w:jc w:val="both"/>
        <w:rPr>
          <w:rFonts w:cs="Times New Roman"/>
          <w:szCs w:val="24"/>
          <w:lang w:val="sr-Cyrl-CS"/>
        </w:rPr>
      </w:pPr>
    </w:p>
    <w:p w:rsidR="0011493B" w:rsidRPr="001E0D59" w:rsidRDefault="0011493B" w:rsidP="003E1137">
      <w:pPr>
        <w:suppressAutoHyphens/>
        <w:ind w:left="709"/>
        <w:jc w:val="both"/>
        <w:rPr>
          <w:rFonts w:eastAsia="Times New Roman" w:cs="Times New Roman"/>
          <w:bCs/>
          <w:iCs/>
          <w:szCs w:val="24"/>
          <w:lang w:val="sr-Cyrl-RS"/>
        </w:rPr>
      </w:pPr>
      <w:r w:rsidRPr="001E0D59">
        <w:rPr>
          <w:iCs/>
        </w:rPr>
        <w:t>Уколико понуду подноси група понуђача, сваки понуђач из групе понуђача, мора да испуни обавезне услове из члана 75. став 1. тач. 1)</w:t>
      </w:r>
      <w:r w:rsidRPr="001E0D59">
        <w:rPr>
          <w:iCs/>
          <w:lang w:val="sr-Cyrl-RS"/>
        </w:rPr>
        <w:t>, 2)</w:t>
      </w:r>
      <w:r w:rsidRPr="001E0D59">
        <w:rPr>
          <w:iCs/>
        </w:rPr>
        <w:t xml:space="preserve"> </w:t>
      </w:r>
      <w:r w:rsidRPr="001E0D59">
        <w:rPr>
          <w:iCs/>
          <w:lang w:val="sr-Cyrl-RS"/>
        </w:rPr>
        <w:t>и</w:t>
      </w:r>
      <w:r w:rsidRPr="001E0D59">
        <w:rPr>
          <w:iCs/>
        </w:rPr>
        <w:t xml:space="preserve"> 4) Закона</w:t>
      </w:r>
      <w:r w:rsidRPr="001E0D59">
        <w:rPr>
          <w:iCs/>
          <w:lang w:val="sr-Cyrl-RS"/>
        </w:rPr>
        <w:t>. Д</w:t>
      </w:r>
      <w:r w:rsidRPr="001E0D59">
        <w:rPr>
          <w:iCs/>
        </w:rPr>
        <w:t xml:space="preserve">одатне услове </w:t>
      </w:r>
      <w:r w:rsidRPr="001E0D59">
        <w:rPr>
          <w:iCs/>
          <w:lang w:val="sr-Cyrl-RS"/>
        </w:rPr>
        <w:t xml:space="preserve">у погледу пословног, техничког и кадровског капацитета група понуђача </w:t>
      </w:r>
      <w:r w:rsidRPr="001E0D59">
        <w:rPr>
          <w:iCs/>
        </w:rPr>
        <w:t>испуњава заједно</w:t>
      </w:r>
      <w:r w:rsidR="00A75673" w:rsidRPr="001E0D59">
        <w:rPr>
          <w:iCs/>
          <w:lang w:val="sr-Cyrl-RS"/>
        </w:rPr>
        <w:t>, осим услова за сертификат</w:t>
      </w:r>
      <w:r w:rsidRPr="001E0D59">
        <w:rPr>
          <w:iCs/>
        </w:rPr>
        <w:t>.</w:t>
      </w:r>
      <w:r w:rsidRPr="001E0D59">
        <w:rPr>
          <w:iCs/>
          <w:lang w:val="sr-Cyrl-RS"/>
        </w:rPr>
        <w:t xml:space="preserve"> Сваки понуђач из групе понуђача мора поседовати сертификат</w:t>
      </w:r>
      <w:r w:rsidR="00B216C3" w:rsidRPr="001E0D59">
        <w:t xml:space="preserve"> </w:t>
      </w:r>
      <w:r w:rsidR="00B216C3" w:rsidRPr="001E0D59">
        <w:rPr>
          <w:iCs/>
          <w:lang w:val="sr-Cyrl-RS"/>
        </w:rPr>
        <w:t>ISO 9001:2015 или новији,</w:t>
      </w:r>
      <w:r w:rsidR="00B216C3" w:rsidRPr="001E0D59">
        <w:rPr>
          <w:iCs/>
          <w:lang w:val="sr-Latn-RS"/>
        </w:rPr>
        <w:t xml:space="preserve"> </w:t>
      </w:r>
      <w:r w:rsidR="00585628" w:rsidRPr="001E0D59">
        <w:rPr>
          <w:iCs/>
          <w:lang w:val="sr-Cyrl-RS"/>
        </w:rPr>
        <w:t>за штампање и штампарске услуге, уколико се део његовог посла односи на штампање.</w:t>
      </w:r>
    </w:p>
    <w:p w:rsidR="00496707" w:rsidRPr="001E0D59" w:rsidRDefault="00496707" w:rsidP="002F3B54">
      <w:pPr>
        <w:pStyle w:val="ListParagraph"/>
        <w:ind w:left="0"/>
        <w:jc w:val="both"/>
        <w:rPr>
          <w:bCs/>
          <w:iCs/>
        </w:rPr>
      </w:pPr>
    </w:p>
    <w:p w:rsidR="00585628" w:rsidRPr="001E0D59" w:rsidRDefault="00A115FF" w:rsidP="00585628">
      <w:pPr>
        <w:suppressAutoHyphens/>
        <w:ind w:firstLine="284"/>
        <w:jc w:val="both"/>
        <w:rPr>
          <w:b/>
          <w:bCs/>
          <w:i/>
          <w:iCs/>
          <w:lang w:val="sr-Cyrl-RS"/>
        </w:rPr>
      </w:pPr>
      <w:r w:rsidRPr="001E0D59">
        <w:rPr>
          <w:b/>
          <w:iCs/>
          <w:u w:val="single"/>
          <w:lang w:val="sr-Cyrl-CS"/>
        </w:rPr>
        <w:lastRenderedPageBreak/>
        <w:t>У</w:t>
      </w:r>
      <w:r w:rsidRPr="001E0D59">
        <w:rPr>
          <w:b/>
          <w:iCs/>
          <w:u w:val="single"/>
        </w:rPr>
        <w:t>колико понуђач подноси понуду са подизвођачем</w:t>
      </w:r>
      <w:r w:rsidRPr="001E0D59">
        <w:rPr>
          <w:iCs/>
        </w:rPr>
        <w:t xml:space="preserve">, понуђач је дужан да </w:t>
      </w:r>
      <w:r w:rsidRPr="001E0D59">
        <w:rPr>
          <w:iCs/>
          <w:lang w:val="sr-Cyrl-CS"/>
        </w:rPr>
        <w:t>за подизвођача достави доказе да испуњава услове из члана 75. став 1. та</w:t>
      </w:r>
      <w:r w:rsidR="00FB7086" w:rsidRPr="001E0D59">
        <w:rPr>
          <w:iCs/>
          <w:lang w:val="sr-Cyrl-CS"/>
        </w:rPr>
        <w:t>ч. 1)</w:t>
      </w:r>
      <w:r w:rsidR="00E73939" w:rsidRPr="001E0D59">
        <w:rPr>
          <w:iCs/>
          <w:lang w:val="sr-Cyrl-CS"/>
        </w:rPr>
        <w:t>, 2) и</w:t>
      </w:r>
      <w:r w:rsidR="00FB7086" w:rsidRPr="001E0D59">
        <w:rPr>
          <w:iCs/>
          <w:lang w:val="sr-Cyrl-CS"/>
        </w:rPr>
        <w:t xml:space="preserve"> 4) Закона</w:t>
      </w:r>
      <w:r w:rsidR="00585628" w:rsidRPr="001E0D59">
        <w:rPr>
          <w:iCs/>
          <w:lang w:val="sr-Cyrl-CS"/>
        </w:rPr>
        <w:t>,</w:t>
      </w:r>
      <w:r w:rsidR="00585628" w:rsidRPr="001E0D59">
        <w:rPr>
          <w:iCs/>
          <w:lang w:val="sr-Cyrl-RS"/>
        </w:rPr>
        <w:t xml:space="preserve"> као и услове у погледу сертификата ако се део посла који извршавају односи на штампање.</w:t>
      </w:r>
    </w:p>
    <w:p w:rsidR="00A115FF" w:rsidRPr="001E0D59" w:rsidRDefault="00A115FF" w:rsidP="002F3B54">
      <w:pPr>
        <w:pStyle w:val="ListParagraph"/>
        <w:ind w:left="0"/>
        <w:jc w:val="both"/>
        <w:rPr>
          <w:bCs/>
          <w:iCs/>
        </w:rPr>
      </w:pPr>
    </w:p>
    <w:p w:rsidR="00A115FF" w:rsidRPr="00AF121B" w:rsidRDefault="00A115FF" w:rsidP="002F3B54">
      <w:pPr>
        <w:pStyle w:val="ListParagraph"/>
        <w:tabs>
          <w:tab w:val="left" w:pos="680"/>
        </w:tabs>
        <w:ind w:left="0"/>
        <w:jc w:val="both"/>
        <w:rPr>
          <w:bCs/>
          <w:lang w:val="sr-Cyrl-CS"/>
        </w:rPr>
      </w:pPr>
      <w:r w:rsidRPr="00AF121B">
        <w:rPr>
          <w:rFonts w:eastAsia="TimesNewRomanPS-BoldMT"/>
          <w:lang w:val="sr-Cyrl-CS"/>
        </w:rPr>
        <w:t>Наведене доказе о испуњености услова понуђач може дос</w:t>
      </w:r>
      <w:r w:rsidR="00FE59BA">
        <w:rPr>
          <w:rFonts w:eastAsia="TimesNewRomanPS-BoldMT"/>
          <w:lang w:val="sr-Cyrl-CS"/>
        </w:rPr>
        <w:t>тавити у виду неоверених копија</w:t>
      </w:r>
      <w:r w:rsidR="00C850BC" w:rsidRPr="00AF121B">
        <w:rPr>
          <w:rFonts w:eastAsia="TimesNewRomanPS-BoldMT"/>
          <w:lang w:val="sr-Cyrl-CS"/>
        </w:rPr>
        <w:t>,</w:t>
      </w:r>
      <w:r w:rsidRPr="00AF121B">
        <w:rPr>
          <w:rFonts w:eastAsia="TimesNewRomanPS-BoldMT"/>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115FF" w:rsidRPr="00A115FF" w:rsidRDefault="00A115FF" w:rsidP="001B3EAC">
      <w:pPr>
        <w:pStyle w:val="ListParagraph"/>
        <w:tabs>
          <w:tab w:val="left" w:pos="680"/>
        </w:tabs>
        <w:ind w:left="0"/>
        <w:jc w:val="both"/>
        <w:rPr>
          <w:bCs/>
          <w:lang w:val="sr-Cyrl-CS"/>
        </w:rPr>
      </w:pPr>
      <w:r w:rsidRPr="00AF121B">
        <w:rPr>
          <w:lang w:val="sr-Cyrl-CS"/>
        </w:rPr>
        <w:t xml:space="preserve">Ако </w:t>
      </w:r>
      <w:r w:rsidRPr="00A115FF">
        <w:rPr>
          <w:lang w:val="sr-Cyrl-CS"/>
        </w:rPr>
        <w:t>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115FF">
        <w:rPr>
          <w:lang w:val="sr-Cyrl-RS"/>
        </w:rPr>
        <w:t>т</w:t>
      </w:r>
      <w:r w:rsidRPr="00A115FF">
        <w:rPr>
          <w:lang w:val="sr-Cyrl-CS"/>
        </w:rPr>
        <w:t>љиву.</w:t>
      </w:r>
    </w:p>
    <w:p w:rsidR="00A115FF" w:rsidRPr="00A115FF" w:rsidRDefault="00A115FF" w:rsidP="001B3EAC">
      <w:pPr>
        <w:pStyle w:val="ListParagraph"/>
        <w:tabs>
          <w:tab w:val="left" w:pos="680"/>
        </w:tabs>
        <w:ind w:left="0"/>
        <w:jc w:val="both"/>
      </w:pPr>
      <w:r w:rsidRPr="00A115FF">
        <w:rPr>
          <w:rFonts w:eastAsia="TimesNewRomanPS-BoldMT"/>
        </w:rPr>
        <w:t xml:space="preserve">Понуђачи који су регистровани у регистру који води Агенција за привредне регистре не морају да доставе доказ </w:t>
      </w:r>
      <w:r w:rsidRPr="00A115FF">
        <w:rPr>
          <w:rFonts w:eastAsia="TimesNewRomanPS-BoldMT"/>
          <w:lang w:val="sr-Cyrl-CS"/>
        </w:rPr>
        <w:t>из чл. 75. ст. 1. тач. 1) И</w:t>
      </w:r>
      <w:r w:rsidRPr="00A115FF">
        <w:rPr>
          <w:rFonts w:eastAsia="TimesNewRomanPS-BoldMT"/>
        </w:rPr>
        <w:t xml:space="preserve">звод из регистра Агенције за привредне регистре, </w:t>
      </w:r>
      <w:r w:rsidRPr="00A115FF">
        <w:rPr>
          <w:rFonts w:eastAsia="TimesNewRomanPS-BoldMT"/>
          <w:lang w:val="sr-Cyrl-CS"/>
        </w:rPr>
        <w:t xml:space="preserve">који </w:t>
      </w:r>
      <w:r w:rsidRPr="00A115FF">
        <w:rPr>
          <w:rFonts w:eastAsia="TimesNewRomanPS-BoldMT"/>
        </w:rPr>
        <w:t>је јавно доступан на интернет страници Агенције за привредне регистре.</w:t>
      </w:r>
    </w:p>
    <w:p w:rsidR="00A115FF" w:rsidRPr="00A115FF" w:rsidRDefault="00A115FF" w:rsidP="001B3EAC">
      <w:pPr>
        <w:pStyle w:val="ListParagraph"/>
        <w:tabs>
          <w:tab w:val="left" w:pos="680"/>
        </w:tabs>
        <w:ind w:left="0"/>
        <w:jc w:val="both"/>
        <w:rPr>
          <w:rFonts w:eastAsia="TimesNewRomanPS-BoldMT"/>
          <w:bCs/>
          <w:lang w:val="sr-Cyrl-RS"/>
        </w:rPr>
      </w:pPr>
      <w:r w:rsidRPr="00A115FF">
        <w:rPr>
          <w:rFonts w:eastAsia="TimesNewRomanPS-BoldMT"/>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A115FF">
        <w:rPr>
          <w:rFonts w:eastAsia="TimesNewRomanPS-BoldMT"/>
          <w:lang w:val="sr-Cyrl-RS"/>
        </w:rPr>
        <w:t>н</w:t>
      </w:r>
      <w:r w:rsidRPr="00A115FF">
        <w:rPr>
          <w:rFonts w:eastAsia="TimesNewRomanPS-BoldMT"/>
        </w:rPr>
        <w:t>а којој су подаци који су тражени у оквиру услова јавно доступни.</w:t>
      </w:r>
    </w:p>
    <w:p w:rsidR="00A115FF" w:rsidRPr="00A115FF" w:rsidRDefault="00A115FF" w:rsidP="001B3EAC">
      <w:pPr>
        <w:jc w:val="both"/>
        <w:rPr>
          <w:rFonts w:cs="Times New Roman"/>
          <w:szCs w:val="24"/>
        </w:rPr>
      </w:pPr>
      <w:r w:rsidRPr="00A115FF">
        <w:rPr>
          <w:rFonts w:cs="Times New Roman"/>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5F3719">
        <w:rPr>
          <w:rFonts w:cs="Times New Roman"/>
          <w:szCs w:val="24"/>
        </w:rPr>
        <w:t>се уређује електронски документ</w:t>
      </w:r>
      <w:r w:rsidR="005F3719">
        <w:rPr>
          <w:rFonts w:cs="Times New Roman"/>
          <w:szCs w:val="24"/>
          <w:lang w:val="sr-Cyrl-RS"/>
        </w:rPr>
        <w:t>.</w:t>
      </w:r>
      <w:r w:rsidRPr="00A115FF">
        <w:rPr>
          <w:rFonts w:cs="Times New Roman"/>
          <w:szCs w:val="24"/>
        </w:rPr>
        <w:t xml:space="preserve"> </w:t>
      </w:r>
    </w:p>
    <w:p w:rsidR="00A115FF" w:rsidRPr="00A115FF" w:rsidRDefault="00A115FF" w:rsidP="001B3EAC">
      <w:pPr>
        <w:pStyle w:val="ListParagraph"/>
        <w:tabs>
          <w:tab w:val="left" w:pos="680"/>
        </w:tabs>
        <w:ind w:left="0"/>
        <w:jc w:val="both"/>
      </w:pPr>
      <w:r w:rsidRPr="00A115FF">
        <w:rPr>
          <w:rFonts w:eastAsia="TimesNewRomanPSMT"/>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5FF" w:rsidRPr="00A115FF" w:rsidRDefault="00A115FF" w:rsidP="001B3EAC">
      <w:pPr>
        <w:pStyle w:val="ListParagraph"/>
        <w:tabs>
          <w:tab w:val="left" w:pos="680"/>
        </w:tabs>
        <w:ind w:left="0"/>
        <w:jc w:val="both"/>
        <w:rPr>
          <w:rFonts w:eastAsia="TimesNewRomanPSMT"/>
          <w:b/>
          <w:bCs/>
          <w:color w:val="002060"/>
        </w:rPr>
      </w:pPr>
      <w:r w:rsidRPr="00A115FF">
        <w:rPr>
          <w:rFonts w:eastAsia="TimesNewRomanPS-BoldMT"/>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115FF">
        <w:rPr>
          <w:rFonts w:eastAsia="TimesNewRomanPSMT"/>
        </w:rPr>
        <w:t>.</w:t>
      </w:r>
    </w:p>
    <w:p w:rsidR="00A115FF" w:rsidRDefault="00A115FF" w:rsidP="001B3EAC">
      <w:pPr>
        <w:pStyle w:val="ListParagraph"/>
        <w:tabs>
          <w:tab w:val="left" w:pos="680"/>
        </w:tabs>
        <w:ind w:left="0"/>
        <w:jc w:val="both"/>
        <w:rPr>
          <w:rFonts w:eastAsia="TimesNewRomanPSMT"/>
          <w:lang w:val="sr-Cyrl-RS"/>
        </w:rPr>
      </w:pPr>
      <w:r w:rsidRPr="00A115FF">
        <w:rPr>
          <w:rFonts w:eastAsia="TimesNewRomanPSMT"/>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15BB" w:rsidRPr="001715BB" w:rsidRDefault="00B85448" w:rsidP="001B3EAC">
      <w:pPr>
        <w:pStyle w:val="ListParagraph"/>
        <w:tabs>
          <w:tab w:val="left" w:pos="680"/>
        </w:tabs>
        <w:ind w:left="0"/>
        <w:jc w:val="both"/>
        <w:rPr>
          <w:rFonts w:eastAsia="TimesNewRomanPSMT"/>
          <w:bCs/>
          <w:lang w:val="sr-Cyrl-RS"/>
        </w:rPr>
      </w:pPr>
      <w:r>
        <w:rPr>
          <w:rFonts w:eastAsia="TimesNewRomanPSMT"/>
          <w:lang w:val="sr-Cyrl-RS"/>
        </w:rPr>
        <w:t>Сходно члану 78. став 5. Закона о јавним набавкама лице уписано у регистар понуђача није дужно да приликом подношења понуде доказује испуњеност обавезних услова из чл. 75. став 1. тачка 1)</w:t>
      </w:r>
      <w:r w:rsidR="00BB037F">
        <w:rPr>
          <w:rFonts w:eastAsia="TimesNewRomanPSMT"/>
          <w:lang w:val="sr-Cyrl-RS"/>
        </w:rPr>
        <w:t>, 2) и</w:t>
      </w:r>
      <w:r w:rsidR="00A75673">
        <w:rPr>
          <w:rFonts w:eastAsia="TimesNewRomanPSMT"/>
          <w:lang w:val="sr-Cyrl-RS"/>
        </w:rPr>
        <w:t xml:space="preserve"> 4)</w:t>
      </w:r>
      <w:r>
        <w:rPr>
          <w:rFonts w:eastAsia="TimesNewRomanPSMT"/>
          <w:lang w:val="sr-Cyrl-RS"/>
        </w:rPr>
        <w:t xml:space="preserve"> Закона.</w:t>
      </w:r>
    </w:p>
    <w:p w:rsidR="00A115FF" w:rsidRPr="00A115FF" w:rsidRDefault="00A115FF" w:rsidP="001B3EAC">
      <w:pPr>
        <w:pStyle w:val="ListParagraph"/>
        <w:tabs>
          <w:tab w:val="left" w:pos="680"/>
        </w:tabs>
        <w:ind w:left="0"/>
        <w:jc w:val="both"/>
        <w:rPr>
          <w:rFonts w:eastAsia="TimesNewRomanPSMT"/>
          <w:bCs/>
          <w:lang w:val="sr-Cyrl-RS"/>
        </w:rPr>
      </w:pPr>
    </w:p>
    <w:p w:rsidR="00A115FF" w:rsidRPr="00A115FF" w:rsidRDefault="00A115FF" w:rsidP="001B3EAC">
      <w:pPr>
        <w:pStyle w:val="ListParagraph"/>
        <w:tabs>
          <w:tab w:val="left" w:pos="680"/>
        </w:tabs>
        <w:ind w:left="0"/>
        <w:jc w:val="both"/>
        <w:rPr>
          <w:rFonts w:eastAsia="TimesNewRomanPSMT"/>
          <w:bCs/>
          <w:lang w:val="sr-Cyrl-RS"/>
        </w:rPr>
      </w:pPr>
    </w:p>
    <w:p w:rsidR="00A115FF" w:rsidRPr="00A115FF" w:rsidRDefault="00A115FF" w:rsidP="001B3EAC">
      <w:pPr>
        <w:pStyle w:val="ListParagraph"/>
        <w:tabs>
          <w:tab w:val="left" w:pos="680"/>
        </w:tabs>
        <w:ind w:left="0"/>
        <w:jc w:val="both"/>
        <w:rPr>
          <w:rFonts w:eastAsia="TimesNewRomanPSMT"/>
          <w:bCs/>
          <w:lang w:val="sr-Cyrl-RS"/>
        </w:rPr>
      </w:pPr>
    </w:p>
    <w:p w:rsidR="00A115FF" w:rsidRPr="00A115FF" w:rsidRDefault="00A115FF" w:rsidP="001B3EAC">
      <w:pPr>
        <w:pStyle w:val="ListParagraph"/>
        <w:ind w:left="0"/>
        <w:jc w:val="both"/>
        <w:rPr>
          <w:b/>
          <w:bCs/>
          <w:i/>
          <w:iCs/>
          <w:lang w:val="sr-Cyrl-RS"/>
        </w:rPr>
      </w:pPr>
    </w:p>
    <w:p w:rsidR="004552BE" w:rsidRDefault="009A3F72" w:rsidP="004552BE">
      <w:pPr>
        <w:ind w:left="1350"/>
        <w:jc w:val="both"/>
        <w:rPr>
          <w:rFonts w:cs="Times New Roman"/>
          <w:bCs/>
          <w:iCs/>
          <w:szCs w:val="24"/>
          <w:lang w:val="sr-Cyrl-RS"/>
        </w:rPr>
      </w:pP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t xml:space="preserve"> </w:t>
      </w:r>
      <w:r>
        <w:rPr>
          <w:rFonts w:cs="Times New Roman"/>
          <w:bCs/>
          <w:iCs/>
          <w:szCs w:val="24"/>
          <w:lang w:val="sr-Cyrl-RS"/>
        </w:rPr>
        <w:t xml:space="preserve">Упознат са </w:t>
      </w:r>
      <w:r w:rsidR="0091150B">
        <w:rPr>
          <w:rFonts w:cs="Times New Roman"/>
          <w:bCs/>
          <w:iCs/>
          <w:szCs w:val="24"/>
          <w:lang w:val="sr-Cyrl-RS"/>
        </w:rPr>
        <w:t xml:space="preserve">условима и </w:t>
      </w:r>
      <w:r>
        <w:rPr>
          <w:rFonts w:cs="Times New Roman"/>
          <w:bCs/>
          <w:iCs/>
          <w:szCs w:val="24"/>
          <w:lang w:val="sr-Cyrl-RS"/>
        </w:rPr>
        <w:t>упутством</w:t>
      </w:r>
    </w:p>
    <w:p w:rsidR="009A3F72" w:rsidRDefault="009A3F72" w:rsidP="004552BE">
      <w:pPr>
        <w:ind w:left="1350"/>
        <w:jc w:val="both"/>
        <w:rPr>
          <w:rFonts w:cs="Times New Roman"/>
          <w:bCs/>
          <w:iCs/>
          <w:szCs w:val="24"/>
          <w:lang w:val="sr-Cyrl-RS"/>
        </w:rPr>
      </w:pPr>
    </w:p>
    <w:p w:rsidR="0020043A" w:rsidRDefault="0020043A" w:rsidP="004552BE">
      <w:pPr>
        <w:ind w:left="1350"/>
        <w:jc w:val="both"/>
        <w:rPr>
          <w:rFonts w:cs="Times New Roman"/>
          <w:bCs/>
          <w:iCs/>
          <w:szCs w:val="24"/>
          <w:lang w:val="sr-Cyrl-RS"/>
        </w:rPr>
      </w:pPr>
    </w:p>
    <w:p w:rsidR="009A3F72" w:rsidRDefault="009A3F72" w:rsidP="004552BE">
      <w:pPr>
        <w:ind w:left="1350"/>
        <w:jc w:val="both"/>
        <w:rPr>
          <w:rFonts w:cs="Times New Roman"/>
          <w:bCs/>
          <w:iCs/>
          <w:szCs w:val="24"/>
          <w:lang w:val="sr-Cyrl-RS"/>
        </w:rPr>
      </w:pPr>
      <w:r>
        <w:rPr>
          <w:rFonts w:cs="Times New Roman"/>
          <w:bCs/>
          <w:iCs/>
          <w:szCs w:val="24"/>
          <w:lang w:val="sr-Cyrl-RS"/>
        </w:rPr>
        <w:tab/>
      </w:r>
      <w:r>
        <w:rPr>
          <w:rFonts w:cs="Times New Roman"/>
          <w:bCs/>
          <w:iCs/>
          <w:szCs w:val="24"/>
          <w:lang w:val="sr-Cyrl-RS"/>
        </w:rPr>
        <w:tab/>
      </w:r>
      <w:r>
        <w:rPr>
          <w:rFonts w:cs="Times New Roman"/>
          <w:bCs/>
          <w:iCs/>
          <w:szCs w:val="24"/>
          <w:lang w:val="sr-Cyrl-RS"/>
        </w:rPr>
        <w:tab/>
        <w:t>М.П.</w:t>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sidR="0091150B">
        <w:rPr>
          <w:rFonts w:cs="Times New Roman"/>
          <w:bCs/>
          <w:iCs/>
          <w:szCs w:val="24"/>
          <w:lang w:val="sr-Cyrl-RS"/>
        </w:rPr>
        <w:t xml:space="preserve">   </w:t>
      </w:r>
      <w:r>
        <w:rPr>
          <w:rFonts w:cs="Times New Roman"/>
          <w:bCs/>
          <w:iCs/>
          <w:szCs w:val="24"/>
          <w:lang w:val="sr-Cyrl-RS"/>
        </w:rPr>
        <w:t>_____________________</w:t>
      </w:r>
      <w:r w:rsidR="0091150B">
        <w:rPr>
          <w:rFonts w:cs="Times New Roman"/>
          <w:bCs/>
          <w:iCs/>
          <w:szCs w:val="24"/>
          <w:lang w:val="sr-Cyrl-RS"/>
        </w:rPr>
        <w:t>_______</w:t>
      </w:r>
    </w:p>
    <w:p w:rsidR="009A3F72" w:rsidRPr="009A3F72" w:rsidRDefault="009A3F72" w:rsidP="004552BE">
      <w:pPr>
        <w:ind w:left="1350"/>
        <w:jc w:val="both"/>
        <w:rPr>
          <w:rFonts w:cs="Times New Roman"/>
          <w:bCs/>
          <w:iCs/>
          <w:szCs w:val="24"/>
          <w:lang w:val="sr-Cyrl-RS"/>
        </w:rPr>
      </w:pP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sidR="0091150B">
        <w:rPr>
          <w:rFonts w:cs="Times New Roman"/>
          <w:bCs/>
          <w:iCs/>
          <w:szCs w:val="24"/>
          <w:lang w:val="sr-Cyrl-RS"/>
        </w:rPr>
        <w:t xml:space="preserve">        </w:t>
      </w:r>
      <w:r>
        <w:rPr>
          <w:rFonts w:cs="Times New Roman"/>
          <w:bCs/>
          <w:iCs/>
          <w:szCs w:val="24"/>
          <w:lang w:val="sr-Cyrl-RS"/>
        </w:rPr>
        <w:t>Овлашћено лице понуђача</w:t>
      </w:r>
    </w:p>
    <w:p w:rsidR="004552BE" w:rsidRPr="00A115FF" w:rsidRDefault="004552BE" w:rsidP="00A945B8">
      <w:pPr>
        <w:ind w:left="360"/>
        <w:jc w:val="center"/>
        <w:rPr>
          <w:rFonts w:eastAsia="Times New Roman" w:cs="Times New Roman"/>
          <w:b/>
          <w:bCs/>
          <w:szCs w:val="24"/>
          <w:lang w:val="sr-Cyrl-RS"/>
        </w:rPr>
      </w:pPr>
    </w:p>
    <w:p w:rsidR="00113EBD" w:rsidRDefault="00113EBD">
      <w:pPr>
        <w:rPr>
          <w:rFonts w:eastAsia="Times New Roman" w:cs="Times New Roman"/>
          <w:b/>
          <w:bCs/>
          <w:szCs w:val="24"/>
          <w:lang w:val="sr-Latn-RS"/>
        </w:rPr>
      </w:pPr>
      <w:r>
        <w:rPr>
          <w:rFonts w:eastAsia="Times New Roman" w:cs="Times New Roman"/>
          <w:b/>
          <w:bCs/>
          <w:szCs w:val="24"/>
          <w:lang w:val="sr-Latn-RS"/>
        </w:rPr>
        <w:br w:type="page"/>
      </w:r>
    </w:p>
    <w:p w:rsidR="00B85448" w:rsidRPr="0020043A" w:rsidRDefault="00720208" w:rsidP="00113EBD">
      <w:pPr>
        <w:jc w:val="center"/>
        <w:rPr>
          <w:rFonts w:cs="Times New Roman"/>
          <w:b/>
          <w:i/>
          <w:iCs/>
          <w:sz w:val="28"/>
          <w:szCs w:val="24"/>
          <w:lang w:val="sr-Cyrl-RS"/>
        </w:rPr>
      </w:pPr>
      <w:r>
        <w:rPr>
          <w:rFonts w:cs="Times New Roman"/>
          <w:b/>
          <w:i/>
          <w:iCs/>
          <w:sz w:val="28"/>
          <w:szCs w:val="24"/>
          <w:lang w:val="sr-Latn-RS"/>
        </w:rPr>
        <w:lastRenderedPageBreak/>
        <w:t>V</w:t>
      </w:r>
      <w:r w:rsidR="00B85448" w:rsidRPr="0020043A">
        <w:rPr>
          <w:rFonts w:cs="Times New Roman"/>
          <w:b/>
          <w:i/>
          <w:iCs/>
          <w:sz w:val="28"/>
          <w:szCs w:val="24"/>
          <w:lang w:val="sr-Latn-RS"/>
        </w:rPr>
        <w:t xml:space="preserve"> </w:t>
      </w:r>
      <w:r w:rsidR="00B85448" w:rsidRPr="0020043A">
        <w:rPr>
          <w:rFonts w:cs="Times New Roman"/>
          <w:b/>
          <w:i/>
          <w:iCs/>
          <w:sz w:val="28"/>
          <w:szCs w:val="24"/>
          <w:lang w:val="sr-Cyrl-RS"/>
        </w:rPr>
        <w:t>УПУТСТВО ПОНУЂАЧИМА КАКО ДА САЧИНЕ ПОНУДУ</w:t>
      </w:r>
    </w:p>
    <w:p w:rsidR="00317779" w:rsidRDefault="00317779" w:rsidP="002957F7">
      <w:pPr>
        <w:jc w:val="both"/>
        <w:rPr>
          <w:rFonts w:cs="Times New Roman"/>
          <w:b/>
          <w:i/>
          <w:iCs/>
          <w:lang w:val="sr-Cyrl-RS"/>
        </w:rPr>
      </w:pPr>
    </w:p>
    <w:p w:rsidR="002957F7" w:rsidRPr="002957F7" w:rsidRDefault="002957F7" w:rsidP="002957F7">
      <w:pPr>
        <w:jc w:val="both"/>
        <w:rPr>
          <w:rFonts w:cs="Times New Roman"/>
          <w:b/>
          <w:bCs/>
          <w:i/>
          <w:iCs/>
          <w:lang w:val="sr-Cyrl-RS"/>
        </w:rPr>
      </w:pPr>
      <w:r w:rsidRPr="002957F7">
        <w:rPr>
          <w:rFonts w:cs="Times New Roman"/>
          <w:b/>
          <w:i/>
          <w:iCs/>
        </w:rPr>
        <w:t>1. ПОДАЦИ О ЈЕЗИКУ НА КОЈЕМ ПОНУДА МОРА ДА БУДЕ САСТАВЉЕНА</w:t>
      </w:r>
    </w:p>
    <w:p w:rsidR="002957F7" w:rsidRPr="002957F7" w:rsidRDefault="002957F7" w:rsidP="002957F7">
      <w:pPr>
        <w:jc w:val="both"/>
        <w:rPr>
          <w:rFonts w:cs="Times New Roman"/>
          <w:bCs/>
          <w:i/>
          <w:iCs/>
          <w:szCs w:val="24"/>
        </w:rPr>
      </w:pPr>
      <w:r w:rsidRPr="002957F7">
        <w:rPr>
          <w:rFonts w:cs="Times New Roman"/>
          <w:szCs w:val="24"/>
        </w:rPr>
        <w:t>Понуђач подноси понуду на српском језику.</w:t>
      </w:r>
    </w:p>
    <w:p w:rsidR="002957F7" w:rsidRDefault="002957F7" w:rsidP="002957F7">
      <w:pPr>
        <w:jc w:val="both"/>
        <w:rPr>
          <w:rFonts w:cs="Times New Roman"/>
          <w:bCs/>
          <w:i/>
          <w:iCs/>
          <w:szCs w:val="24"/>
          <w:lang w:val="sr-Cyrl-RS"/>
        </w:rPr>
      </w:pPr>
    </w:p>
    <w:p w:rsidR="002957F7" w:rsidRPr="004B4C3D" w:rsidRDefault="002957F7" w:rsidP="007D177D">
      <w:pPr>
        <w:jc w:val="both"/>
        <w:rPr>
          <w:rFonts w:eastAsia="TimesNewRomanPSMT" w:cs="Times New Roman"/>
          <w:b/>
          <w:bCs/>
        </w:rPr>
      </w:pPr>
      <w:r w:rsidRPr="004B4C3D">
        <w:rPr>
          <w:rFonts w:cs="Times New Roman"/>
          <w:b/>
          <w:i/>
          <w:iCs/>
        </w:rPr>
        <w:t>2. НАЧИН НА КОЈИ ПОНУДА МОРА ДА БУДЕ САЧИЊЕНА</w:t>
      </w:r>
    </w:p>
    <w:p w:rsidR="002957F7" w:rsidRPr="002957F7" w:rsidRDefault="002957F7" w:rsidP="007D177D">
      <w:pPr>
        <w:jc w:val="both"/>
        <w:rPr>
          <w:rFonts w:eastAsia="TimesNewRomanPSMT" w:cs="Times New Roman"/>
          <w:bCs/>
          <w:szCs w:val="24"/>
        </w:rPr>
      </w:pPr>
      <w:r w:rsidRPr="002957F7">
        <w:rPr>
          <w:rFonts w:eastAsia="TimesNewRomanPSMT" w:cs="Times New Roman"/>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57F7" w:rsidRPr="002957F7" w:rsidRDefault="002957F7" w:rsidP="007D177D">
      <w:pPr>
        <w:jc w:val="both"/>
        <w:rPr>
          <w:rFonts w:eastAsia="TimesNewRomanPSMT" w:cs="Times New Roman"/>
          <w:bCs/>
          <w:szCs w:val="24"/>
        </w:rPr>
      </w:pPr>
      <w:r w:rsidRPr="002957F7">
        <w:rPr>
          <w:rFonts w:eastAsia="TimesNewRomanPSMT" w:cs="Times New Roman"/>
          <w:szCs w:val="24"/>
        </w:rPr>
        <w:t>На полеђини коверте или на кутији навести назив</w:t>
      </w:r>
      <w:r w:rsidRPr="002957F7">
        <w:rPr>
          <w:rFonts w:eastAsia="TimesNewRomanPSMT" w:cs="Times New Roman"/>
          <w:szCs w:val="24"/>
          <w:lang w:val="sr-Cyrl-CS"/>
        </w:rPr>
        <w:t xml:space="preserve"> и адресу</w:t>
      </w:r>
      <w:r w:rsidRPr="002957F7">
        <w:rPr>
          <w:rFonts w:eastAsia="TimesNewRomanPSMT" w:cs="Times New Roman"/>
          <w:szCs w:val="24"/>
        </w:rPr>
        <w:t xml:space="preserve"> понуђача</w:t>
      </w:r>
      <w:r w:rsidR="004B4C3D">
        <w:rPr>
          <w:rFonts w:eastAsia="TimesNewRomanPSMT" w:cs="Times New Roman"/>
          <w:szCs w:val="24"/>
          <w:lang w:val="sr-Cyrl-RS"/>
        </w:rPr>
        <w:t>, број телефона, е-</w:t>
      </w:r>
      <w:r w:rsidR="004B4C3D">
        <w:rPr>
          <w:rFonts w:eastAsia="TimesNewRomanPSMT" w:cs="Times New Roman"/>
          <w:szCs w:val="24"/>
          <w:lang w:val="sr-Latn-RS"/>
        </w:rPr>
        <w:t xml:space="preserve">mail </w:t>
      </w:r>
      <w:r w:rsidR="004B4C3D">
        <w:rPr>
          <w:rFonts w:eastAsia="TimesNewRomanPSMT" w:cs="Times New Roman"/>
          <w:szCs w:val="24"/>
          <w:lang w:val="sr-Cyrl-RS"/>
        </w:rPr>
        <w:t>адресу и име и презиме лица за контакт</w:t>
      </w:r>
      <w:r w:rsidRPr="002957F7">
        <w:rPr>
          <w:rFonts w:eastAsia="TimesNewRomanPSMT" w:cs="Times New Roman"/>
          <w:szCs w:val="24"/>
        </w:rPr>
        <w:t xml:space="preserve">. </w:t>
      </w:r>
    </w:p>
    <w:p w:rsidR="002957F7" w:rsidRPr="002957F7" w:rsidRDefault="002957F7" w:rsidP="007D177D">
      <w:pPr>
        <w:jc w:val="both"/>
        <w:rPr>
          <w:rFonts w:eastAsia="TimesNewRomanPSMT" w:cs="Times New Roman"/>
          <w:bCs/>
          <w:szCs w:val="24"/>
        </w:rPr>
      </w:pPr>
      <w:r w:rsidRPr="002957F7">
        <w:rPr>
          <w:rFonts w:eastAsia="TimesNewRomanPSMT" w:cs="Times New Roman"/>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57F7" w:rsidRPr="001E0D59" w:rsidRDefault="002957F7" w:rsidP="00DC443E">
      <w:pPr>
        <w:autoSpaceDE w:val="0"/>
        <w:autoSpaceDN w:val="0"/>
        <w:adjustRightInd w:val="0"/>
        <w:jc w:val="both"/>
        <w:rPr>
          <w:rFonts w:cs="Times New Roman"/>
          <w:i/>
          <w:iCs/>
          <w:szCs w:val="24"/>
          <w:lang w:val="sr-Cyrl-RS"/>
        </w:rPr>
      </w:pPr>
      <w:r w:rsidRPr="0069136C">
        <w:rPr>
          <w:rFonts w:eastAsia="TimesNewRomanPSMT" w:cs="Times New Roman"/>
          <w:szCs w:val="24"/>
        </w:rPr>
        <w:t>Понуду достави</w:t>
      </w:r>
      <w:r w:rsidR="004B4C3D" w:rsidRPr="0069136C">
        <w:rPr>
          <w:rFonts w:eastAsia="TimesNewRomanPSMT" w:cs="Times New Roman"/>
          <w:szCs w:val="24"/>
        </w:rPr>
        <w:t xml:space="preserve">ти на адресу: </w:t>
      </w:r>
      <w:r w:rsidR="009823E8" w:rsidRPr="009823E8">
        <w:rPr>
          <w:rFonts w:eastAsia="TimesNewRomanPSMT" w:cs="Times New Roman"/>
          <w:szCs w:val="24"/>
          <w:lang w:val="sr-Cyrl-RS"/>
        </w:rPr>
        <w:t>Министарство пољопривреде, шумарства и водопривреде</w:t>
      </w:r>
      <w:r w:rsidR="004B4C3D" w:rsidRPr="0069136C">
        <w:rPr>
          <w:rFonts w:eastAsia="TimesNewRomanPSMT" w:cs="Times New Roman"/>
          <w:szCs w:val="24"/>
          <w:lang w:val="sr-Cyrl-RS"/>
        </w:rPr>
        <w:t xml:space="preserve"> – Управа за аграрна плаћања</w:t>
      </w:r>
      <w:r w:rsidRPr="0069136C">
        <w:rPr>
          <w:rFonts w:cs="Times New Roman"/>
          <w:i/>
          <w:iCs/>
          <w:szCs w:val="24"/>
        </w:rPr>
        <w:t>,</w:t>
      </w:r>
      <w:r w:rsidR="00FB7086" w:rsidRPr="0069136C">
        <w:rPr>
          <w:rFonts w:cs="Times New Roman"/>
          <w:i/>
          <w:iCs/>
          <w:szCs w:val="24"/>
          <w:lang w:val="sr-Cyrl-RS"/>
        </w:rPr>
        <w:t xml:space="preserve"> </w:t>
      </w:r>
      <w:r w:rsidR="005F558F">
        <w:rPr>
          <w:rFonts w:cs="Times New Roman"/>
          <w:iCs/>
          <w:szCs w:val="24"/>
          <w:lang w:val="sr-Cyrl-RS"/>
        </w:rPr>
        <w:t>Булевар краља Александра 84, Београд</w:t>
      </w:r>
      <w:r w:rsidR="004B4C3D" w:rsidRPr="0069136C">
        <w:rPr>
          <w:rFonts w:cs="Times New Roman"/>
          <w:iCs/>
          <w:szCs w:val="24"/>
          <w:lang w:val="sr-Cyrl-RS"/>
        </w:rPr>
        <w:t>,</w:t>
      </w:r>
      <w:r w:rsidRPr="0069136C">
        <w:rPr>
          <w:rFonts w:cs="Times New Roman"/>
          <w:i/>
          <w:iCs/>
          <w:szCs w:val="24"/>
        </w:rPr>
        <w:t xml:space="preserve"> </w:t>
      </w:r>
      <w:r w:rsidRPr="0069136C">
        <w:rPr>
          <w:rFonts w:eastAsia="TimesNewRomanPSMT" w:cs="Times New Roman"/>
          <w:szCs w:val="24"/>
        </w:rPr>
        <w:t xml:space="preserve">са назнаком: </w:t>
      </w:r>
      <w:r w:rsidRPr="00AF121B">
        <w:rPr>
          <w:rFonts w:eastAsia="TimesNewRomanPS-BoldMT" w:cs="Times New Roman"/>
          <w:b/>
          <w:szCs w:val="24"/>
        </w:rPr>
        <w:t xml:space="preserve">,,Понуда </w:t>
      </w:r>
      <w:r w:rsidR="00DC443E" w:rsidRPr="00DC443E">
        <w:rPr>
          <w:rFonts w:eastAsia="TimesNewRomanPS-BoldMT" w:cs="Times New Roman"/>
          <w:b/>
          <w:szCs w:val="24"/>
        </w:rPr>
        <w:t>за јавну набавку услуга штампања образаца</w:t>
      </w:r>
      <w:r w:rsidR="00DC443E">
        <w:rPr>
          <w:rFonts w:eastAsia="TimesNewRomanPS-BoldMT" w:cs="Times New Roman"/>
          <w:b/>
          <w:szCs w:val="24"/>
          <w:lang w:val="sr-Cyrl-RS"/>
        </w:rPr>
        <w:t xml:space="preserve"> </w:t>
      </w:r>
      <w:r w:rsidR="00DC443E" w:rsidRPr="00DC443E">
        <w:rPr>
          <w:rFonts w:eastAsia="TimesNewRomanPS-BoldMT" w:cs="Times New Roman"/>
          <w:b/>
          <w:szCs w:val="24"/>
        </w:rPr>
        <w:t>за обнову регистрације пољопривредних газдинстава са испоруком филијалама Управе за трезор</w:t>
      </w:r>
      <w:r w:rsidRPr="00AF121B">
        <w:rPr>
          <w:rFonts w:eastAsia="TimesNewRomanPS-BoldMT" w:cs="Times New Roman"/>
          <w:b/>
          <w:szCs w:val="24"/>
        </w:rPr>
        <w:t xml:space="preserve"> </w:t>
      </w:r>
      <w:r w:rsidR="00773E06">
        <w:rPr>
          <w:rFonts w:eastAsia="TimesNewRomanPS-BoldMT" w:cs="Times New Roman"/>
          <w:b/>
          <w:szCs w:val="24"/>
          <w:lang w:val="sr-Cyrl-RS"/>
        </w:rPr>
        <w:t xml:space="preserve">ЈНМВ 16/2018 </w:t>
      </w:r>
      <w:r w:rsidRPr="00AF121B">
        <w:rPr>
          <w:rFonts w:eastAsia="TimesNewRomanPSMT" w:cs="Times New Roman"/>
          <w:b/>
          <w:szCs w:val="24"/>
        </w:rPr>
        <w:t xml:space="preserve">- </w:t>
      </w:r>
      <w:r w:rsidRPr="00AF121B">
        <w:rPr>
          <w:rFonts w:eastAsia="TimesNewRomanPS-BoldMT" w:cs="Times New Roman"/>
          <w:b/>
          <w:szCs w:val="24"/>
        </w:rPr>
        <w:t>НЕ ОТВАРАТИ”</w:t>
      </w:r>
      <w:r w:rsidRPr="00AF121B">
        <w:rPr>
          <w:rFonts w:cs="Times New Roman"/>
          <w:szCs w:val="24"/>
          <w:lang w:val="sr-Cyrl-RS"/>
        </w:rPr>
        <w:t>.</w:t>
      </w:r>
      <w:r w:rsidRPr="0069136C">
        <w:rPr>
          <w:rFonts w:cs="Times New Roman"/>
          <w:szCs w:val="24"/>
        </w:rPr>
        <w:t xml:space="preserve"> Понуда се сматра благовременом уколико је примљена од стране наручиоца </w:t>
      </w:r>
      <w:r w:rsidRPr="001E0D59">
        <w:rPr>
          <w:rFonts w:cs="Times New Roman"/>
          <w:szCs w:val="24"/>
        </w:rPr>
        <w:t xml:space="preserve">до </w:t>
      </w:r>
      <w:r w:rsidR="00D446C2" w:rsidRPr="001E0D59">
        <w:rPr>
          <w:rFonts w:cs="Times New Roman"/>
          <w:szCs w:val="24"/>
          <w:lang w:val="sr-Cyrl-RS"/>
        </w:rPr>
        <w:t>10</w:t>
      </w:r>
      <w:r w:rsidR="00900B87" w:rsidRPr="001E0D59">
        <w:rPr>
          <w:rFonts w:cs="Times New Roman"/>
          <w:szCs w:val="24"/>
          <w:lang w:val="sr-Cyrl-RS"/>
        </w:rPr>
        <w:t>.1</w:t>
      </w:r>
      <w:r w:rsidR="00DC443E" w:rsidRPr="001E0D59">
        <w:rPr>
          <w:rFonts w:cs="Times New Roman"/>
          <w:szCs w:val="24"/>
          <w:lang w:val="sr-Cyrl-RS"/>
        </w:rPr>
        <w:t>.2019</w:t>
      </w:r>
      <w:r w:rsidR="00900B87" w:rsidRPr="001E0D59">
        <w:rPr>
          <w:rFonts w:cs="Times New Roman"/>
          <w:szCs w:val="24"/>
          <w:lang w:val="sr-Cyrl-RS"/>
        </w:rPr>
        <w:t>.</w:t>
      </w:r>
      <w:r w:rsidR="001B3EAC" w:rsidRPr="001E0D59">
        <w:rPr>
          <w:rFonts w:cs="Times New Roman"/>
          <w:szCs w:val="24"/>
        </w:rPr>
        <w:t xml:space="preserve"> </w:t>
      </w:r>
      <w:r w:rsidRPr="001E0D59">
        <w:rPr>
          <w:rFonts w:cs="Times New Roman"/>
          <w:szCs w:val="24"/>
        </w:rPr>
        <w:t xml:space="preserve"> </w:t>
      </w:r>
      <w:r w:rsidR="003915AC" w:rsidRPr="001E0D59">
        <w:rPr>
          <w:rFonts w:cs="Times New Roman"/>
          <w:iCs/>
          <w:szCs w:val="24"/>
          <w:lang w:val="sr-Cyrl-RS"/>
        </w:rPr>
        <w:t xml:space="preserve">године </w:t>
      </w:r>
      <w:r w:rsidRPr="001E0D59">
        <w:rPr>
          <w:rFonts w:cs="Times New Roman"/>
          <w:i/>
          <w:iCs/>
          <w:szCs w:val="24"/>
        </w:rPr>
        <w:t xml:space="preserve"> </w:t>
      </w:r>
      <w:r w:rsidR="003915AC" w:rsidRPr="001E0D59">
        <w:rPr>
          <w:rFonts w:cs="Times New Roman"/>
          <w:szCs w:val="24"/>
        </w:rPr>
        <w:t xml:space="preserve">до </w:t>
      </w:r>
      <w:r w:rsidR="003915AC" w:rsidRPr="001E0D59">
        <w:rPr>
          <w:rFonts w:cs="Times New Roman"/>
          <w:szCs w:val="24"/>
          <w:lang w:val="sr-Cyrl-RS"/>
        </w:rPr>
        <w:t>10</w:t>
      </w:r>
      <w:r w:rsidR="00C850BC" w:rsidRPr="001E0D59">
        <w:rPr>
          <w:rFonts w:cs="Times New Roman"/>
          <w:szCs w:val="24"/>
          <w:lang w:val="sr-Cyrl-RS"/>
        </w:rPr>
        <w:t>:00</w:t>
      </w:r>
      <w:r w:rsidRPr="001E0D59">
        <w:rPr>
          <w:rFonts w:cs="Times New Roman"/>
          <w:szCs w:val="24"/>
        </w:rPr>
        <w:t xml:space="preserve"> </w:t>
      </w:r>
      <w:r w:rsidR="00756CE3" w:rsidRPr="001E0D59">
        <w:rPr>
          <w:rFonts w:cs="Times New Roman"/>
          <w:szCs w:val="24"/>
          <w:lang w:val="sr-Cyrl-RS"/>
        </w:rPr>
        <w:t>часова</w:t>
      </w:r>
      <w:r w:rsidRPr="001E0D59">
        <w:rPr>
          <w:rFonts w:cs="Times New Roman"/>
          <w:i/>
          <w:iCs/>
          <w:szCs w:val="24"/>
          <w:lang w:val="sr-Cyrl-RS"/>
        </w:rPr>
        <w:t xml:space="preserve">. </w:t>
      </w:r>
    </w:p>
    <w:p w:rsidR="002957F7" w:rsidRPr="004B4C3D" w:rsidRDefault="002957F7" w:rsidP="007D177D">
      <w:pPr>
        <w:autoSpaceDE w:val="0"/>
        <w:autoSpaceDN w:val="0"/>
        <w:adjustRightInd w:val="0"/>
        <w:jc w:val="both"/>
        <w:rPr>
          <w:rFonts w:cs="Times New Roman"/>
          <w:color w:val="FF0000"/>
          <w:szCs w:val="24"/>
          <w:lang w:val="sr-Cyrl-RS"/>
        </w:rPr>
      </w:pPr>
      <w:r w:rsidRPr="002957F7">
        <w:rPr>
          <w:rFonts w:cs="Times New Roman"/>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957F7">
        <w:rPr>
          <w:rFonts w:cs="Times New Roman"/>
          <w:szCs w:val="24"/>
          <w:lang w:val="sr-Cyrl-CS"/>
        </w:rPr>
        <w:t>н</w:t>
      </w:r>
      <w:r w:rsidR="003915AC">
        <w:rPr>
          <w:rFonts w:cs="Times New Roman"/>
          <w:szCs w:val="24"/>
        </w:rPr>
        <w:t>аруч</w:t>
      </w:r>
      <w:r w:rsidR="003915AC">
        <w:rPr>
          <w:rFonts w:cs="Times New Roman"/>
          <w:szCs w:val="24"/>
          <w:lang w:val="sr-Cyrl-RS"/>
        </w:rPr>
        <w:t>и</w:t>
      </w:r>
      <w:r w:rsidRPr="002957F7">
        <w:rPr>
          <w:rFonts w:cs="Times New Roman"/>
          <w:szCs w:val="24"/>
        </w:rPr>
        <w:t xml:space="preserve">лац ће понуђачу предати потврду пријема понуде. У потврди о пријему наручилац ће навести датум и сат пријема понуде. </w:t>
      </w:r>
    </w:p>
    <w:p w:rsidR="002957F7" w:rsidRPr="00BB037F" w:rsidRDefault="002957F7" w:rsidP="007D177D">
      <w:pPr>
        <w:autoSpaceDE w:val="0"/>
        <w:autoSpaceDN w:val="0"/>
        <w:adjustRightInd w:val="0"/>
        <w:jc w:val="both"/>
        <w:rPr>
          <w:rFonts w:cs="Times New Roman"/>
          <w:szCs w:val="24"/>
          <w:lang w:val="sr-Cyrl-RS"/>
        </w:rPr>
      </w:pPr>
      <w:r w:rsidRPr="002957F7">
        <w:rPr>
          <w:rFonts w:cs="Times New Roman"/>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BB037F">
        <w:rPr>
          <w:rFonts w:cs="Times New Roman"/>
          <w:szCs w:val="24"/>
          <w:lang w:val="sr-Cyrl-RS"/>
        </w:rPr>
        <w:t xml:space="preserve"> Наручилац ће неблаговремену понуду по окончању поступка отварања вратити </w:t>
      </w:r>
      <w:r w:rsidR="00826B78">
        <w:rPr>
          <w:rFonts w:cs="Times New Roman"/>
          <w:szCs w:val="24"/>
          <w:lang w:val="sr-Cyrl-RS"/>
        </w:rPr>
        <w:t xml:space="preserve">неотворену </w:t>
      </w:r>
      <w:r w:rsidR="00BB037F">
        <w:rPr>
          <w:rFonts w:cs="Times New Roman"/>
          <w:szCs w:val="24"/>
          <w:lang w:val="sr-Cyrl-RS"/>
        </w:rPr>
        <w:t>понуђачу</w:t>
      </w:r>
      <w:r w:rsidR="00826B78">
        <w:rPr>
          <w:rFonts w:cs="Times New Roman"/>
          <w:szCs w:val="24"/>
          <w:lang w:val="sr-Cyrl-RS"/>
        </w:rPr>
        <w:t>, са назнаком да је поднета неблаговремено.</w:t>
      </w:r>
      <w:r w:rsidR="00BB037F">
        <w:rPr>
          <w:rFonts w:cs="Times New Roman"/>
          <w:szCs w:val="24"/>
          <w:lang w:val="sr-Cyrl-RS"/>
        </w:rPr>
        <w:t xml:space="preserve"> </w:t>
      </w:r>
    </w:p>
    <w:p w:rsidR="002957F7" w:rsidRPr="0091150B" w:rsidRDefault="002957F7" w:rsidP="002957F7">
      <w:pPr>
        <w:jc w:val="both"/>
        <w:rPr>
          <w:rFonts w:eastAsia="TimesNewRomanPSMT" w:cs="Times New Roman"/>
          <w:b/>
          <w:bCs/>
          <w:szCs w:val="24"/>
        </w:rPr>
      </w:pPr>
      <w:r w:rsidRPr="0091150B">
        <w:rPr>
          <w:rFonts w:eastAsia="TimesNewRomanPSMT" w:cs="Times New Roman"/>
          <w:b/>
          <w:szCs w:val="24"/>
        </w:rPr>
        <w:t>Понуда мора да садржи:</w:t>
      </w:r>
    </w:p>
    <w:p w:rsidR="00900B87" w:rsidRPr="00900B87" w:rsidRDefault="00900B87" w:rsidP="001243BE">
      <w:pPr>
        <w:pStyle w:val="ListParagraph"/>
        <w:numPr>
          <w:ilvl w:val="0"/>
          <w:numId w:val="28"/>
        </w:numPr>
        <w:suppressAutoHyphens/>
        <w:spacing w:line="100" w:lineRule="atLeast"/>
        <w:jc w:val="both"/>
        <w:rPr>
          <w:rFonts w:ascii="Arial" w:hAnsi="Arial" w:cs="Arial"/>
          <w:b/>
          <w:bCs/>
          <w:i/>
          <w:iCs/>
        </w:rPr>
      </w:pPr>
      <w:r>
        <w:rPr>
          <w:bCs/>
          <w:iCs/>
          <w:lang w:val="sr-Cyrl-RS"/>
        </w:rPr>
        <w:t xml:space="preserve">Образац техничке спецификације (Образац </w:t>
      </w:r>
      <w:r>
        <w:rPr>
          <w:bCs/>
          <w:iCs/>
        </w:rPr>
        <w:t>III</w:t>
      </w:r>
      <w:r>
        <w:rPr>
          <w:bCs/>
          <w:iCs/>
          <w:lang w:val="sr-Cyrl-RS"/>
        </w:rPr>
        <w:t xml:space="preserve"> у конкурсној документацији), потписан и печатом оверен;</w:t>
      </w:r>
    </w:p>
    <w:p w:rsidR="00C850BC" w:rsidRPr="00AF121B" w:rsidRDefault="00C850BC" w:rsidP="001243BE">
      <w:pPr>
        <w:pStyle w:val="ListParagraph"/>
        <w:numPr>
          <w:ilvl w:val="0"/>
          <w:numId w:val="28"/>
        </w:numPr>
        <w:suppressAutoHyphens/>
        <w:spacing w:line="100" w:lineRule="atLeast"/>
        <w:jc w:val="both"/>
        <w:rPr>
          <w:rFonts w:ascii="Arial" w:hAnsi="Arial" w:cs="Arial"/>
          <w:b/>
          <w:bCs/>
          <w:i/>
          <w:iCs/>
        </w:rPr>
      </w:pPr>
      <w:r w:rsidRPr="00AF121B">
        <w:rPr>
          <w:bCs/>
          <w:iCs/>
          <w:lang w:val="sr-Cyrl-RS"/>
        </w:rPr>
        <w:t xml:space="preserve">Образац понуде, попуњен, потписан и печатом оверен (Образац број </w:t>
      </w:r>
      <w:r w:rsidRPr="00AF121B">
        <w:rPr>
          <w:bCs/>
          <w:iCs/>
        </w:rPr>
        <w:t>VI</w:t>
      </w:r>
      <w:r w:rsidRPr="00AF121B">
        <w:rPr>
          <w:bCs/>
          <w:iCs/>
          <w:lang w:val="sr-Cyrl-RS"/>
        </w:rPr>
        <w:t xml:space="preserve"> у 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AF121B">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(поглавље </w:t>
      </w:r>
      <w:r w:rsidR="00F86BC9">
        <w:rPr>
          <w:bCs/>
          <w:iCs/>
        </w:rPr>
        <w:t>I</w:t>
      </w:r>
      <w:r w:rsidRPr="00AF121B">
        <w:rPr>
          <w:bCs/>
          <w:iCs/>
        </w:rPr>
        <w:t xml:space="preserve">V </w:t>
      </w:r>
      <w:r w:rsidRPr="00AF121B">
        <w:rPr>
          <w:bCs/>
          <w:iCs/>
          <w:lang w:val="sr-Cyrl-RS"/>
        </w:rPr>
        <w:t xml:space="preserve">у конкурсној </w:t>
      </w:r>
      <w:r w:rsidRPr="004E3606">
        <w:rPr>
          <w:bCs/>
          <w:iCs/>
          <w:lang w:val="sr-Cyrl-RS"/>
        </w:rPr>
        <w:t>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Модел уговора – Понуђач ће модел уговора по</w:t>
      </w:r>
      <w:r w:rsidR="00861727">
        <w:rPr>
          <w:bCs/>
          <w:iCs/>
          <w:lang w:val="sr-Cyrl-RS"/>
        </w:rPr>
        <w:t>пунити у складу са понудом, пот</w:t>
      </w:r>
      <w:r w:rsidRPr="004E3606">
        <w:rPr>
          <w:bCs/>
          <w:iCs/>
          <w:lang w:val="sr-Cyrl-RS"/>
        </w:rPr>
        <w:t xml:space="preserve">писати и печатом оверити чиме потврђује да је сагласан са предлогом модела уговора (Образац </w:t>
      </w:r>
      <w:r w:rsidR="00144CB1" w:rsidRPr="00AF121B">
        <w:rPr>
          <w:bCs/>
          <w:iCs/>
        </w:rPr>
        <w:t>XIII</w:t>
      </w:r>
      <w:r w:rsidRPr="00AF121B">
        <w:rPr>
          <w:bCs/>
          <w:iCs/>
        </w:rPr>
        <w:t xml:space="preserve"> </w:t>
      </w:r>
      <w:r w:rsidRPr="004E3606">
        <w:rPr>
          <w:bCs/>
          <w:iCs/>
          <w:lang w:val="sr-Cyrl-RS"/>
        </w:rPr>
        <w:t>у 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Образац изјаве о независној понуди, који мора бити потписан и оверен печатом понуђача (</w:t>
      </w:r>
      <w:r w:rsidRPr="00AF121B">
        <w:rPr>
          <w:bCs/>
          <w:iCs/>
          <w:lang w:val="sr-Cyrl-RS"/>
        </w:rPr>
        <w:t xml:space="preserve">Образац </w:t>
      </w:r>
      <w:r w:rsidRPr="00AF121B">
        <w:rPr>
          <w:bCs/>
          <w:iCs/>
        </w:rPr>
        <w:t>X</w:t>
      </w:r>
      <w:r w:rsidR="00144CB1" w:rsidRPr="00AF121B">
        <w:rPr>
          <w:bCs/>
          <w:iCs/>
        </w:rPr>
        <w:t>I</w:t>
      </w:r>
      <w:r w:rsidRPr="00AF121B">
        <w:rPr>
          <w:bCs/>
          <w:iCs/>
        </w:rPr>
        <w:t xml:space="preserve"> </w:t>
      </w:r>
      <w:r w:rsidRPr="00AF121B">
        <w:rPr>
          <w:bCs/>
          <w:iCs/>
          <w:lang w:val="sr-Cyrl-RS"/>
        </w:rPr>
        <w:t xml:space="preserve">у </w:t>
      </w:r>
      <w:r w:rsidRPr="004E3606">
        <w:rPr>
          <w:bCs/>
          <w:iCs/>
          <w:lang w:val="sr-Cyrl-RS"/>
        </w:rPr>
        <w:t>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Образац изјаве о поштовању обавеза из чл. 75. ст. 2. Закона о јавним набавкама, потписан и оверен печатом (</w:t>
      </w:r>
      <w:r w:rsidRPr="00AF121B">
        <w:rPr>
          <w:bCs/>
          <w:iCs/>
          <w:lang w:val="sr-Cyrl-RS"/>
        </w:rPr>
        <w:t xml:space="preserve">Образац </w:t>
      </w:r>
      <w:r w:rsidRPr="00AF121B">
        <w:rPr>
          <w:bCs/>
          <w:iCs/>
        </w:rPr>
        <w:t>X</w:t>
      </w:r>
      <w:r w:rsidR="00144CB1" w:rsidRPr="00AF121B">
        <w:rPr>
          <w:bCs/>
          <w:iCs/>
        </w:rPr>
        <w:t>II</w:t>
      </w:r>
      <w:r w:rsidRPr="00AF121B">
        <w:rPr>
          <w:bCs/>
          <w:iCs/>
        </w:rPr>
        <w:t xml:space="preserve"> </w:t>
      </w:r>
      <w:r w:rsidRPr="00AF121B">
        <w:rPr>
          <w:bCs/>
          <w:iCs/>
          <w:lang w:val="sr-Cyrl-RS"/>
        </w:rPr>
        <w:t xml:space="preserve">у </w:t>
      </w:r>
      <w:r w:rsidRPr="004E3606">
        <w:rPr>
          <w:bCs/>
          <w:iCs/>
          <w:lang w:val="sr-Cyrl-RS"/>
        </w:rPr>
        <w:t>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Меницу за озбиљност понуде, са меничним овлашћењем у складу са Упутством како се доказује испуњеност услова</w:t>
      </w:r>
      <w:r>
        <w:rPr>
          <w:bCs/>
          <w:iCs/>
          <w:lang w:val="sr-Latn-RS"/>
        </w:rPr>
        <w:t xml:space="preserve"> </w:t>
      </w:r>
      <w:r w:rsidRPr="004E3606">
        <w:rPr>
          <w:bCs/>
          <w:iCs/>
          <w:lang w:val="sr-Cyrl-RS"/>
        </w:rPr>
        <w:t>(</w:t>
      </w:r>
      <w:r w:rsidRPr="00AF121B">
        <w:rPr>
          <w:bCs/>
          <w:iCs/>
          <w:lang w:val="sr-Cyrl-RS"/>
        </w:rPr>
        <w:t xml:space="preserve">поглавље </w:t>
      </w:r>
      <w:r w:rsidR="00861727" w:rsidRPr="00AF121B">
        <w:rPr>
          <w:bCs/>
          <w:iCs/>
        </w:rPr>
        <w:t>V</w:t>
      </w:r>
      <w:r w:rsidRPr="00AF121B">
        <w:rPr>
          <w:bCs/>
          <w:iCs/>
        </w:rPr>
        <w:t xml:space="preserve"> </w:t>
      </w:r>
      <w:r w:rsidRPr="00AF121B">
        <w:rPr>
          <w:bCs/>
          <w:iCs/>
          <w:lang w:val="sr-Cyrl-RS"/>
        </w:rPr>
        <w:t xml:space="preserve">у конкурсној </w:t>
      </w:r>
      <w:r w:rsidRPr="004E3606">
        <w:rPr>
          <w:bCs/>
          <w:iCs/>
          <w:lang w:val="sr-Cyrl-RS"/>
        </w:rPr>
        <w:t>документацији)</w:t>
      </w:r>
      <w:r w:rsidR="00FA5897">
        <w:rPr>
          <w:bCs/>
          <w:iCs/>
          <w:lang w:val="sr-Cyrl-RS"/>
        </w:rPr>
        <w:t xml:space="preserve"> и обавезујуће писмо о намери</w:t>
      </w:r>
      <w:r w:rsidR="00051AEA">
        <w:rPr>
          <w:bCs/>
          <w:iCs/>
          <w:lang w:val="sr-Cyrl-RS"/>
        </w:rPr>
        <w:t xml:space="preserve"> банке да изда банкарску гаранцију за добро извршење посла</w:t>
      </w:r>
      <w:r w:rsidRPr="004E3606">
        <w:rPr>
          <w:bCs/>
          <w:iCs/>
          <w:lang w:val="sr-Cyrl-RS"/>
        </w:rPr>
        <w:t>;</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 xml:space="preserve">Образац трошкова припреме понуде – уколико је понуђач имао такве врсте трошкова (Образац </w:t>
      </w:r>
      <w:r w:rsidR="00144CB1" w:rsidRPr="00AF121B">
        <w:rPr>
          <w:bCs/>
          <w:iCs/>
          <w:lang w:val="sr-Latn-RS"/>
        </w:rPr>
        <w:t>X</w:t>
      </w:r>
      <w:r w:rsidRPr="00AF121B">
        <w:rPr>
          <w:bCs/>
          <w:iCs/>
          <w:lang w:val="sr-Latn-RS"/>
        </w:rPr>
        <w:t xml:space="preserve"> </w:t>
      </w:r>
      <w:r w:rsidRPr="00AF121B">
        <w:rPr>
          <w:bCs/>
          <w:iCs/>
          <w:lang w:val="sr-Cyrl-RS"/>
        </w:rPr>
        <w:t xml:space="preserve">у </w:t>
      </w:r>
      <w:r w:rsidRPr="004E3606">
        <w:rPr>
          <w:bCs/>
          <w:iCs/>
          <w:lang w:val="sr-Cyrl-RS"/>
        </w:rPr>
        <w:t>конкурсној документацији);</w:t>
      </w:r>
    </w:p>
    <w:p w:rsidR="00C850BC" w:rsidRPr="00AF121B" w:rsidRDefault="00C850BC" w:rsidP="001243BE">
      <w:pPr>
        <w:pStyle w:val="ListParagraph"/>
        <w:numPr>
          <w:ilvl w:val="0"/>
          <w:numId w:val="28"/>
        </w:numPr>
        <w:suppressAutoHyphens/>
        <w:spacing w:line="100" w:lineRule="atLeast"/>
        <w:jc w:val="both"/>
        <w:rPr>
          <w:bCs/>
          <w:iCs/>
        </w:rPr>
      </w:pPr>
      <w:r w:rsidRPr="004E3606">
        <w:rPr>
          <w:bCs/>
          <w:iCs/>
        </w:rPr>
        <w:t xml:space="preserve">Референтна листа понуђача (Образац </w:t>
      </w:r>
      <w:r w:rsidR="00144CB1" w:rsidRPr="00AF121B">
        <w:rPr>
          <w:bCs/>
          <w:iCs/>
        </w:rPr>
        <w:t>VIII</w:t>
      </w:r>
      <w:r w:rsidR="00565DD4" w:rsidRPr="00AF121B">
        <w:rPr>
          <w:bCs/>
          <w:iCs/>
        </w:rPr>
        <w:t xml:space="preserve"> у конкурсној документацији)</w:t>
      </w:r>
      <w:r w:rsidR="00565DD4" w:rsidRPr="00AF121B">
        <w:rPr>
          <w:bCs/>
          <w:iCs/>
          <w:lang w:val="sr-Cyrl-RS"/>
        </w:rPr>
        <w:t>;</w:t>
      </w:r>
    </w:p>
    <w:p w:rsidR="00C850BC" w:rsidRPr="00826B78" w:rsidRDefault="00C850BC" w:rsidP="001243BE">
      <w:pPr>
        <w:pStyle w:val="ListParagraph"/>
        <w:numPr>
          <w:ilvl w:val="0"/>
          <w:numId w:val="28"/>
        </w:numPr>
        <w:suppressAutoHyphens/>
        <w:spacing w:line="100" w:lineRule="atLeast"/>
        <w:jc w:val="both"/>
        <w:rPr>
          <w:bCs/>
          <w:iCs/>
        </w:rPr>
      </w:pPr>
      <w:r w:rsidRPr="00AF121B">
        <w:rPr>
          <w:bCs/>
          <w:iCs/>
          <w:lang w:val="sr-Cyrl-RS"/>
        </w:rPr>
        <w:lastRenderedPageBreak/>
        <w:t xml:space="preserve">Образац потврде/а о референци (Образац </w:t>
      </w:r>
      <w:r w:rsidR="00144CB1" w:rsidRPr="00AF121B">
        <w:rPr>
          <w:bCs/>
          <w:iCs/>
          <w:lang w:val="sr-Latn-RS"/>
        </w:rPr>
        <w:t>I</w:t>
      </w:r>
      <w:r w:rsidR="00861727" w:rsidRPr="00AF121B">
        <w:rPr>
          <w:bCs/>
          <w:iCs/>
          <w:lang w:val="sr-Latn-RS"/>
        </w:rPr>
        <w:t>X</w:t>
      </w:r>
      <w:r w:rsidRPr="00AF121B">
        <w:rPr>
          <w:bCs/>
          <w:iCs/>
          <w:lang w:val="sr-Latn-RS"/>
        </w:rPr>
        <w:t xml:space="preserve"> </w:t>
      </w:r>
      <w:r w:rsidRPr="00AF121B">
        <w:rPr>
          <w:bCs/>
          <w:iCs/>
          <w:lang w:val="sr-Cyrl-RS"/>
        </w:rPr>
        <w:t xml:space="preserve">у </w:t>
      </w:r>
      <w:r>
        <w:rPr>
          <w:bCs/>
          <w:iCs/>
          <w:lang w:val="sr-Cyrl-RS"/>
        </w:rPr>
        <w:t>конкурсној документацији)</w:t>
      </w:r>
      <w:r w:rsidR="00565DD4">
        <w:rPr>
          <w:bCs/>
          <w:iCs/>
          <w:lang w:val="sr-Cyrl-RS"/>
        </w:rPr>
        <w:t>;</w:t>
      </w:r>
    </w:p>
    <w:p w:rsidR="00C850BC" w:rsidRPr="00E3740B" w:rsidRDefault="00826B78" w:rsidP="00E3740B">
      <w:pPr>
        <w:pStyle w:val="ListParagraph"/>
        <w:numPr>
          <w:ilvl w:val="0"/>
          <w:numId w:val="28"/>
        </w:numPr>
        <w:suppressAutoHyphens/>
        <w:spacing w:line="100" w:lineRule="atLeast"/>
        <w:jc w:val="both"/>
        <w:rPr>
          <w:bCs/>
          <w:iCs/>
        </w:rPr>
      </w:pPr>
      <w:r>
        <w:rPr>
          <w:bCs/>
          <w:iCs/>
          <w:lang w:val="sr-Cyrl-RS"/>
        </w:rPr>
        <w:t xml:space="preserve">Образац са подацима о одговорним лицима (Образац број </w:t>
      </w:r>
      <w:r>
        <w:rPr>
          <w:bCs/>
          <w:iCs/>
          <w:lang w:val="sr-Latn-RS"/>
        </w:rPr>
        <w:t xml:space="preserve">VII </w:t>
      </w:r>
      <w:r>
        <w:rPr>
          <w:bCs/>
          <w:iCs/>
          <w:lang w:val="sr-Cyrl-RS"/>
        </w:rPr>
        <w:t>у конкурсној документацији)</w:t>
      </w:r>
      <w:r w:rsidR="00E3740B">
        <w:rPr>
          <w:bCs/>
          <w:iCs/>
          <w:lang w:val="sr-Cyrl-RS"/>
        </w:rPr>
        <w:t>;</w:t>
      </w:r>
    </w:p>
    <w:p w:rsidR="00FA5897" w:rsidRPr="003660EC" w:rsidRDefault="00E3740B" w:rsidP="0077016A">
      <w:pPr>
        <w:ind w:left="360"/>
        <w:jc w:val="both"/>
        <w:rPr>
          <w:lang w:val="sr-Cyrl-RS"/>
        </w:rPr>
      </w:pPr>
      <w:r w:rsidRPr="003660EC">
        <w:rPr>
          <w:b/>
          <w:i/>
          <w:lang w:val="sr-Cyrl-RS"/>
        </w:rPr>
        <w:t>13)</w:t>
      </w:r>
      <w:r w:rsidRPr="003660EC">
        <w:rPr>
          <w:lang w:val="sr-Cyrl-RS"/>
        </w:rPr>
        <w:t xml:space="preserve"> </w:t>
      </w:r>
      <w:r w:rsidR="003D4952" w:rsidRPr="003660EC">
        <w:rPr>
          <w:lang w:val="sr-Cyrl-RS"/>
        </w:rPr>
        <w:t>О</w:t>
      </w:r>
      <w:r w:rsidR="00FA5897" w:rsidRPr="003660EC">
        <w:rPr>
          <w:lang w:val="sr-Cyrl-RS"/>
        </w:rPr>
        <w:t>пис техничког решења за мас</w:t>
      </w:r>
      <w:r w:rsidR="00882D62" w:rsidRPr="003660EC">
        <w:rPr>
          <w:lang w:val="sr-Cyrl-RS"/>
        </w:rPr>
        <w:t>овну штампу предметних образаца</w:t>
      </w:r>
      <w:r w:rsidR="0077016A" w:rsidRPr="003660EC">
        <w:rPr>
          <w:lang w:val="sr-Cyrl-RS"/>
        </w:rPr>
        <w:t>; опис начина машинског спајања образаца под редним бројеви</w:t>
      </w:r>
      <w:r w:rsidR="003660EC">
        <w:rPr>
          <w:lang w:val="sr-Cyrl-RS"/>
        </w:rPr>
        <w:t>ма 1. и 2. у јединствену целину и</w:t>
      </w:r>
      <w:r w:rsidR="0077016A" w:rsidRPr="003660EC">
        <w:rPr>
          <w:lang w:val="sr-Cyrl-RS"/>
        </w:rPr>
        <w:t xml:space="preserve"> опис начина претходних провера упарености образаца под редним бројевима 1 и 2 у ј</w:t>
      </w:r>
      <w:r w:rsidR="003660EC">
        <w:rPr>
          <w:lang w:val="sr-Cyrl-RS"/>
        </w:rPr>
        <w:t>единствену целину</w:t>
      </w:r>
      <w:r w:rsidR="00FA5897" w:rsidRPr="003660EC">
        <w:rPr>
          <w:lang w:val="sr-Cyrl-RS"/>
        </w:rPr>
        <w:t>;</w:t>
      </w:r>
    </w:p>
    <w:p w:rsidR="00FA5897" w:rsidRPr="004E3606" w:rsidRDefault="00FA5897" w:rsidP="00FA5897">
      <w:pPr>
        <w:pStyle w:val="ListParagraph"/>
        <w:suppressAutoHyphens/>
        <w:spacing w:line="100" w:lineRule="atLeast"/>
        <w:jc w:val="both"/>
        <w:rPr>
          <w:bCs/>
          <w:iCs/>
        </w:rPr>
      </w:pPr>
    </w:p>
    <w:p w:rsidR="00DA4C5E" w:rsidRDefault="00DA4C5E" w:rsidP="002957F7">
      <w:pPr>
        <w:jc w:val="both"/>
        <w:rPr>
          <w:rFonts w:cs="Times New Roman"/>
          <w:szCs w:val="24"/>
          <w:lang w:val="sr-Cyrl-RS"/>
        </w:rPr>
      </w:pPr>
      <w:r w:rsidRPr="0047252C">
        <w:rPr>
          <w:rFonts w:cs="Times New Roman"/>
          <w:iCs/>
          <w:szCs w:val="24"/>
          <w:lang w:val="sr-Cyrl-RS"/>
        </w:rPr>
        <w:t>Г</w:t>
      </w:r>
      <w:r w:rsidRPr="0047252C">
        <w:rPr>
          <w:rFonts w:cs="Times New Roman"/>
          <w:iCs/>
          <w:szCs w:val="24"/>
        </w:rPr>
        <w:t xml:space="preserve">рупа понуђача може </w:t>
      </w:r>
      <w:r w:rsidRPr="0047252C">
        <w:rPr>
          <w:rFonts w:cs="Times New Roman"/>
          <w:iCs/>
          <w:szCs w:val="24"/>
          <w:lang w:val="sr-Cyrl-RS"/>
        </w:rPr>
        <w:t xml:space="preserve">да определи да </w:t>
      </w:r>
      <w:r w:rsidRPr="0047252C">
        <w:rPr>
          <w:rFonts w:cs="Times New Roman"/>
          <w:iCs/>
          <w:szCs w:val="24"/>
        </w:rPr>
        <w:t>обрасце дате у конкурсној документацији</w:t>
      </w:r>
      <w:r w:rsidRPr="0047252C">
        <w:rPr>
          <w:rFonts w:cs="Times New Roman"/>
          <w:iCs/>
          <w:szCs w:val="24"/>
          <w:lang w:val="sr-Cyrl-RS"/>
        </w:rPr>
        <w:t xml:space="preserve"> </w:t>
      </w:r>
      <w:r w:rsidRPr="0047252C">
        <w:rPr>
          <w:rFonts w:cs="Times New Roman"/>
          <w:iCs/>
          <w:szCs w:val="24"/>
        </w:rPr>
        <w:t>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7252C">
        <w:rPr>
          <w:rFonts w:cs="Times New Roman"/>
          <w:iCs/>
          <w:szCs w:val="24"/>
          <w:lang w:val="sr-Cyrl-RS"/>
        </w:rPr>
        <w:t>, изузев образаца који подразумевају давање изјава под материјалном и кривичном одговорношћу.</w:t>
      </w:r>
      <w:r w:rsidRPr="0047252C">
        <w:rPr>
          <w:rFonts w:cs="Times New Roman"/>
          <w:iCs/>
          <w:color w:val="FF0000"/>
          <w:szCs w:val="24"/>
          <w:lang w:val="sr-Cyrl-RS"/>
        </w:rPr>
        <w:t xml:space="preserve"> </w:t>
      </w:r>
      <w:r w:rsidRPr="0047252C">
        <w:rPr>
          <w:rFonts w:cs="Times New Roman"/>
          <w:iCs/>
          <w:szCs w:val="24"/>
          <w:lang w:val="sr-Cyrl-RS"/>
        </w:rPr>
        <w:t>У случају да се понуђачи определе да</w:t>
      </w:r>
      <w:r w:rsidRPr="0047252C">
        <w:rPr>
          <w:rFonts w:cs="Times New Roman"/>
          <w:iCs/>
          <w:szCs w:val="24"/>
        </w:rPr>
        <w:t xml:space="preserve"> јед</w:t>
      </w:r>
      <w:r w:rsidRPr="0047252C">
        <w:rPr>
          <w:rFonts w:cs="Times New Roman"/>
          <w:iCs/>
          <w:szCs w:val="24"/>
          <w:lang w:val="sr-Cyrl-RS"/>
        </w:rPr>
        <w:t xml:space="preserve">ан </w:t>
      </w:r>
      <w:r w:rsidRPr="0047252C">
        <w:rPr>
          <w:rFonts w:cs="Times New Roman"/>
          <w:iCs/>
          <w:szCs w:val="24"/>
        </w:rPr>
        <w:t>понуђач из групе потпис</w:t>
      </w:r>
      <w:r w:rsidRPr="0047252C">
        <w:rPr>
          <w:rFonts w:cs="Times New Roman"/>
          <w:iCs/>
          <w:szCs w:val="24"/>
          <w:lang w:val="sr-Cyrl-RS"/>
        </w:rPr>
        <w:t xml:space="preserve">ује </w:t>
      </w:r>
      <w:r w:rsidRPr="0047252C">
        <w:rPr>
          <w:rFonts w:cs="Times New Roman"/>
          <w:iCs/>
          <w:szCs w:val="24"/>
        </w:rPr>
        <w:t>и печатом оверава обрасце дате у конкурсној документацији</w:t>
      </w:r>
      <w:r w:rsidRPr="0047252C">
        <w:rPr>
          <w:rFonts w:cs="Times New Roman"/>
          <w:iCs/>
          <w:szCs w:val="24"/>
          <w:lang w:val="sr-Cyrl-RS"/>
        </w:rPr>
        <w:t xml:space="preserve"> (изузев образаца који подразумевају давање изјава под материјалном и кривичном одговорношћу), наведено треба дефинисати </w:t>
      </w:r>
      <w:r w:rsidRPr="0047252C">
        <w:rPr>
          <w:rFonts w:cs="Times New Roman"/>
          <w:szCs w:val="24"/>
        </w:rPr>
        <w:t>споразум</w:t>
      </w:r>
      <w:r w:rsidRPr="0047252C">
        <w:rPr>
          <w:rFonts w:cs="Times New Roman"/>
          <w:szCs w:val="24"/>
          <w:lang w:val="sr-Cyrl-RS"/>
        </w:rPr>
        <w:t>ом</w:t>
      </w:r>
      <w:r w:rsidRPr="0047252C">
        <w:rPr>
          <w:rFonts w:cs="Times New Roman"/>
          <w:szCs w:val="24"/>
        </w:rPr>
        <w:t xml:space="preserve"> којим се понуђачи из групе међусобно и према наручиоцу обавезују на извршење јавне набавке</w:t>
      </w:r>
      <w:r w:rsidRPr="0047252C">
        <w:rPr>
          <w:rFonts w:cs="Times New Roman"/>
          <w:szCs w:val="24"/>
          <w:lang w:val="sr-Cyrl-RS"/>
        </w:rPr>
        <w:t>, а који чини саставни део заједничке понуде сагласно чл. 81. Закона.</w:t>
      </w:r>
    </w:p>
    <w:p w:rsidR="00DA4C5E" w:rsidRPr="00DA4C5E" w:rsidRDefault="00DA4C5E" w:rsidP="002957F7">
      <w:pPr>
        <w:jc w:val="both"/>
        <w:rPr>
          <w:rFonts w:cs="Times New Roman"/>
          <w:szCs w:val="24"/>
          <w:lang w:val="sr-Cyrl-RS"/>
        </w:rPr>
      </w:pPr>
    </w:p>
    <w:p w:rsidR="002957F7" w:rsidRPr="000549D1" w:rsidRDefault="002957F7" w:rsidP="006913DC">
      <w:pPr>
        <w:jc w:val="both"/>
        <w:rPr>
          <w:rFonts w:cs="Times New Roman"/>
          <w:b/>
          <w:bCs/>
          <w:i/>
          <w:iCs/>
          <w:szCs w:val="24"/>
          <w:lang w:val="sr-Cyrl-RS"/>
        </w:rPr>
      </w:pPr>
      <w:r w:rsidRPr="000549D1">
        <w:rPr>
          <w:rFonts w:cs="Times New Roman"/>
          <w:b/>
          <w:i/>
          <w:iCs/>
          <w:szCs w:val="24"/>
        </w:rPr>
        <w:t>3. ПАРТИЈЕ</w:t>
      </w:r>
    </w:p>
    <w:p w:rsidR="002957F7" w:rsidRPr="00925EBC" w:rsidRDefault="000549D1" w:rsidP="006913DC">
      <w:pPr>
        <w:jc w:val="both"/>
        <w:rPr>
          <w:rFonts w:cs="Times New Roman"/>
          <w:szCs w:val="24"/>
          <w:lang w:val="sr-Latn-RS"/>
        </w:rPr>
      </w:pPr>
      <w:r>
        <w:rPr>
          <w:rFonts w:cs="Times New Roman"/>
          <w:iCs/>
          <w:szCs w:val="24"/>
          <w:lang w:val="sr-Cyrl-RS"/>
        </w:rPr>
        <w:t>Предмет јавне набавке није обликован по партијама</w:t>
      </w:r>
      <w:r w:rsidR="00925EBC">
        <w:rPr>
          <w:rFonts w:cs="Times New Roman"/>
          <w:iCs/>
          <w:szCs w:val="24"/>
          <w:lang w:val="sr-Latn-RS"/>
        </w:rPr>
        <w:t>.</w:t>
      </w:r>
    </w:p>
    <w:p w:rsidR="00113EBD" w:rsidRDefault="00113EBD" w:rsidP="00163502">
      <w:pPr>
        <w:jc w:val="both"/>
        <w:rPr>
          <w:rFonts w:cs="Times New Roman"/>
          <w:b/>
          <w:i/>
          <w:iCs/>
          <w:szCs w:val="24"/>
          <w:lang w:val="sr-Cyrl-RS"/>
        </w:rPr>
      </w:pPr>
    </w:p>
    <w:p w:rsidR="002957F7" w:rsidRPr="000549D1" w:rsidRDefault="002957F7" w:rsidP="00163502">
      <w:pPr>
        <w:jc w:val="both"/>
        <w:rPr>
          <w:rFonts w:cs="Times New Roman"/>
          <w:b/>
          <w:bCs/>
          <w:iCs/>
          <w:szCs w:val="24"/>
        </w:rPr>
      </w:pPr>
      <w:r w:rsidRPr="000549D1">
        <w:rPr>
          <w:rFonts w:cs="Times New Roman"/>
          <w:b/>
          <w:i/>
          <w:iCs/>
          <w:szCs w:val="24"/>
        </w:rPr>
        <w:t>4.  ПОНУДА СА ВАРИЈАНТАМА</w:t>
      </w:r>
    </w:p>
    <w:p w:rsidR="002957F7" w:rsidRPr="002957F7" w:rsidRDefault="002957F7" w:rsidP="003915AC">
      <w:pPr>
        <w:jc w:val="both"/>
        <w:rPr>
          <w:rFonts w:cs="Times New Roman"/>
          <w:bCs/>
          <w:i/>
          <w:iCs/>
          <w:szCs w:val="24"/>
          <w:lang w:val="sr-Cyrl-RS"/>
        </w:rPr>
      </w:pPr>
      <w:r w:rsidRPr="002957F7">
        <w:rPr>
          <w:rFonts w:cs="Times New Roman"/>
          <w:iCs/>
          <w:szCs w:val="24"/>
        </w:rPr>
        <w:t>Подношење понуде са варијантама није дозвољено.</w:t>
      </w:r>
    </w:p>
    <w:p w:rsidR="00113EBD" w:rsidRDefault="00113EBD" w:rsidP="005F05C8">
      <w:pPr>
        <w:jc w:val="both"/>
        <w:rPr>
          <w:rFonts w:cs="Times New Roman"/>
          <w:b/>
          <w:i/>
          <w:iCs/>
          <w:szCs w:val="24"/>
          <w:lang w:val="sr-Cyrl-RS"/>
        </w:rPr>
      </w:pPr>
    </w:p>
    <w:p w:rsidR="002957F7" w:rsidRPr="000549D1" w:rsidRDefault="002957F7" w:rsidP="005F05C8">
      <w:pPr>
        <w:jc w:val="both"/>
        <w:rPr>
          <w:rFonts w:cs="Times New Roman"/>
          <w:b/>
          <w:szCs w:val="24"/>
        </w:rPr>
      </w:pPr>
      <w:r w:rsidRPr="000549D1">
        <w:rPr>
          <w:rFonts w:cs="Times New Roman"/>
          <w:b/>
          <w:i/>
          <w:iCs/>
          <w:szCs w:val="24"/>
        </w:rPr>
        <w:t>5. НАЧИН ИЗМЕНЕ, ДОПУНЕ И ОПОЗИВА ПОНУДЕ</w:t>
      </w:r>
    </w:p>
    <w:p w:rsidR="002957F7" w:rsidRPr="002957F7" w:rsidRDefault="002957F7" w:rsidP="005F05C8">
      <w:pPr>
        <w:jc w:val="both"/>
        <w:rPr>
          <w:rFonts w:cs="Times New Roman"/>
          <w:szCs w:val="24"/>
        </w:rPr>
      </w:pPr>
      <w:r w:rsidRPr="002957F7">
        <w:rPr>
          <w:rFonts w:cs="Times New Roman"/>
          <w:szCs w:val="24"/>
        </w:rPr>
        <w:t>У року за подношење понуде понуђач може да измени, допуни или опозове своју понуду на начин који је одређен за подношење понуде.</w:t>
      </w:r>
    </w:p>
    <w:p w:rsidR="002957F7" w:rsidRPr="002957F7" w:rsidRDefault="002957F7" w:rsidP="005F05C8">
      <w:pPr>
        <w:jc w:val="both"/>
        <w:rPr>
          <w:rFonts w:eastAsia="TimesNewRomanPSMT" w:cs="Times New Roman"/>
          <w:bCs/>
          <w:iCs/>
          <w:szCs w:val="24"/>
        </w:rPr>
      </w:pPr>
      <w:r w:rsidRPr="002957F7">
        <w:rPr>
          <w:rFonts w:cs="Times New Roman"/>
          <w:szCs w:val="24"/>
        </w:rPr>
        <w:t xml:space="preserve">Понуђач је дужан да јасно назначи који део понуде мења односно која документа накнадно доставља. </w:t>
      </w:r>
    </w:p>
    <w:p w:rsidR="002957F7" w:rsidRPr="002957F7" w:rsidRDefault="002957F7" w:rsidP="005F05C8">
      <w:pPr>
        <w:jc w:val="both"/>
        <w:rPr>
          <w:rFonts w:eastAsia="TimesNewRomanPSMT" w:cs="Times New Roman"/>
          <w:bCs/>
          <w:iCs/>
          <w:szCs w:val="24"/>
        </w:rPr>
      </w:pPr>
      <w:r w:rsidRPr="002957F7">
        <w:rPr>
          <w:rFonts w:eastAsia="TimesNewRomanPSMT" w:cs="Times New Roman"/>
          <w:iCs/>
          <w:szCs w:val="24"/>
        </w:rPr>
        <w:t>Измену, допуну или опозив понуде т</w:t>
      </w:r>
      <w:r w:rsidR="000549D1">
        <w:rPr>
          <w:rFonts w:eastAsia="TimesNewRomanPSMT" w:cs="Times New Roman"/>
          <w:iCs/>
          <w:szCs w:val="24"/>
        </w:rPr>
        <w:t xml:space="preserve">реба доставити на адресу: </w:t>
      </w:r>
      <w:r w:rsidR="009823E8" w:rsidRPr="009823E8">
        <w:rPr>
          <w:rFonts w:cs="Times New Roman"/>
          <w:iCs/>
          <w:szCs w:val="24"/>
          <w:lang w:val="sr-Cyrl-RS"/>
        </w:rPr>
        <w:t>Министарство пољопривреде, шумарства и водопривреде</w:t>
      </w:r>
      <w:r w:rsidR="000549D1">
        <w:rPr>
          <w:rFonts w:cs="Times New Roman"/>
          <w:iCs/>
          <w:szCs w:val="24"/>
          <w:lang w:val="sr-Cyrl-RS"/>
        </w:rPr>
        <w:t xml:space="preserve"> – Управа за аграрна пл</w:t>
      </w:r>
      <w:r w:rsidR="00211E7D">
        <w:rPr>
          <w:rFonts w:cs="Times New Roman"/>
          <w:iCs/>
          <w:szCs w:val="24"/>
          <w:lang w:val="sr-Cyrl-RS"/>
        </w:rPr>
        <w:t>аћања</w:t>
      </w:r>
      <w:r w:rsidRPr="002957F7">
        <w:rPr>
          <w:rFonts w:cs="Times New Roman"/>
          <w:i/>
          <w:iCs/>
          <w:szCs w:val="24"/>
        </w:rPr>
        <w:t xml:space="preserve">, </w:t>
      </w:r>
      <w:r w:rsidRPr="002957F7">
        <w:rPr>
          <w:rFonts w:eastAsia="TimesNewRomanPSMT" w:cs="Times New Roman"/>
          <w:iCs/>
          <w:szCs w:val="24"/>
        </w:rPr>
        <w:t>са назнаком:</w:t>
      </w:r>
    </w:p>
    <w:p w:rsidR="002957F7" w:rsidRPr="00AF121B" w:rsidRDefault="002957F7" w:rsidP="00D90D18">
      <w:pPr>
        <w:jc w:val="both"/>
        <w:rPr>
          <w:rFonts w:eastAsia="TimesNewRomanPSMT" w:cs="Times New Roman"/>
          <w:bCs/>
          <w:iCs/>
          <w:szCs w:val="24"/>
        </w:rPr>
      </w:pPr>
      <w:r w:rsidRPr="002957F7">
        <w:rPr>
          <w:rFonts w:eastAsia="TimesNewRomanPSMT" w:cs="Times New Roman"/>
          <w:iCs/>
          <w:szCs w:val="24"/>
        </w:rPr>
        <w:t>„Измена понуде</w:t>
      </w:r>
      <w:r w:rsidRPr="002957F7">
        <w:rPr>
          <w:rFonts w:eastAsia="TimesNewRomanPS-BoldMT" w:cs="Times New Roman"/>
          <w:szCs w:val="24"/>
        </w:rPr>
        <w:t xml:space="preserve"> </w:t>
      </w:r>
      <w:r w:rsidR="00773E06" w:rsidRPr="00773E06">
        <w:rPr>
          <w:rFonts w:eastAsia="TimesNewRomanPS-BoldMT" w:cs="Times New Roman"/>
          <w:szCs w:val="24"/>
        </w:rPr>
        <w:t>за јавну набавку услуга штампања образаца за обнову регистрације пољопривредних газдинстава са испоруком филијалама Управе за трезор ЈНМВ 16/2018</w:t>
      </w:r>
      <w:r w:rsidRPr="00AF121B">
        <w:rPr>
          <w:rFonts w:eastAsia="TimesNewRomanPS-BoldMT" w:cs="Times New Roman"/>
          <w:szCs w:val="24"/>
        </w:rPr>
        <w:t xml:space="preserve"> </w:t>
      </w:r>
      <w:r w:rsidRPr="00AF121B">
        <w:rPr>
          <w:rFonts w:eastAsia="TimesNewRomanPSMT" w:cs="Times New Roman"/>
          <w:szCs w:val="24"/>
        </w:rPr>
        <w:t xml:space="preserve">- </w:t>
      </w:r>
      <w:r w:rsidRPr="00AF121B">
        <w:rPr>
          <w:rFonts w:eastAsia="TimesNewRomanPS-BoldMT" w:cs="Times New Roman"/>
          <w:szCs w:val="24"/>
        </w:rPr>
        <w:t>НЕ ОТВАРАТИ”</w:t>
      </w:r>
      <w:r w:rsidRPr="00AF121B">
        <w:rPr>
          <w:rFonts w:eastAsia="TimesNewRomanPSMT" w:cs="Times New Roman"/>
          <w:iCs/>
          <w:szCs w:val="24"/>
        </w:rPr>
        <w:t xml:space="preserve"> или</w:t>
      </w:r>
    </w:p>
    <w:p w:rsidR="00092FFB" w:rsidRPr="00AF121B" w:rsidRDefault="002957F7" w:rsidP="00D90D18">
      <w:pPr>
        <w:jc w:val="both"/>
        <w:rPr>
          <w:rFonts w:eastAsia="TimesNewRomanPSMT" w:cs="Times New Roman"/>
          <w:bCs/>
          <w:iCs/>
          <w:szCs w:val="24"/>
        </w:rPr>
      </w:pPr>
      <w:r w:rsidRPr="00AF121B">
        <w:rPr>
          <w:rFonts w:eastAsia="TimesNewRomanPSMT" w:cs="Times New Roman"/>
          <w:iCs/>
          <w:szCs w:val="24"/>
        </w:rPr>
        <w:t xml:space="preserve">„Допуна понуде </w:t>
      </w:r>
      <w:r w:rsidR="00773E06" w:rsidRPr="00773E06">
        <w:rPr>
          <w:rFonts w:eastAsia="TimesNewRomanPS-BoldMT" w:cs="Times New Roman"/>
          <w:szCs w:val="24"/>
        </w:rPr>
        <w:t>за јавну набавку услуга штампања образаца за обнову регистрације пољопривредних газдинстава са испоруком филијалама Управе за трезор ЈНМВ 16/2018</w:t>
      </w:r>
      <w:r w:rsidR="006E31E4">
        <w:rPr>
          <w:rFonts w:eastAsia="TimesNewRomanPS-BoldMT" w:cs="Times New Roman"/>
          <w:szCs w:val="24"/>
          <w:lang w:val="sr-Cyrl-RS"/>
        </w:rPr>
        <w:t xml:space="preserve"> </w:t>
      </w:r>
      <w:r w:rsidR="00092FFB" w:rsidRPr="00AF121B">
        <w:rPr>
          <w:rFonts w:eastAsia="TimesNewRomanPSMT" w:cs="Times New Roman"/>
          <w:szCs w:val="24"/>
        </w:rPr>
        <w:t xml:space="preserve">- </w:t>
      </w:r>
      <w:r w:rsidR="00092FFB" w:rsidRPr="00AF121B">
        <w:rPr>
          <w:rFonts w:eastAsia="TimesNewRomanPS-BoldMT" w:cs="Times New Roman"/>
          <w:szCs w:val="24"/>
        </w:rPr>
        <w:t>НЕ ОТВАРАТИ”</w:t>
      </w:r>
      <w:r w:rsidR="00092FFB" w:rsidRPr="00AF121B">
        <w:rPr>
          <w:rFonts w:eastAsia="TimesNewRomanPSMT" w:cs="Times New Roman"/>
          <w:iCs/>
          <w:szCs w:val="24"/>
        </w:rPr>
        <w:t xml:space="preserve"> или</w:t>
      </w:r>
    </w:p>
    <w:p w:rsidR="008705AB" w:rsidRPr="00AF121B" w:rsidRDefault="002957F7" w:rsidP="00D90D18">
      <w:pPr>
        <w:jc w:val="both"/>
        <w:rPr>
          <w:rFonts w:eastAsia="TimesNewRomanPSMT" w:cs="Times New Roman"/>
          <w:bCs/>
          <w:iCs/>
          <w:szCs w:val="24"/>
          <w:lang w:val="sr-Cyrl-RS"/>
        </w:rPr>
      </w:pPr>
      <w:r w:rsidRPr="00AF121B">
        <w:rPr>
          <w:rFonts w:eastAsia="TimesNewRomanPSMT" w:cs="Times New Roman"/>
          <w:iCs/>
          <w:szCs w:val="24"/>
        </w:rPr>
        <w:t xml:space="preserve">„Опозив понуде </w:t>
      </w:r>
      <w:r w:rsidR="00773E06" w:rsidRPr="00773E06">
        <w:rPr>
          <w:rFonts w:eastAsia="TimesNewRomanPS-BoldMT" w:cs="Times New Roman"/>
          <w:szCs w:val="24"/>
        </w:rPr>
        <w:t>за јавну набавку услуга штампања образаца за обнову регистрације пољопривредних газдинстава са испоруком филијалама Управе за трезор ЈНМВ 16/2018</w:t>
      </w:r>
      <w:r w:rsidR="006E31E4" w:rsidRPr="006E31E4">
        <w:rPr>
          <w:rFonts w:eastAsia="TimesNewRomanPS-BoldMT" w:cs="Times New Roman"/>
          <w:szCs w:val="24"/>
          <w:lang w:val="sr-Cyrl-RS"/>
        </w:rPr>
        <w:t xml:space="preserve"> </w:t>
      </w:r>
      <w:r w:rsidR="008705AB" w:rsidRPr="00AF121B">
        <w:rPr>
          <w:rFonts w:eastAsia="TimesNewRomanPSMT" w:cs="Times New Roman"/>
          <w:szCs w:val="24"/>
        </w:rPr>
        <w:t xml:space="preserve">- </w:t>
      </w:r>
      <w:r w:rsidR="008705AB" w:rsidRPr="00AF121B">
        <w:rPr>
          <w:rFonts w:eastAsia="TimesNewRomanPS-BoldMT" w:cs="Times New Roman"/>
          <w:szCs w:val="24"/>
        </w:rPr>
        <w:t>НЕ ОТВАРАТИ”</w:t>
      </w:r>
      <w:r w:rsidR="008705AB" w:rsidRPr="00AF121B">
        <w:rPr>
          <w:rFonts w:eastAsia="TimesNewRomanPSMT" w:cs="Times New Roman"/>
          <w:iCs/>
          <w:szCs w:val="24"/>
        </w:rPr>
        <w:t xml:space="preserve"> или </w:t>
      </w:r>
    </w:p>
    <w:p w:rsidR="008705AB" w:rsidRDefault="008705AB" w:rsidP="00D90D18">
      <w:pPr>
        <w:jc w:val="both"/>
        <w:rPr>
          <w:rFonts w:cs="Times New Roman"/>
          <w:szCs w:val="24"/>
          <w:lang w:val="sr-Cyrl-RS"/>
        </w:rPr>
      </w:pPr>
      <w:r w:rsidRPr="00AF121B">
        <w:rPr>
          <w:rFonts w:eastAsia="TimesNewRomanPSMT" w:cs="Times New Roman"/>
          <w:iCs/>
          <w:szCs w:val="24"/>
          <w:lang w:val="sr-Cyrl-RS"/>
        </w:rPr>
        <w:t>„</w:t>
      </w:r>
      <w:r w:rsidR="002957F7" w:rsidRPr="00AF121B">
        <w:rPr>
          <w:rFonts w:eastAsia="TimesNewRomanPSMT" w:cs="Times New Roman"/>
          <w:iCs/>
          <w:szCs w:val="24"/>
        </w:rPr>
        <w:t>Измена и допуна понуде</w:t>
      </w:r>
      <w:r w:rsidR="002957F7" w:rsidRPr="00AF121B">
        <w:rPr>
          <w:rFonts w:eastAsia="TimesNewRomanPS-BoldMT" w:cs="Times New Roman"/>
          <w:szCs w:val="24"/>
        </w:rPr>
        <w:t xml:space="preserve"> </w:t>
      </w:r>
      <w:r w:rsidR="00773E06" w:rsidRPr="00773E06">
        <w:rPr>
          <w:rFonts w:eastAsia="TimesNewRomanPS-BoldMT" w:cs="Times New Roman"/>
          <w:szCs w:val="24"/>
        </w:rPr>
        <w:t>за јавну набавку услуга штампања образаца за обнову регистрације пољопривредних газдинстава са испоруком филијалама Управе за трезор ЈНМВ 16/2018</w:t>
      </w:r>
      <w:r w:rsidR="006E31E4" w:rsidRPr="006E31E4">
        <w:rPr>
          <w:rFonts w:eastAsia="TimesNewRomanPS-BoldMT" w:cs="Times New Roman"/>
          <w:szCs w:val="24"/>
          <w:lang w:val="sr-Cyrl-RS"/>
        </w:rPr>
        <w:t xml:space="preserve"> </w:t>
      </w:r>
      <w:r w:rsidRPr="00AF121B">
        <w:rPr>
          <w:rFonts w:eastAsia="TimesNewRomanPSMT" w:cs="Times New Roman"/>
          <w:szCs w:val="24"/>
        </w:rPr>
        <w:t xml:space="preserve">- </w:t>
      </w:r>
      <w:r w:rsidRPr="002957F7">
        <w:rPr>
          <w:rFonts w:eastAsia="TimesNewRomanPS-BoldMT" w:cs="Times New Roman"/>
          <w:szCs w:val="24"/>
        </w:rPr>
        <w:t>НЕ ОТВАРАТИ”</w:t>
      </w:r>
      <w:r w:rsidRPr="002957F7">
        <w:rPr>
          <w:rFonts w:eastAsia="TimesNewRomanPSMT" w:cs="Times New Roman"/>
          <w:iCs/>
          <w:szCs w:val="24"/>
        </w:rPr>
        <w:t xml:space="preserve"> </w:t>
      </w:r>
      <w:r w:rsidR="002957F7" w:rsidRPr="002957F7">
        <w:rPr>
          <w:rFonts w:eastAsia="TimesNewRomanPSMT" w:cs="Times New Roman"/>
          <w:szCs w:val="24"/>
        </w:rPr>
        <w:t>На полеђини коверте или на кутији навести назив</w:t>
      </w:r>
      <w:r w:rsidR="002957F7" w:rsidRPr="002957F7">
        <w:rPr>
          <w:rFonts w:eastAsia="TimesNewRomanPSMT" w:cs="Times New Roman"/>
          <w:szCs w:val="24"/>
          <w:lang w:val="sr-Cyrl-CS"/>
        </w:rPr>
        <w:t xml:space="preserve"> и адресу</w:t>
      </w:r>
      <w:r w:rsidR="002957F7" w:rsidRPr="002957F7">
        <w:rPr>
          <w:rFonts w:eastAsia="TimesNewRomanPSMT" w:cs="Times New Roman"/>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177D" w:rsidRPr="003915AC" w:rsidRDefault="002957F7" w:rsidP="003915AC">
      <w:pPr>
        <w:jc w:val="both"/>
        <w:rPr>
          <w:rFonts w:cs="Times New Roman"/>
          <w:szCs w:val="24"/>
          <w:lang w:val="sr-Cyrl-RS"/>
        </w:rPr>
      </w:pPr>
      <w:r w:rsidRPr="002957F7">
        <w:rPr>
          <w:rFonts w:cs="Times New Roman"/>
          <w:szCs w:val="24"/>
        </w:rPr>
        <w:t>По истеку рока за подношење понуда понуђач не може да повуче нити да мења своју понуду.</w:t>
      </w:r>
      <w:r w:rsidR="008705AB">
        <w:rPr>
          <w:rFonts w:cs="Times New Roman"/>
          <w:szCs w:val="24"/>
          <w:lang w:val="sr-Cyrl-RS"/>
        </w:rPr>
        <w:t xml:space="preserve"> </w:t>
      </w:r>
    </w:p>
    <w:p w:rsidR="003E1137" w:rsidRDefault="003E1137">
      <w:pPr>
        <w:rPr>
          <w:rFonts w:cs="Times New Roman"/>
          <w:b/>
          <w:i/>
          <w:iCs/>
          <w:szCs w:val="24"/>
          <w:lang w:val="sr-Cyrl-RS"/>
        </w:rPr>
      </w:pPr>
      <w:r>
        <w:rPr>
          <w:rFonts w:cs="Times New Roman"/>
          <w:b/>
          <w:i/>
          <w:iCs/>
          <w:szCs w:val="24"/>
          <w:lang w:val="sr-Cyrl-RS"/>
        </w:rPr>
        <w:br w:type="page"/>
      </w:r>
    </w:p>
    <w:p w:rsidR="002957F7" w:rsidRPr="008705AB" w:rsidRDefault="002957F7" w:rsidP="003915AC">
      <w:pPr>
        <w:jc w:val="both"/>
        <w:rPr>
          <w:rFonts w:cs="Times New Roman"/>
          <w:b/>
          <w:bCs/>
          <w:iCs/>
          <w:szCs w:val="24"/>
          <w:lang w:val="sr-Cyrl-RS"/>
        </w:rPr>
      </w:pPr>
      <w:r w:rsidRPr="008705AB">
        <w:rPr>
          <w:rFonts w:cs="Times New Roman"/>
          <w:b/>
          <w:i/>
          <w:iCs/>
          <w:szCs w:val="24"/>
        </w:rPr>
        <w:lastRenderedPageBreak/>
        <w:t xml:space="preserve">6. УЧЕСТВОВАЊЕ У ЗАЈЕДНИЧКОЈ ПОНУДИ ИЛИ КАО ПОДИЗВОЂАЧ </w:t>
      </w:r>
    </w:p>
    <w:p w:rsidR="002957F7" w:rsidRPr="002957F7" w:rsidRDefault="002957F7" w:rsidP="003915AC">
      <w:pPr>
        <w:jc w:val="both"/>
        <w:rPr>
          <w:rFonts w:cs="Times New Roman"/>
          <w:iCs/>
          <w:szCs w:val="24"/>
        </w:rPr>
      </w:pPr>
      <w:r w:rsidRPr="002957F7">
        <w:rPr>
          <w:rFonts w:cs="Times New Roman"/>
          <w:iCs/>
          <w:szCs w:val="24"/>
        </w:rPr>
        <w:t>Понуђач може да поднесе само једну понуду.</w:t>
      </w:r>
      <w:r w:rsidRPr="002957F7">
        <w:rPr>
          <w:rFonts w:cs="Times New Roman"/>
          <w:i/>
          <w:iCs/>
          <w:szCs w:val="24"/>
        </w:rPr>
        <w:t xml:space="preserve"> </w:t>
      </w:r>
    </w:p>
    <w:p w:rsidR="002957F7" w:rsidRPr="002957F7" w:rsidRDefault="002957F7" w:rsidP="003915AC">
      <w:pPr>
        <w:jc w:val="both"/>
        <w:rPr>
          <w:rFonts w:cs="Times New Roman"/>
          <w:iCs/>
          <w:szCs w:val="24"/>
        </w:rPr>
      </w:pPr>
      <w:r w:rsidRPr="002957F7">
        <w:rPr>
          <w:rFonts w:cs="Times New Roman"/>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957F7" w:rsidRPr="00AF121B" w:rsidRDefault="002957F7" w:rsidP="003915AC">
      <w:pPr>
        <w:jc w:val="both"/>
        <w:rPr>
          <w:rFonts w:cs="Times New Roman"/>
          <w:i/>
          <w:iCs/>
          <w:szCs w:val="24"/>
          <w:lang w:val="sr-Cyrl-RS"/>
        </w:rPr>
      </w:pPr>
      <w:r w:rsidRPr="002957F7">
        <w:rPr>
          <w:rFonts w:cs="Times New Roman"/>
          <w:iCs/>
          <w:szCs w:val="24"/>
        </w:rPr>
        <w:t xml:space="preserve">У Обрасцу </w:t>
      </w:r>
      <w:r w:rsidRPr="00AF121B">
        <w:rPr>
          <w:rFonts w:cs="Times New Roman"/>
          <w:iCs/>
          <w:szCs w:val="24"/>
        </w:rPr>
        <w:t xml:space="preserve">понуде </w:t>
      </w:r>
      <w:r w:rsidRPr="00AF121B">
        <w:rPr>
          <w:rFonts w:cs="Times New Roman"/>
          <w:iCs/>
          <w:szCs w:val="24"/>
          <w:lang w:val="sr-Cyrl-CS"/>
        </w:rPr>
        <w:t xml:space="preserve">(поглавље </w:t>
      </w:r>
      <w:r w:rsidR="00861727" w:rsidRPr="00AF121B">
        <w:rPr>
          <w:rFonts w:cs="Times New Roman"/>
          <w:iCs/>
          <w:szCs w:val="24"/>
        </w:rPr>
        <w:t>VI</w:t>
      </w:r>
      <w:r w:rsidRPr="00AF121B">
        <w:rPr>
          <w:rFonts w:cs="Times New Roman"/>
          <w:iCs/>
          <w:szCs w:val="24"/>
          <w:lang w:val="ru-RU"/>
        </w:rPr>
        <w:t>)</w:t>
      </w:r>
      <w:r w:rsidRPr="00AF121B">
        <w:rPr>
          <w:rFonts w:cs="Times New Roman"/>
          <w:iCs/>
          <w:szCs w:val="24"/>
        </w:rPr>
        <w:t xml:space="preserve">, понуђач </w:t>
      </w:r>
      <w:r w:rsidRPr="002957F7">
        <w:rPr>
          <w:rFonts w:cs="Times New Roman"/>
          <w:iCs/>
          <w:szCs w:val="24"/>
        </w:rPr>
        <w:t xml:space="preserve">наводи на који начин подноси понуду, односно да </w:t>
      </w:r>
      <w:r w:rsidRPr="00AF121B">
        <w:rPr>
          <w:rFonts w:cs="Times New Roman"/>
          <w:iCs/>
          <w:szCs w:val="24"/>
        </w:rPr>
        <w:t>ли подноси понуду самостално, или као заједничку понуду, или подноси понуду са подизвођачем.</w:t>
      </w:r>
    </w:p>
    <w:p w:rsidR="00E57F2F" w:rsidRPr="00AF121B" w:rsidRDefault="00E57F2F" w:rsidP="00211E7D">
      <w:pPr>
        <w:rPr>
          <w:rFonts w:cs="Times New Roman"/>
          <w:b/>
          <w:i/>
          <w:iCs/>
          <w:szCs w:val="24"/>
          <w:lang w:val="sr-Latn-RS"/>
        </w:rPr>
      </w:pPr>
    </w:p>
    <w:p w:rsidR="002957F7" w:rsidRPr="00211E7D" w:rsidRDefault="002957F7" w:rsidP="00211E7D">
      <w:pPr>
        <w:rPr>
          <w:rFonts w:cs="Times New Roman"/>
          <w:b/>
          <w:i/>
          <w:iCs/>
          <w:szCs w:val="24"/>
          <w:lang w:val="sr-Cyrl-RS"/>
        </w:rPr>
      </w:pPr>
      <w:r w:rsidRPr="008705AB">
        <w:rPr>
          <w:rFonts w:cs="Times New Roman"/>
          <w:b/>
          <w:i/>
          <w:iCs/>
          <w:szCs w:val="24"/>
        </w:rPr>
        <w:t>7. ПОНУДА СА ПОДИЗВОЂАЧЕМ</w:t>
      </w:r>
    </w:p>
    <w:p w:rsidR="002957F7" w:rsidRPr="002957F7" w:rsidRDefault="002957F7" w:rsidP="003915AC">
      <w:pPr>
        <w:jc w:val="both"/>
        <w:rPr>
          <w:rFonts w:cs="Times New Roman"/>
          <w:iCs/>
          <w:szCs w:val="24"/>
        </w:rPr>
      </w:pPr>
      <w:r w:rsidRPr="002957F7">
        <w:rPr>
          <w:rFonts w:cs="Times New Roman"/>
          <w:iCs/>
          <w:szCs w:val="24"/>
        </w:rPr>
        <w:t>Уколико понуђач подноси понуду са подизвођачем дужан је да у Обрасцу понуде</w:t>
      </w:r>
      <w:r w:rsidRPr="002957F7">
        <w:rPr>
          <w:rFonts w:cs="Times New Roman"/>
          <w:iCs/>
          <w:szCs w:val="24"/>
          <w:lang w:val="sr-Cyrl-CS"/>
        </w:rPr>
        <w:t xml:space="preserve"> </w:t>
      </w:r>
      <w:r w:rsidRPr="00AF121B">
        <w:rPr>
          <w:rFonts w:cs="Times New Roman"/>
          <w:iCs/>
          <w:szCs w:val="24"/>
          <w:lang w:val="sr-Cyrl-CS"/>
        </w:rPr>
        <w:t xml:space="preserve">(поглавље </w:t>
      </w:r>
      <w:r w:rsidR="00861727" w:rsidRPr="00AF121B">
        <w:rPr>
          <w:rFonts w:cs="Times New Roman"/>
          <w:iCs/>
          <w:szCs w:val="24"/>
        </w:rPr>
        <w:t>VI</w:t>
      </w:r>
      <w:r w:rsidRPr="00AF121B">
        <w:rPr>
          <w:rFonts w:cs="Times New Roman"/>
          <w:iCs/>
          <w:szCs w:val="24"/>
          <w:lang w:val="ru-RU"/>
        </w:rPr>
        <w:t>)</w:t>
      </w:r>
      <w:r w:rsidRPr="00AF121B">
        <w:rPr>
          <w:rFonts w:cs="Times New Roman"/>
          <w:iCs/>
          <w:szCs w:val="24"/>
        </w:rPr>
        <w:t xml:space="preserve"> наведе </w:t>
      </w:r>
      <w:r w:rsidRPr="0069136C">
        <w:rPr>
          <w:rFonts w:cs="Times New Roman"/>
          <w:iCs/>
          <w:szCs w:val="24"/>
        </w:rPr>
        <w:t>да понуду подноси са по</w:t>
      </w:r>
      <w:r w:rsidRPr="0069136C">
        <w:rPr>
          <w:rFonts w:cs="Times New Roman"/>
          <w:iCs/>
          <w:szCs w:val="24"/>
          <w:lang w:val="sr-Cyrl-RS"/>
        </w:rPr>
        <w:t>д</w:t>
      </w:r>
      <w:r w:rsidRPr="0069136C">
        <w:rPr>
          <w:rFonts w:cs="Times New Roman"/>
          <w:iCs/>
          <w:szCs w:val="24"/>
        </w:rPr>
        <w:t xml:space="preserve">извођачем, проценат укупне вредности </w:t>
      </w:r>
      <w:r w:rsidRPr="002957F7">
        <w:rPr>
          <w:rFonts w:cs="Times New Roman"/>
          <w:iCs/>
          <w:szCs w:val="24"/>
        </w:rPr>
        <w:t>набавк</w:t>
      </w:r>
      <w:r w:rsidR="00D81F40">
        <w:rPr>
          <w:rFonts w:cs="Times New Roman"/>
          <w:iCs/>
          <w:szCs w:val="24"/>
        </w:rPr>
        <w:t>е који ће поверити подизвођачу,</w:t>
      </w:r>
      <w:r w:rsidRPr="002957F7">
        <w:rPr>
          <w:rFonts w:cs="Times New Roman"/>
          <w:iCs/>
          <w:szCs w:val="24"/>
        </w:rPr>
        <w:t xml:space="preserve"> а који не може бити већи од 50%, као и део предмета набавке који ће извршити преко подизвођача. </w:t>
      </w:r>
    </w:p>
    <w:p w:rsidR="002957F7" w:rsidRPr="002957F7" w:rsidRDefault="002957F7" w:rsidP="003915AC">
      <w:pPr>
        <w:jc w:val="both"/>
        <w:rPr>
          <w:rFonts w:cs="Times New Roman"/>
          <w:iCs/>
          <w:szCs w:val="24"/>
          <w:lang w:val="sr-Cyrl-RS"/>
        </w:rPr>
      </w:pPr>
      <w:r w:rsidRPr="002957F7">
        <w:rPr>
          <w:rFonts w:cs="Times New Roman"/>
          <w:iCs/>
          <w:szCs w:val="24"/>
        </w:rPr>
        <w:t>Понуђач у Обрасцу понуде</w:t>
      </w:r>
      <w:r w:rsidRPr="002957F7">
        <w:rPr>
          <w:rFonts w:cs="Times New Roman"/>
          <w:i/>
          <w:iCs/>
          <w:szCs w:val="24"/>
        </w:rPr>
        <w:t xml:space="preserve"> </w:t>
      </w:r>
      <w:r w:rsidRPr="002957F7">
        <w:rPr>
          <w:rFonts w:cs="Times New Roman"/>
          <w:iCs/>
          <w:szCs w:val="24"/>
        </w:rPr>
        <w:t>нав</w:t>
      </w:r>
      <w:r w:rsidRPr="002957F7">
        <w:rPr>
          <w:rFonts w:cs="Times New Roman"/>
          <w:iCs/>
          <w:szCs w:val="24"/>
          <w:lang w:val="sr-Cyrl-RS"/>
        </w:rPr>
        <w:t>о</w:t>
      </w:r>
      <w:r w:rsidRPr="002957F7">
        <w:rPr>
          <w:rFonts w:cs="Times New Roman"/>
          <w:iCs/>
          <w:szCs w:val="24"/>
        </w:rPr>
        <w:t>д</w:t>
      </w:r>
      <w:r w:rsidRPr="002957F7">
        <w:rPr>
          <w:rFonts w:cs="Times New Roman"/>
          <w:iCs/>
          <w:szCs w:val="24"/>
          <w:lang w:val="sr-Cyrl-RS"/>
        </w:rPr>
        <w:t>и</w:t>
      </w:r>
      <w:r w:rsidRPr="002957F7">
        <w:rPr>
          <w:rFonts w:cs="Times New Roman"/>
          <w:iCs/>
          <w:szCs w:val="24"/>
        </w:rPr>
        <w:t xml:space="preserve"> назив и седиште подизвођача, уколико ће делимично извршење набавке поверити подизвођачу. </w:t>
      </w:r>
    </w:p>
    <w:p w:rsidR="00D35DE1" w:rsidRDefault="002957F7" w:rsidP="00D35DE1">
      <w:pPr>
        <w:jc w:val="both"/>
        <w:rPr>
          <w:rFonts w:eastAsia="TimesNewRomanPSMT" w:cs="Times New Roman"/>
          <w:bCs/>
          <w:szCs w:val="24"/>
          <w:lang w:val="sr-Cyrl-RS"/>
        </w:rPr>
      </w:pPr>
      <w:r w:rsidRPr="002957F7">
        <w:rPr>
          <w:rFonts w:cs="Times New Roman"/>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957F7">
        <w:rPr>
          <w:rFonts w:eastAsia="TimesNewRomanPSMT" w:cs="Times New Roman"/>
          <w:szCs w:val="24"/>
        </w:rPr>
        <w:t xml:space="preserve"> </w:t>
      </w:r>
    </w:p>
    <w:p w:rsidR="002957F7" w:rsidRPr="00D35DE1" w:rsidRDefault="002957F7" w:rsidP="00D35DE1">
      <w:pPr>
        <w:jc w:val="both"/>
        <w:rPr>
          <w:rFonts w:eastAsia="TimesNewRomanPSMT" w:cs="Times New Roman"/>
          <w:bCs/>
          <w:szCs w:val="24"/>
        </w:rPr>
      </w:pPr>
      <w:r w:rsidRPr="002957F7">
        <w:rPr>
          <w:rFonts w:eastAsia="TimesNewRomanPSMT" w:cs="Times New Roman"/>
          <w:szCs w:val="24"/>
        </w:rPr>
        <w:t xml:space="preserve">Понуђач је дужан да за подизвођаче достави доказе о испуњености услова који су </w:t>
      </w:r>
      <w:r w:rsidRPr="0069136C">
        <w:rPr>
          <w:rFonts w:eastAsia="TimesNewRomanPSMT" w:cs="Times New Roman"/>
          <w:szCs w:val="24"/>
        </w:rPr>
        <w:t xml:space="preserve">наведени </w:t>
      </w:r>
      <w:r w:rsidRPr="00AF121B">
        <w:rPr>
          <w:rFonts w:eastAsia="TimesNewRomanPSMT" w:cs="Times New Roman"/>
          <w:szCs w:val="24"/>
        </w:rPr>
        <w:t xml:space="preserve">у </w:t>
      </w:r>
      <w:r w:rsidRPr="00AF121B">
        <w:rPr>
          <w:rFonts w:eastAsia="TimesNewRomanPSMT" w:cs="Times New Roman"/>
          <w:szCs w:val="24"/>
          <w:lang w:val="sr-Cyrl-CS"/>
        </w:rPr>
        <w:t>поглављу</w:t>
      </w:r>
      <w:r w:rsidRPr="00AF121B">
        <w:rPr>
          <w:rFonts w:eastAsia="TimesNewRomanPSMT" w:cs="Times New Roman"/>
          <w:szCs w:val="24"/>
        </w:rPr>
        <w:t xml:space="preserve"> V</w:t>
      </w:r>
      <w:r w:rsidRPr="00AF121B">
        <w:rPr>
          <w:rFonts w:eastAsia="TimesNewRomanPSMT" w:cs="Times New Roman"/>
          <w:szCs w:val="24"/>
          <w:lang w:val="ru-RU"/>
        </w:rPr>
        <w:t xml:space="preserve"> </w:t>
      </w:r>
      <w:r w:rsidRPr="00AF121B">
        <w:rPr>
          <w:rFonts w:eastAsia="TimesNewRomanPSMT" w:cs="Times New Roman"/>
          <w:szCs w:val="24"/>
        </w:rPr>
        <w:t>конк</w:t>
      </w:r>
      <w:r w:rsidRPr="0069136C">
        <w:rPr>
          <w:rFonts w:eastAsia="TimesNewRomanPSMT" w:cs="Times New Roman"/>
          <w:szCs w:val="24"/>
        </w:rPr>
        <w:t>урсне документације</w:t>
      </w:r>
      <w:r w:rsidRPr="0069136C">
        <w:rPr>
          <w:rFonts w:eastAsia="TimesNewRomanPSMT" w:cs="Times New Roman"/>
          <w:szCs w:val="24"/>
          <w:lang w:val="sr-Cyrl-RS"/>
        </w:rPr>
        <w:t xml:space="preserve">, у складу са Упутством како се доказује </w:t>
      </w:r>
      <w:r w:rsidRPr="002957F7">
        <w:rPr>
          <w:rFonts w:eastAsia="TimesNewRomanPSMT" w:cs="Times New Roman"/>
          <w:szCs w:val="24"/>
          <w:lang w:val="sr-Cyrl-RS"/>
        </w:rPr>
        <w:t>испуњеност услова.</w:t>
      </w:r>
    </w:p>
    <w:p w:rsidR="002957F7" w:rsidRPr="002957F7" w:rsidRDefault="002957F7" w:rsidP="00D35DE1">
      <w:pPr>
        <w:jc w:val="both"/>
        <w:rPr>
          <w:rFonts w:cs="Times New Roman"/>
          <w:iCs/>
          <w:szCs w:val="24"/>
        </w:rPr>
      </w:pPr>
      <w:r w:rsidRPr="002957F7">
        <w:rPr>
          <w:rFonts w:cs="Times New Roman"/>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35DE1" w:rsidRPr="006455E5" w:rsidRDefault="002957F7" w:rsidP="00D35DE1">
      <w:pPr>
        <w:jc w:val="both"/>
        <w:rPr>
          <w:rFonts w:cs="Times New Roman"/>
          <w:szCs w:val="24"/>
          <w:lang w:val="sr-Cyrl-RS"/>
        </w:rPr>
      </w:pPr>
      <w:r w:rsidRPr="002957F7">
        <w:rPr>
          <w:rFonts w:cs="Times New Roman"/>
          <w:iCs/>
          <w:szCs w:val="24"/>
        </w:rPr>
        <w:t>Понуђач је дужан да наручиоцу, на његов захтев, омогући приступ код подизвођача, ради утврђивања испуњености тражених услова.</w:t>
      </w:r>
    </w:p>
    <w:p w:rsidR="00113EBD" w:rsidRDefault="00113EBD" w:rsidP="00D35DE1">
      <w:pPr>
        <w:jc w:val="both"/>
        <w:rPr>
          <w:rFonts w:cs="Times New Roman"/>
          <w:b/>
          <w:i/>
          <w:szCs w:val="24"/>
          <w:lang w:val="sr-Cyrl-RS"/>
        </w:rPr>
      </w:pPr>
    </w:p>
    <w:p w:rsidR="002957F7" w:rsidRPr="00B17836" w:rsidRDefault="002957F7" w:rsidP="00D35DE1">
      <w:pPr>
        <w:jc w:val="both"/>
        <w:rPr>
          <w:rFonts w:cs="Times New Roman"/>
          <w:b/>
          <w:szCs w:val="24"/>
          <w:lang w:val="sr-Cyrl-RS"/>
        </w:rPr>
      </w:pPr>
      <w:r w:rsidRPr="00B17836">
        <w:rPr>
          <w:rFonts w:cs="Times New Roman"/>
          <w:b/>
          <w:i/>
          <w:szCs w:val="24"/>
        </w:rPr>
        <w:t>8. ЗАЈЕДНИЧКА ПОНУДА</w:t>
      </w:r>
    </w:p>
    <w:p w:rsidR="00211E7D" w:rsidRPr="00051A53" w:rsidRDefault="00211E7D" w:rsidP="00211E7D">
      <w:pPr>
        <w:jc w:val="both"/>
      </w:pPr>
      <w:r w:rsidRPr="00051A53">
        <w:t>Понуду може поднети група понуђача.</w:t>
      </w:r>
    </w:p>
    <w:p w:rsidR="00211E7D" w:rsidRPr="00051A53" w:rsidRDefault="00211E7D" w:rsidP="00211E7D">
      <w:pPr>
        <w:jc w:val="both"/>
      </w:pPr>
      <w:r w:rsidRPr="00051A5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51A53">
        <w:rPr>
          <w:lang w:val="sr-Cyrl-CS"/>
        </w:rPr>
        <w:t>.</w:t>
      </w:r>
      <w:r>
        <w:t xml:space="preserve"> </w:t>
      </w:r>
      <w:r>
        <w:rPr>
          <w:lang w:val="sr-Cyrl-RS"/>
        </w:rPr>
        <w:t>1</w:t>
      </w:r>
      <w:r w:rsidRPr="00051A53">
        <w:t>. тач</w:t>
      </w:r>
      <w:r w:rsidRPr="00051A53">
        <w:rPr>
          <w:lang w:val="sr-Cyrl-CS"/>
        </w:rPr>
        <w:t>.</w:t>
      </w:r>
      <w:r w:rsidRPr="00051A53">
        <w:t xml:space="preserve"> 1</w:t>
      </w:r>
      <w:r w:rsidRPr="00051A53">
        <w:rPr>
          <w:lang w:val="sr-Cyrl-CS"/>
        </w:rPr>
        <w:t>)</w:t>
      </w:r>
      <w:r>
        <w:t xml:space="preserve"> </w:t>
      </w:r>
      <w:r>
        <w:rPr>
          <w:lang w:val="sr-Cyrl-RS"/>
        </w:rPr>
        <w:t>и</w:t>
      </w:r>
      <w:r>
        <w:t xml:space="preserve"> </w:t>
      </w:r>
      <w:r>
        <w:rPr>
          <w:lang w:val="sr-Cyrl-RS"/>
        </w:rPr>
        <w:t>2</w:t>
      </w:r>
      <w:r w:rsidRPr="00051A53">
        <w:rPr>
          <w:lang w:val="sr-Cyrl-CS"/>
        </w:rPr>
        <w:t>)</w:t>
      </w:r>
      <w:r w:rsidRPr="00051A53">
        <w:t xml:space="preserve"> Закона и то податке о: </w:t>
      </w:r>
    </w:p>
    <w:p w:rsidR="00211E7D" w:rsidRPr="00051A53" w:rsidRDefault="00211E7D" w:rsidP="00211E7D">
      <w:pPr>
        <w:numPr>
          <w:ilvl w:val="0"/>
          <w:numId w:val="20"/>
        </w:numPr>
        <w:suppressAutoHyphens/>
        <w:spacing w:line="100" w:lineRule="atLeast"/>
        <w:jc w:val="both"/>
      </w:pPr>
      <w:r w:rsidRPr="00051A53">
        <w:t>члану групе који ће бити носилац посла, односно који ће поднети понуду и који ће заступати</w:t>
      </w:r>
      <w:r w:rsidR="00BC4700">
        <w:t xml:space="preserve"> групу понуђача пред наручиоцем</w:t>
      </w:r>
      <w:r w:rsidR="00BC4700">
        <w:rPr>
          <w:lang w:val="sr-Cyrl-RS"/>
        </w:rPr>
        <w:t>;</w:t>
      </w:r>
      <w:r w:rsidRPr="00051A53">
        <w:t xml:space="preserve"> </w:t>
      </w:r>
    </w:p>
    <w:p w:rsidR="00211E7D" w:rsidRPr="00104957" w:rsidRDefault="00211E7D" w:rsidP="00211E7D">
      <w:pPr>
        <w:pStyle w:val="ListParagraph"/>
        <w:numPr>
          <w:ilvl w:val="0"/>
          <w:numId w:val="20"/>
        </w:numPr>
        <w:suppressAutoHyphens/>
        <w:spacing w:line="100" w:lineRule="atLeast"/>
        <w:jc w:val="both"/>
        <w:rPr>
          <w:rFonts w:ascii="Arial" w:eastAsia="TimesNewRomanPSMT" w:hAnsi="Arial" w:cs="Arial"/>
          <w:bCs/>
          <w:lang w:val="sr-Cyrl-RS"/>
        </w:rPr>
      </w:pPr>
      <w:r>
        <w:rPr>
          <w:rFonts w:eastAsia="TimesNewRomanPSMT"/>
          <w:bCs/>
          <w:lang w:val="sr-Cyrl-RS"/>
        </w:rPr>
        <w:t>опис послова сваког од понуђача из групе понуђача у извршењу уговора.</w:t>
      </w:r>
    </w:p>
    <w:p w:rsidR="00211E7D" w:rsidRPr="00AF121B" w:rsidRDefault="00211E7D" w:rsidP="00211E7D">
      <w:pPr>
        <w:jc w:val="both"/>
      </w:pPr>
      <w:r w:rsidRPr="00AF121B">
        <w:rPr>
          <w:rFonts w:eastAsia="TimesNewRomanPSMT"/>
          <w:bCs/>
        </w:rPr>
        <w:t xml:space="preserve">Група понуђача је дужна да достави све доказе о испуњености услова који су наведени у </w:t>
      </w:r>
      <w:r w:rsidRPr="00AF121B">
        <w:rPr>
          <w:rFonts w:eastAsia="TimesNewRomanPSMT"/>
          <w:bCs/>
          <w:lang w:val="sr-Cyrl-CS"/>
        </w:rPr>
        <w:t>поглављу</w:t>
      </w:r>
      <w:r w:rsidRPr="00AF121B">
        <w:rPr>
          <w:rFonts w:eastAsia="TimesNewRomanPSMT"/>
          <w:bCs/>
        </w:rPr>
        <w:t xml:space="preserve"> IV</w:t>
      </w:r>
      <w:r w:rsidRPr="00AF121B">
        <w:rPr>
          <w:rFonts w:eastAsia="TimesNewRomanPSMT"/>
          <w:bCs/>
          <w:lang w:val="ru-RU"/>
        </w:rPr>
        <w:t xml:space="preserve"> </w:t>
      </w:r>
      <w:r w:rsidRPr="00AF121B">
        <w:rPr>
          <w:rFonts w:eastAsia="TimesNewRomanPSMT"/>
          <w:bCs/>
        </w:rPr>
        <w:t>конкурсне документације</w:t>
      </w:r>
      <w:r w:rsidRPr="00AF121B">
        <w:rPr>
          <w:rFonts w:eastAsia="TimesNewRomanPSMT"/>
          <w:bCs/>
          <w:lang w:val="sr-Cyrl-RS"/>
        </w:rPr>
        <w:t>, у складу са Упутством како се доказује испуњеност услова</w:t>
      </w:r>
      <w:r w:rsidRPr="00AF121B">
        <w:rPr>
          <w:rFonts w:eastAsia="TimesNewRomanPSMT"/>
          <w:bCs/>
        </w:rPr>
        <w:t>.</w:t>
      </w:r>
    </w:p>
    <w:p w:rsidR="00211E7D" w:rsidRPr="00051A53" w:rsidRDefault="00211E7D" w:rsidP="00211E7D">
      <w:pPr>
        <w:jc w:val="both"/>
        <w:rPr>
          <w:lang w:val="sr-Cyrl-RS"/>
        </w:rPr>
      </w:pPr>
      <w:r w:rsidRPr="00051A53">
        <w:t xml:space="preserve">Понуђачи из групе понуђача одговарају неограничено солидарно према наручиоцу. </w:t>
      </w:r>
    </w:p>
    <w:p w:rsidR="00211E7D" w:rsidRPr="00051A53" w:rsidRDefault="00211E7D" w:rsidP="00211E7D">
      <w:pPr>
        <w:jc w:val="both"/>
        <w:rPr>
          <w:lang w:val="sr-Cyrl-RS"/>
        </w:rPr>
      </w:pPr>
      <w:r w:rsidRPr="00051A53">
        <w:rPr>
          <w:lang w:val="sr-Cyrl-RS"/>
        </w:rPr>
        <w:t>Задруга може поднети понуду самостално, у своје име, а за рачун задругара или заједничку понуду у име задругара.</w:t>
      </w:r>
    </w:p>
    <w:p w:rsidR="00211E7D" w:rsidRPr="00051A53" w:rsidRDefault="00211E7D" w:rsidP="00211E7D">
      <w:pPr>
        <w:jc w:val="both"/>
        <w:rPr>
          <w:lang w:val="sr-Cyrl-RS"/>
        </w:rPr>
      </w:pPr>
      <w:r w:rsidRPr="00051A53">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11E7D" w:rsidRPr="00051A53" w:rsidRDefault="00211E7D" w:rsidP="00211E7D">
      <w:pPr>
        <w:jc w:val="both"/>
        <w:rPr>
          <w:lang w:val="sr-Cyrl-RS"/>
        </w:rPr>
      </w:pPr>
      <w:r w:rsidRPr="00051A53">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3EBD" w:rsidRDefault="00113EBD" w:rsidP="00163502">
      <w:pPr>
        <w:jc w:val="both"/>
        <w:rPr>
          <w:rFonts w:cs="Times New Roman"/>
          <w:b/>
          <w:i/>
          <w:iCs/>
          <w:szCs w:val="24"/>
          <w:lang w:val="sr-Cyrl-RS"/>
        </w:rPr>
      </w:pPr>
    </w:p>
    <w:p w:rsidR="00163502" w:rsidRDefault="002957F7" w:rsidP="00163502">
      <w:pPr>
        <w:jc w:val="both"/>
        <w:rPr>
          <w:rFonts w:cs="Times New Roman"/>
          <w:b/>
          <w:szCs w:val="24"/>
          <w:lang w:val="sr-Cyrl-RS"/>
        </w:rPr>
      </w:pPr>
      <w:r w:rsidRPr="00D35DE1">
        <w:rPr>
          <w:rFonts w:cs="Times New Roman"/>
          <w:b/>
          <w:i/>
          <w:iCs/>
          <w:szCs w:val="24"/>
        </w:rPr>
        <w:t>9. НАЧИН И УСЛОВ</w:t>
      </w:r>
      <w:r w:rsidRPr="00D35DE1">
        <w:rPr>
          <w:rFonts w:cs="Times New Roman"/>
          <w:b/>
          <w:i/>
          <w:iCs/>
          <w:szCs w:val="24"/>
          <w:lang w:val="sr-Cyrl-CS"/>
        </w:rPr>
        <w:t>И</w:t>
      </w:r>
      <w:r w:rsidR="00992B3D">
        <w:rPr>
          <w:rFonts w:cs="Times New Roman"/>
          <w:b/>
          <w:i/>
          <w:iCs/>
          <w:szCs w:val="24"/>
        </w:rPr>
        <w:t xml:space="preserve"> ПЛАЋАЊА </w:t>
      </w:r>
      <w:r w:rsidRPr="00D35DE1">
        <w:rPr>
          <w:rFonts w:cs="Times New Roman"/>
          <w:b/>
          <w:i/>
          <w:iCs/>
          <w:szCs w:val="24"/>
        </w:rPr>
        <w:t>И ДРУГЕ ОКОЛНОСТИ ОД КОЈИХ ЗАВИСИ ПРИХВАТЉИВОСТ ПОНУДЕ</w:t>
      </w:r>
    </w:p>
    <w:p w:rsidR="002957F7" w:rsidRPr="007C6CCD" w:rsidRDefault="002957F7" w:rsidP="00163502">
      <w:pPr>
        <w:jc w:val="both"/>
        <w:rPr>
          <w:rFonts w:cs="Times New Roman"/>
          <w:b/>
          <w:szCs w:val="24"/>
          <w:lang w:val="sr-Cyrl-RS"/>
        </w:rPr>
      </w:pPr>
      <w:r w:rsidRPr="007C6CCD">
        <w:rPr>
          <w:rFonts w:cs="Times New Roman"/>
          <w:b/>
          <w:i/>
          <w:iCs/>
          <w:szCs w:val="24"/>
        </w:rPr>
        <w:t>9.1</w:t>
      </w:r>
      <w:r w:rsidRPr="007C6CCD">
        <w:rPr>
          <w:rFonts w:cs="Times New Roman"/>
          <w:b/>
          <w:i/>
          <w:iCs/>
          <w:szCs w:val="24"/>
          <w:u w:val="single"/>
        </w:rPr>
        <w:t xml:space="preserve">. </w:t>
      </w:r>
      <w:r w:rsidRPr="007C6CCD">
        <w:rPr>
          <w:rFonts w:cs="Times New Roman"/>
          <w:b/>
          <w:iCs/>
          <w:szCs w:val="24"/>
          <w:u w:val="single"/>
        </w:rPr>
        <w:t>Захтеви у погледу начина, рока и услова плаћања</w:t>
      </w:r>
    </w:p>
    <w:p w:rsidR="007C6CCD" w:rsidRPr="00716012" w:rsidRDefault="007C6CCD" w:rsidP="007C6CCD">
      <w:pPr>
        <w:pStyle w:val="BodyText30"/>
        <w:shd w:val="clear" w:color="auto" w:fill="auto"/>
        <w:spacing w:before="0" w:line="240" w:lineRule="auto"/>
        <w:ind w:right="20" w:firstLine="0"/>
        <w:jc w:val="both"/>
        <w:rPr>
          <w:rStyle w:val="BodyText1"/>
          <w:rFonts w:eastAsiaTheme="minorEastAsia"/>
          <w:sz w:val="24"/>
          <w:szCs w:val="24"/>
          <w:lang w:val="sr-Cyrl-RS"/>
        </w:rPr>
      </w:pPr>
      <w:r w:rsidRPr="00716012">
        <w:rPr>
          <w:iCs/>
          <w:sz w:val="24"/>
          <w:szCs w:val="24"/>
        </w:rPr>
        <w:t xml:space="preserve">Плаћање </w:t>
      </w:r>
      <w:r w:rsidRPr="00716012">
        <w:rPr>
          <w:iCs/>
          <w:sz w:val="24"/>
          <w:szCs w:val="24"/>
          <w:lang w:val="sr-Cyrl-RS"/>
        </w:rPr>
        <w:t>укупне уговорене цене ће се извршити у року од 45 дана у складу са Законом о роковима извршења новчаних обавеза у комерцијалним трансакцијама („Службени гласник РС“, бр. 119/12, 68/2015 и 113/2017), рачунајући од дана службеног пријема исправног рачуна и у складу са</w:t>
      </w:r>
      <w:r w:rsidRPr="00716012">
        <w:rPr>
          <w:rStyle w:val="BodyText1"/>
          <w:rFonts w:eastAsiaTheme="minorEastAsia"/>
          <w:sz w:val="24"/>
          <w:szCs w:val="24"/>
          <w:lang w:val="sr-Cyrl-RS"/>
        </w:rPr>
        <w:t xml:space="preserve"> Правилником о начину и поступку регистровања фактура, </w:t>
      </w:r>
      <w:r w:rsidRPr="00716012">
        <w:rPr>
          <w:rStyle w:val="BodyText1"/>
          <w:rFonts w:eastAsiaTheme="minorEastAsia"/>
          <w:sz w:val="24"/>
          <w:szCs w:val="24"/>
          <w:lang w:val="sr-Cyrl-RS"/>
        </w:rPr>
        <w:lastRenderedPageBreak/>
        <w:t>односно других захтева за исплату, као и начину вођења и садржају Централног регистра фактура („Службени гласник РС“, број 7/2018)</w:t>
      </w:r>
      <w:r w:rsidRPr="00716012">
        <w:rPr>
          <w:rStyle w:val="BodyText1"/>
          <w:rFonts w:eastAsiaTheme="minorEastAsia"/>
          <w:sz w:val="24"/>
          <w:szCs w:val="24"/>
        </w:rPr>
        <w:t>.</w:t>
      </w:r>
      <w:r w:rsidRPr="00716012">
        <w:rPr>
          <w:rStyle w:val="BodyText1"/>
          <w:rFonts w:eastAsiaTheme="minorEastAsia"/>
          <w:sz w:val="24"/>
          <w:szCs w:val="24"/>
          <w:lang w:val="sr-Cyrl-RS"/>
        </w:rPr>
        <w:t xml:space="preserve"> </w:t>
      </w:r>
    </w:p>
    <w:p w:rsidR="00EC29C0" w:rsidRPr="007C6CCD" w:rsidRDefault="003D7B29" w:rsidP="00A128D1">
      <w:pPr>
        <w:jc w:val="both"/>
        <w:rPr>
          <w:rFonts w:cs="Times New Roman"/>
          <w:iCs/>
          <w:szCs w:val="24"/>
          <w:lang w:val="sr-Cyrl-RS"/>
        </w:rPr>
      </w:pPr>
      <w:r w:rsidRPr="007C6CCD">
        <w:rPr>
          <w:rFonts w:cs="Times New Roman"/>
          <w:iCs/>
          <w:szCs w:val="24"/>
          <w:lang w:val="sr-Cyrl-RS"/>
        </w:rPr>
        <w:t xml:space="preserve">Фактурисање ће се извршити према </w:t>
      </w:r>
      <w:r w:rsidRPr="007C6CCD">
        <w:rPr>
          <w:rFonts w:eastAsia="Calibri" w:cs="Times New Roman"/>
          <w:szCs w:val="24"/>
          <w:lang w:val="sr-Cyrl-CS"/>
        </w:rPr>
        <w:t>јединичним ценама из усвојене понуде и стварном броју одштампаних образаца.</w:t>
      </w:r>
    </w:p>
    <w:p w:rsidR="002957F7" w:rsidRPr="007C6CCD" w:rsidRDefault="002957F7" w:rsidP="00A128D1">
      <w:pPr>
        <w:jc w:val="both"/>
        <w:rPr>
          <w:rFonts w:cs="Times New Roman"/>
          <w:bCs/>
          <w:i/>
          <w:iCs/>
          <w:szCs w:val="24"/>
          <w:lang w:val="sr-Cyrl-RS"/>
        </w:rPr>
      </w:pPr>
      <w:r w:rsidRPr="007C6CCD">
        <w:rPr>
          <w:rFonts w:cs="Times New Roman"/>
          <w:iCs/>
          <w:szCs w:val="24"/>
        </w:rPr>
        <w:t>Понуђачу није дозвољено да захтева аванс.</w:t>
      </w:r>
    </w:p>
    <w:p w:rsidR="002957F7" w:rsidRPr="003D7B29" w:rsidRDefault="00320452" w:rsidP="007D177D">
      <w:pPr>
        <w:jc w:val="both"/>
        <w:rPr>
          <w:rFonts w:cs="Times New Roman"/>
          <w:b/>
          <w:iCs/>
          <w:szCs w:val="24"/>
          <w:lang w:val="sr-Cyrl-RS"/>
        </w:rPr>
      </w:pPr>
      <w:r w:rsidRPr="00320452">
        <w:rPr>
          <w:rFonts w:cs="Times New Roman"/>
          <w:b/>
          <w:i/>
          <w:iCs/>
          <w:szCs w:val="24"/>
        </w:rPr>
        <w:t>9.</w:t>
      </w:r>
      <w:r w:rsidR="00F21F79">
        <w:rPr>
          <w:rFonts w:cs="Times New Roman"/>
          <w:b/>
          <w:i/>
          <w:iCs/>
          <w:szCs w:val="24"/>
          <w:lang w:val="sr-Cyrl-RS"/>
        </w:rPr>
        <w:t>2</w:t>
      </w:r>
      <w:r w:rsidR="002957F7" w:rsidRPr="00320452">
        <w:rPr>
          <w:rFonts w:cs="Times New Roman"/>
          <w:b/>
          <w:i/>
          <w:iCs/>
          <w:szCs w:val="24"/>
        </w:rPr>
        <w:t xml:space="preserve">. </w:t>
      </w:r>
      <w:r w:rsidR="002957F7" w:rsidRPr="00320452">
        <w:rPr>
          <w:rFonts w:cs="Times New Roman"/>
          <w:b/>
          <w:iCs/>
          <w:szCs w:val="24"/>
          <w:u w:val="single"/>
        </w:rPr>
        <w:t xml:space="preserve">Захтев у </w:t>
      </w:r>
      <w:r w:rsidR="003D7B29">
        <w:rPr>
          <w:rFonts w:cs="Times New Roman"/>
          <w:b/>
          <w:iCs/>
          <w:szCs w:val="24"/>
          <w:u w:val="single"/>
        </w:rPr>
        <w:t xml:space="preserve">погледу рока </w:t>
      </w:r>
      <w:r w:rsidR="003D7B29">
        <w:rPr>
          <w:rFonts w:cs="Times New Roman"/>
          <w:b/>
          <w:iCs/>
          <w:szCs w:val="24"/>
          <w:u w:val="single"/>
          <w:lang w:val="sr-Cyrl-RS"/>
        </w:rPr>
        <w:t>за извршење услуга</w:t>
      </w:r>
    </w:p>
    <w:p w:rsidR="005A6F4A" w:rsidRDefault="005A6F4A" w:rsidP="007D177D">
      <w:pPr>
        <w:jc w:val="both"/>
        <w:rPr>
          <w:rFonts w:eastAsia="Times New Roman" w:cs="Times New Roman"/>
          <w:szCs w:val="24"/>
          <w:lang w:val="sr-Cyrl-RS"/>
        </w:rPr>
      </w:pPr>
      <w:r>
        <w:rPr>
          <w:rFonts w:eastAsia="Times New Roman" w:cs="Times New Roman"/>
          <w:szCs w:val="24"/>
          <w:lang w:val="sr-Cyrl-RS"/>
        </w:rPr>
        <w:t>Рок за извршење услуга је</w:t>
      </w:r>
      <w:r w:rsidRPr="00903047">
        <w:rPr>
          <w:rFonts w:eastAsia="Times New Roman" w:cs="Times New Roman"/>
          <w:szCs w:val="24"/>
          <w:lang w:val="sr-Cyrl-RS"/>
        </w:rPr>
        <w:t xml:space="preserve"> </w:t>
      </w:r>
      <w:r w:rsidR="003660EC">
        <w:rPr>
          <w:rFonts w:eastAsia="Times New Roman" w:cs="Times New Roman"/>
          <w:szCs w:val="24"/>
          <w:lang w:val="sr-Cyrl-RS"/>
        </w:rPr>
        <w:t>најдуже</w:t>
      </w:r>
      <w:r>
        <w:rPr>
          <w:rFonts w:eastAsia="Times New Roman" w:cs="Times New Roman"/>
          <w:szCs w:val="24"/>
          <w:lang w:val="sr-Cyrl-RS"/>
        </w:rPr>
        <w:t xml:space="preserve"> </w:t>
      </w:r>
      <w:r w:rsidRPr="00903047">
        <w:rPr>
          <w:rFonts w:eastAsia="Times New Roman" w:cs="Times New Roman"/>
          <w:szCs w:val="24"/>
          <w:lang w:val="sr-Cyrl-RS"/>
        </w:rPr>
        <w:t>1</w:t>
      </w:r>
      <w:r>
        <w:rPr>
          <w:rFonts w:eastAsia="Times New Roman" w:cs="Times New Roman"/>
          <w:szCs w:val="24"/>
          <w:lang w:val="sr-Cyrl-RS"/>
        </w:rPr>
        <w:t>0</w:t>
      </w:r>
      <w:r w:rsidRPr="00903047">
        <w:rPr>
          <w:rFonts w:eastAsia="Times New Roman" w:cs="Times New Roman"/>
          <w:szCs w:val="24"/>
          <w:lang w:val="sr-Cyrl-RS"/>
        </w:rPr>
        <w:t xml:space="preserve"> </w:t>
      </w:r>
      <w:r>
        <w:rPr>
          <w:rFonts w:eastAsia="Times New Roman" w:cs="Times New Roman"/>
          <w:szCs w:val="24"/>
          <w:lang w:val="sr-Cyrl-RS"/>
        </w:rPr>
        <w:t xml:space="preserve">радних </w:t>
      </w:r>
      <w:r w:rsidRPr="00903047">
        <w:rPr>
          <w:rFonts w:eastAsia="Times New Roman" w:cs="Times New Roman"/>
          <w:szCs w:val="24"/>
          <w:lang w:val="sr-Cyrl-RS"/>
        </w:rPr>
        <w:t>дана од дана закључења уговора</w:t>
      </w:r>
      <w:r w:rsidRPr="00903047">
        <w:rPr>
          <w:rFonts w:eastAsia="Times New Roman" w:cs="Times New Roman"/>
          <w:szCs w:val="24"/>
          <w:lang w:val="sr-Latn-RS"/>
        </w:rPr>
        <w:t xml:space="preserve">, </w:t>
      </w:r>
      <w:r w:rsidRPr="00903047">
        <w:rPr>
          <w:rFonts w:eastAsia="Times New Roman" w:cs="Times New Roman"/>
          <w:szCs w:val="24"/>
          <w:lang w:val="sr-Cyrl-RS"/>
        </w:rPr>
        <w:t>односно од достављања комплетних података за штампу од стране Управе за аграрна плаћања.</w:t>
      </w:r>
    </w:p>
    <w:p w:rsidR="00E3740B" w:rsidRDefault="007C6CCD" w:rsidP="007D177D">
      <w:pPr>
        <w:jc w:val="both"/>
        <w:rPr>
          <w:rFonts w:eastAsia="Times New Roman" w:cs="Times New Roman"/>
          <w:b/>
          <w:szCs w:val="24"/>
          <w:u w:val="single"/>
          <w:lang w:val="sr-Cyrl-RS"/>
        </w:rPr>
      </w:pPr>
      <w:r w:rsidRPr="007C6CCD">
        <w:rPr>
          <w:rFonts w:eastAsia="Times New Roman" w:cs="Times New Roman"/>
          <w:b/>
          <w:i/>
          <w:szCs w:val="24"/>
          <w:u w:val="single"/>
          <w:lang w:val="sr-Cyrl-RS"/>
        </w:rPr>
        <w:t>9.3</w:t>
      </w:r>
      <w:r>
        <w:rPr>
          <w:rFonts w:eastAsia="Times New Roman" w:cs="Times New Roman"/>
          <w:b/>
          <w:szCs w:val="24"/>
          <w:u w:val="single"/>
          <w:lang w:val="sr-Cyrl-RS"/>
        </w:rPr>
        <w:t xml:space="preserve"> Н</w:t>
      </w:r>
      <w:r w:rsidR="00E3740B" w:rsidRPr="007C6CCD">
        <w:rPr>
          <w:rFonts w:eastAsia="Times New Roman" w:cs="Times New Roman"/>
          <w:b/>
          <w:szCs w:val="24"/>
          <w:u w:val="single"/>
          <w:lang w:val="sr-Cyrl-RS"/>
        </w:rPr>
        <w:t>ачин испоруке</w:t>
      </w:r>
    </w:p>
    <w:p w:rsidR="007C6CCD" w:rsidRDefault="007C6CCD" w:rsidP="007C6CCD">
      <w:pPr>
        <w:jc w:val="both"/>
        <w:rPr>
          <w:rFonts w:eastAsia="Times New Roman" w:cs="Times New Roman"/>
          <w:szCs w:val="24"/>
          <w:lang w:val="sr-Cyrl-RS"/>
        </w:rPr>
      </w:pPr>
      <w:r>
        <w:rPr>
          <w:rFonts w:cs="Times New Roman"/>
          <w:iCs/>
          <w:szCs w:val="24"/>
          <w:lang w:val="sr-Cyrl-RS"/>
        </w:rPr>
        <w:t>Начин испоруке је сукцесиван, али сви обрасци морају бити одштампани и испоручени у року не дужем од 10</w:t>
      </w:r>
      <w:r w:rsidRPr="007C6CCD">
        <w:rPr>
          <w:rFonts w:eastAsia="Times New Roman" w:cs="Times New Roman"/>
          <w:szCs w:val="24"/>
          <w:lang w:val="sr-Cyrl-RS"/>
        </w:rPr>
        <w:t xml:space="preserve"> </w:t>
      </w:r>
      <w:r>
        <w:rPr>
          <w:rFonts w:eastAsia="Times New Roman" w:cs="Times New Roman"/>
          <w:szCs w:val="24"/>
          <w:lang w:val="sr-Cyrl-RS"/>
        </w:rPr>
        <w:t xml:space="preserve">радних </w:t>
      </w:r>
      <w:r w:rsidRPr="00903047">
        <w:rPr>
          <w:rFonts w:eastAsia="Times New Roman" w:cs="Times New Roman"/>
          <w:szCs w:val="24"/>
          <w:lang w:val="sr-Cyrl-RS"/>
        </w:rPr>
        <w:t>дана од дана закључења уговора</w:t>
      </w:r>
      <w:r w:rsidRPr="00903047">
        <w:rPr>
          <w:rFonts w:eastAsia="Times New Roman" w:cs="Times New Roman"/>
          <w:szCs w:val="24"/>
          <w:lang w:val="sr-Latn-RS"/>
        </w:rPr>
        <w:t xml:space="preserve">, </w:t>
      </w:r>
      <w:r w:rsidRPr="00903047">
        <w:rPr>
          <w:rFonts w:eastAsia="Times New Roman" w:cs="Times New Roman"/>
          <w:szCs w:val="24"/>
          <w:lang w:val="sr-Cyrl-RS"/>
        </w:rPr>
        <w:t>односно од достављања комплетних података за штампу од с</w:t>
      </w:r>
      <w:r w:rsidR="003660EC">
        <w:rPr>
          <w:rFonts w:eastAsia="Times New Roman" w:cs="Times New Roman"/>
          <w:szCs w:val="24"/>
          <w:lang w:val="sr-Cyrl-RS"/>
        </w:rPr>
        <w:t>тране Управе за аграрна плаћања. Сваки понуђач ће у Обрасцу понуде уписати  који рок нуди</w:t>
      </w:r>
      <w:r>
        <w:rPr>
          <w:rFonts w:eastAsia="Times New Roman" w:cs="Times New Roman"/>
          <w:szCs w:val="24"/>
          <w:lang w:val="sr-Cyrl-RS"/>
        </w:rPr>
        <w:t>.</w:t>
      </w:r>
    </w:p>
    <w:p w:rsidR="002957F7" w:rsidRPr="00320452" w:rsidRDefault="00320452" w:rsidP="00C852A3">
      <w:pPr>
        <w:jc w:val="both"/>
        <w:rPr>
          <w:rFonts w:cs="Times New Roman"/>
          <w:b/>
          <w:iCs/>
          <w:szCs w:val="24"/>
        </w:rPr>
      </w:pPr>
      <w:r w:rsidRPr="007C6CCD">
        <w:rPr>
          <w:rFonts w:cs="Times New Roman"/>
          <w:b/>
          <w:i/>
          <w:iCs/>
          <w:szCs w:val="24"/>
          <w:u w:val="single"/>
        </w:rPr>
        <w:t>9.</w:t>
      </w:r>
      <w:r w:rsidR="007C6CCD">
        <w:rPr>
          <w:rFonts w:cs="Times New Roman"/>
          <w:b/>
          <w:i/>
          <w:iCs/>
          <w:szCs w:val="24"/>
          <w:u w:val="single"/>
          <w:lang w:val="sr-Cyrl-RS"/>
        </w:rPr>
        <w:t>4</w:t>
      </w:r>
      <w:r w:rsidR="002957F7" w:rsidRPr="00320452">
        <w:rPr>
          <w:rFonts w:cs="Times New Roman"/>
          <w:b/>
          <w:iCs/>
          <w:szCs w:val="24"/>
          <w:u w:val="single"/>
        </w:rPr>
        <w:t>. Захтев у погледу рока важења понуде</w:t>
      </w:r>
    </w:p>
    <w:p w:rsidR="002957F7" w:rsidRPr="002957F7" w:rsidRDefault="002957F7" w:rsidP="00C852A3">
      <w:pPr>
        <w:jc w:val="both"/>
        <w:rPr>
          <w:rFonts w:cs="Times New Roman"/>
          <w:iCs/>
          <w:szCs w:val="24"/>
        </w:rPr>
      </w:pPr>
      <w:r w:rsidRPr="002957F7">
        <w:rPr>
          <w:rFonts w:cs="Times New Roman"/>
          <w:iCs/>
          <w:szCs w:val="24"/>
        </w:rPr>
        <w:t>Рок важења</w:t>
      </w:r>
      <w:r w:rsidR="00C12C04">
        <w:rPr>
          <w:rFonts w:cs="Times New Roman"/>
          <w:iCs/>
          <w:szCs w:val="24"/>
        </w:rPr>
        <w:t xml:space="preserve"> понуде не може бити краћи од </w:t>
      </w:r>
      <w:r w:rsidR="00C12C04">
        <w:rPr>
          <w:rFonts w:cs="Times New Roman"/>
          <w:iCs/>
          <w:szCs w:val="24"/>
          <w:lang w:val="sr-Cyrl-RS"/>
        </w:rPr>
        <w:t>90</w:t>
      </w:r>
      <w:r w:rsidRPr="002957F7">
        <w:rPr>
          <w:rFonts w:cs="Times New Roman"/>
          <w:iCs/>
          <w:szCs w:val="24"/>
        </w:rPr>
        <w:t xml:space="preserve"> дана од дана отварања понуда.</w:t>
      </w:r>
    </w:p>
    <w:p w:rsidR="002957F7" w:rsidRPr="002957F7" w:rsidRDefault="002957F7" w:rsidP="00C852A3">
      <w:pPr>
        <w:jc w:val="both"/>
        <w:rPr>
          <w:rFonts w:cs="Times New Roman"/>
          <w:iCs/>
          <w:szCs w:val="24"/>
        </w:rPr>
      </w:pPr>
      <w:r w:rsidRPr="002957F7">
        <w:rPr>
          <w:rFonts w:cs="Times New Roman"/>
          <w:iCs/>
          <w:szCs w:val="24"/>
        </w:rPr>
        <w:t>У случају истека рока важења понуде, наручилац је дужан да у писаном облику затражи од понуђача продужење рока важења понуде.</w:t>
      </w:r>
    </w:p>
    <w:p w:rsidR="002957F7" w:rsidRPr="002957F7" w:rsidRDefault="002957F7" w:rsidP="00C852A3">
      <w:pPr>
        <w:jc w:val="both"/>
        <w:rPr>
          <w:rFonts w:cs="Times New Roman"/>
          <w:bCs/>
          <w:i/>
          <w:iCs/>
          <w:szCs w:val="24"/>
          <w:lang w:val="sr-Cyrl-RS"/>
        </w:rPr>
      </w:pPr>
      <w:r w:rsidRPr="002957F7">
        <w:rPr>
          <w:rFonts w:cs="Times New Roman"/>
          <w:iCs/>
          <w:szCs w:val="24"/>
        </w:rPr>
        <w:t>Понуђач који прихвати захтев за продужење рока важења понуде на може мењати понуду.</w:t>
      </w:r>
    </w:p>
    <w:p w:rsidR="00113EBD" w:rsidRDefault="00113EBD" w:rsidP="00163502">
      <w:pPr>
        <w:jc w:val="both"/>
        <w:rPr>
          <w:rFonts w:cs="Times New Roman"/>
          <w:b/>
          <w:i/>
          <w:iCs/>
          <w:szCs w:val="24"/>
          <w:lang w:val="sr-Cyrl-RS"/>
        </w:rPr>
      </w:pPr>
    </w:p>
    <w:p w:rsidR="002957F7" w:rsidRPr="00B17836" w:rsidRDefault="002957F7" w:rsidP="00163502">
      <w:pPr>
        <w:jc w:val="both"/>
        <w:rPr>
          <w:rFonts w:cs="Times New Roman"/>
          <w:b/>
          <w:bCs/>
          <w:i/>
          <w:iCs/>
          <w:szCs w:val="24"/>
        </w:rPr>
      </w:pPr>
      <w:r w:rsidRPr="00B17836">
        <w:rPr>
          <w:rFonts w:cs="Times New Roman"/>
          <w:b/>
          <w:i/>
          <w:iCs/>
          <w:szCs w:val="24"/>
        </w:rPr>
        <w:t>10. ВАЛУТА И НАЧИН НА КОЈИ МОРА ДА БУДЕ НАВЕДЕНА И ИЗРАЖЕНА ЦЕНА У ПОНУДИ</w:t>
      </w:r>
    </w:p>
    <w:p w:rsidR="002957F7" w:rsidRPr="002957F7" w:rsidRDefault="002957F7" w:rsidP="002C18D6">
      <w:pPr>
        <w:jc w:val="both"/>
        <w:rPr>
          <w:rFonts w:cs="Times New Roman"/>
          <w:iCs/>
          <w:szCs w:val="24"/>
        </w:rPr>
      </w:pPr>
      <w:r w:rsidRPr="002957F7">
        <w:rPr>
          <w:rFonts w:cs="Times New Roman"/>
          <w:iCs/>
          <w:szCs w:val="24"/>
        </w:rPr>
        <w:t>Цена мора бити исказана у динарим</w:t>
      </w:r>
      <w:r w:rsidR="00E3740B">
        <w:rPr>
          <w:rFonts w:cs="Times New Roman"/>
          <w:iCs/>
          <w:szCs w:val="24"/>
        </w:rPr>
        <w:t xml:space="preserve">а, </w:t>
      </w:r>
      <w:r w:rsidR="00E3740B">
        <w:rPr>
          <w:rFonts w:cs="Times New Roman"/>
          <w:iCs/>
          <w:szCs w:val="24"/>
          <w:lang w:val="sr-Cyrl-RS"/>
        </w:rPr>
        <w:t>без</w:t>
      </w:r>
      <w:r w:rsidRPr="002957F7">
        <w:rPr>
          <w:rFonts w:cs="Times New Roman"/>
          <w:iCs/>
          <w:szCs w:val="24"/>
        </w:rPr>
        <w:t xml:space="preserve"> и </w:t>
      </w:r>
      <w:r w:rsidR="00E3740B">
        <w:rPr>
          <w:rFonts w:cs="Times New Roman"/>
          <w:iCs/>
          <w:color w:val="00000A"/>
          <w:szCs w:val="24"/>
          <w:lang w:val="sr-Cyrl-RS"/>
        </w:rPr>
        <w:t>са</w:t>
      </w:r>
      <w:r w:rsidR="00E3740B">
        <w:rPr>
          <w:rFonts w:cs="Times New Roman"/>
          <w:iCs/>
          <w:color w:val="00000A"/>
          <w:szCs w:val="24"/>
        </w:rPr>
        <w:t xml:space="preserve"> порез</w:t>
      </w:r>
      <w:r w:rsidR="00E3740B">
        <w:rPr>
          <w:rFonts w:cs="Times New Roman"/>
          <w:iCs/>
          <w:color w:val="00000A"/>
          <w:szCs w:val="24"/>
          <w:lang w:val="sr-Cyrl-RS"/>
        </w:rPr>
        <w:t>ом</w:t>
      </w:r>
      <w:r w:rsidRPr="002957F7">
        <w:rPr>
          <w:rFonts w:cs="Times New Roman"/>
          <w:iCs/>
          <w:color w:val="00000A"/>
          <w:szCs w:val="24"/>
        </w:rPr>
        <w:t xml:space="preserve"> на додату вредност,</w:t>
      </w:r>
      <w:r w:rsidRPr="002957F7">
        <w:rPr>
          <w:rFonts w:cs="Times New Roman"/>
          <w:color w:val="00000A"/>
          <w:szCs w:val="24"/>
        </w:rPr>
        <w:t xml:space="preserve"> </w:t>
      </w:r>
      <w:r w:rsidRPr="002957F7">
        <w:rPr>
          <w:rFonts w:cs="Times New Roman"/>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C18D6" w:rsidRDefault="00D90D18" w:rsidP="002C18D6">
      <w:pPr>
        <w:jc w:val="both"/>
        <w:rPr>
          <w:rFonts w:cs="Times New Roman"/>
          <w:iCs/>
          <w:szCs w:val="24"/>
          <w:lang w:val="sr-Cyrl-RS"/>
        </w:rPr>
      </w:pPr>
      <w:r w:rsidRPr="002C18D6">
        <w:rPr>
          <w:rFonts w:cs="Times New Roman"/>
          <w:iCs/>
          <w:szCs w:val="24"/>
        </w:rPr>
        <w:t>У цену је урачунато све</w:t>
      </w:r>
      <w:r w:rsidR="002C18D6" w:rsidRPr="002C18D6">
        <w:rPr>
          <w:rFonts w:cs="Times New Roman"/>
          <w:i/>
          <w:iCs/>
          <w:szCs w:val="24"/>
        </w:rPr>
        <w:t xml:space="preserve"> </w:t>
      </w:r>
      <w:r w:rsidR="002C18D6" w:rsidRPr="002C18D6">
        <w:rPr>
          <w:rFonts w:cs="Times New Roman"/>
          <w:iCs/>
          <w:szCs w:val="24"/>
        </w:rPr>
        <w:t>шта све чини цену</w:t>
      </w:r>
      <w:r w:rsidR="002C18D6" w:rsidRPr="002C18D6">
        <w:rPr>
          <w:rFonts w:cs="Times New Roman"/>
          <w:iCs/>
          <w:szCs w:val="24"/>
          <w:lang w:val="sr-Cyrl-RS"/>
        </w:rPr>
        <w:t>:</w:t>
      </w:r>
      <w:r w:rsidR="002957F7" w:rsidRPr="002C18D6">
        <w:rPr>
          <w:rFonts w:cs="Times New Roman"/>
          <w:iCs/>
          <w:szCs w:val="24"/>
        </w:rPr>
        <w:t xml:space="preserve"> </w:t>
      </w:r>
      <w:r w:rsidR="007447AF">
        <w:rPr>
          <w:rFonts w:cs="Times New Roman"/>
          <w:iCs/>
          <w:szCs w:val="24"/>
          <w:lang w:val="sr-Cyrl-RS"/>
        </w:rPr>
        <w:t>папир</w:t>
      </w:r>
      <w:r w:rsidRPr="002C18D6">
        <w:rPr>
          <w:rFonts w:cs="Times New Roman"/>
          <w:iCs/>
          <w:szCs w:val="24"/>
          <w:lang w:val="sr-Cyrl-RS"/>
        </w:rPr>
        <w:t xml:space="preserve"> за штампање, </w:t>
      </w:r>
      <w:r w:rsidR="007C6CCD">
        <w:rPr>
          <w:rFonts w:cs="Times New Roman"/>
          <w:iCs/>
          <w:szCs w:val="24"/>
          <w:lang w:val="sr-Cyrl-RS"/>
        </w:rPr>
        <w:t xml:space="preserve">трошкови </w:t>
      </w:r>
      <w:r w:rsidR="007447AF">
        <w:rPr>
          <w:rFonts w:cs="Times New Roman"/>
          <w:iCs/>
          <w:szCs w:val="24"/>
          <w:lang w:val="sr-Cyrl-RS"/>
        </w:rPr>
        <w:t>ра</w:t>
      </w:r>
      <w:r w:rsidR="003D7B29">
        <w:rPr>
          <w:rFonts w:cs="Times New Roman"/>
          <w:iCs/>
          <w:szCs w:val="24"/>
          <w:lang w:val="sr-Cyrl-RS"/>
        </w:rPr>
        <w:t>да, транспортни трошкови и други трошкови</w:t>
      </w:r>
      <w:r w:rsidRPr="002C18D6">
        <w:rPr>
          <w:rFonts w:cs="Times New Roman"/>
          <w:iCs/>
          <w:szCs w:val="24"/>
          <w:lang w:val="sr-Cyrl-RS"/>
        </w:rPr>
        <w:t>, које понуђач има у вези извршења предмета јавне набавке</w:t>
      </w:r>
      <w:r w:rsidR="002957F7" w:rsidRPr="002C18D6">
        <w:rPr>
          <w:rFonts w:cs="Times New Roman"/>
          <w:iCs/>
          <w:szCs w:val="24"/>
        </w:rPr>
        <w:t>.</w:t>
      </w:r>
    </w:p>
    <w:p w:rsidR="002957F7" w:rsidRPr="002C18D6" w:rsidRDefault="003D7B29" w:rsidP="002C18D6">
      <w:pPr>
        <w:jc w:val="both"/>
        <w:rPr>
          <w:rFonts w:cs="Times New Roman"/>
          <w:iCs/>
          <w:szCs w:val="24"/>
        </w:rPr>
      </w:pPr>
      <w:r>
        <w:rPr>
          <w:rFonts w:cs="Times New Roman"/>
          <w:iCs/>
          <w:szCs w:val="24"/>
          <w:lang w:val="sr-Cyrl-RS"/>
        </w:rPr>
        <w:t>Јединичне цене</w:t>
      </w:r>
      <w:r>
        <w:rPr>
          <w:rFonts w:cs="Times New Roman"/>
          <w:iCs/>
          <w:szCs w:val="24"/>
        </w:rPr>
        <w:t xml:space="preserve"> </w:t>
      </w:r>
      <w:r>
        <w:rPr>
          <w:rFonts w:cs="Times New Roman"/>
          <w:iCs/>
          <w:szCs w:val="24"/>
          <w:lang w:val="sr-Cyrl-RS"/>
        </w:rPr>
        <w:t>су</w:t>
      </w:r>
      <w:r>
        <w:rPr>
          <w:rFonts w:cs="Times New Roman"/>
          <w:iCs/>
          <w:szCs w:val="24"/>
        </w:rPr>
        <w:t xml:space="preserve"> фиксн</w:t>
      </w:r>
      <w:r>
        <w:rPr>
          <w:rFonts w:cs="Times New Roman"/>
          <w:iCs/>
          <w:szCs w:val="24"/>
          <w:lang w:val="sr-Cyrl-RS"/>
        </w:rPr>
        <w:t>е</w:t>
      </w:r>
      <w:r>
        <w:rPr>
          <w:rFonts w:cs="Times New Roman"/>
          <w:iCs/>
          <w:szCs w:val="24"/>
        </w:rPr>
        <w:t xml:space="preserve"> и не </w:t>
      </w:r>
      <w:r>
        <w:rPr>
          <w:rFonts w:cs="Times New Roman"/>
          <w:iCs/>
          <w:szCs w:val="24"/>
          <w:lang w:val="sr-Cyrl-RS"/>
        </w:rPr>
        <w:t>подлежу измени</w:t>
      </w:r>
      <w:r w:rsidR="002957F7" w:rsidRPr="002957F7">
        <w:rPr>
          <w:rFonts w:cs="Times New Roman"/>
          <w:iCs/>
          <w:szCs w:val="24"/>
        </w:rPr>
        <w:t>.</w:t>
      </w:r>
      <w:r w:rsidR="002957F7" w:rsidRPr="002957F7">
        <w:rPr>
          <w:rFonts w:cs="Times New Roman"/>
          <w:szCs w:val="24"/>
        </w:rPr>
        <w:t xml:space="preserve"> </w:t>
      </w:r>
    </w:p>
    <w:p w:rsidR="002957F7" w:rsidRPr="002957F7" w:rsidRDefault="002957F7" w:rsidP="002C18D6">
      <w:pPr>
        <w:jc w:val="both"/>
        <w:rPr>
          <w:rFonts w:cs="Times New Roman"/>
          <w:iCs/>
          <w:szCs w:val="24"/>
        </w:rPr>
      </w:pPr>
      <w:r w:rsidRPr="002957F7">
        <w:rPr>
          <w:rFonts w:cs="Times New Roman"/>
          <w:szCs w:val="24"/>
        </w:rPr>
        <w:t>Ако је у понуди исказана неуобичајено ниска цена, наручилац ће поступити у складу са чланом 92. Закона.</w:t>
      </w:r>
    </w:p>
    <w:p w:rsidR="00113EBD" w:rsidRDefault="00113EBD" w:rsidP="006913DC">
      <w:pPr>
        <w:jc w:val="both"/>
        <w:rPr>
          <w:rFonts w:cs="Times New Roman"/>
          <w:b/>
          <w:i/>
          <w:iCs/>
          <w:szCs w:val="24"/>
          <w:lang w:val="sr-Cyrl-RS"/>
        </w:rPr>
      </w:pPr>
    </w:p>
    <w:p w:rsidR="002957F7" w:rsidRPr="00B17836" w:rsidRDefault="002957F7" w:rsidP="006913DC">
      <w:pPr>
        <w:jc w:val="both"/>
        <w:rPr>
          <w:rFonts w:cs="Times New Roman"/>
          <w:b/>
          <w:i/>
          <w:iCs/>
          <w:szCs w:val="24"/>
          <w:lang w:val="sr-Cyrl-RS"/>
        </w:rPr>
      </w:pPr>
      <w:r w:rsidRPr="00B17836">
        <w:rPr>
          <w:rFonts w:cs="Times New Roman"/>
          <w:b/>
          <w:i/>
          <w:iCs/>
          <w:szCs w:val="24"/>
        </w:rPr>
        <w:t>11. ПОДАЦИ О ДРЖАВНОМ ОРГАНУ ИЛИ ОРГАНИЗАЦИЈИ, ОДНОСНО ОРГАНУ ИЛИ СЛУЖБИ ТЕРИТОРИЈАЛНЕ АУТОНОМИЈЕ  ИЛИ ЛОКАЛНЕ САМОУПРАВЕ ГДЕ СЕ МОГУ</w:t>
      </w:r>
      <w:r w:rsidRPr="00B17836">
        <w:rPr>
          <w:rFonts w:cs="Times New Roman"/>
          <w:b/>
          <w:i/>
          <w:iCs/>
          <w:szCs w:val="24"/>
          <w:lang w:val="sr-Cyrl-RS"/>
        </w:rPr>
        <w:t xml:space="preserve"> </w:t>
      </w:r>
      <w:r w:rsidRPr="00B17836">
        <w:rPr>
          <w:rFonts w:cs="Times New Roman"/>
          <w:b/>
          <w:i/>
          <w:iCs/>
          <w:szCs w:val="24"/>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57F7" w:rsidRPr="002957F7" w:rsidRDefault="002957F7" w:rsidP="006913DC">
      <w:pPr>
        <w:jc w:val="both"/>
        <w:rPr>
          <w:rFonts w:eastAsia="TimesNewRomanPSMT" w:cs="Times New Roman"/>
          <w:bCs/>
          <w:iCs/>
          <w:szCs w:val="24"/>
        </w:rPr>
      </w:pPr>
      <w:r w:rsidRPr="002957F7">
        <w:rPr>
          <w:rFonts w:eastAsia="TimesNewRomanPSMT" w:cs="Times New Roman"/>
          <w:iCs/>
          <w:szCs w:val="24"/>
        </w:rPr>
        <w:t>Подаци о пореским обавезама се могу добити у Пореској управи, М</w:t>
      </w:r>
      <w:r w:rsidR="003D7B29">
        <w:rPr>
          <w:rFonts w:eastAsia="TimesNewRomanPSMT" w:cs="Times New Roman"/>
          <w:iCs/>
          <w:szCs w:val="24"/>
        </w:rPr>
        <w:t>инистарства финансија</w:t>
      </w:r>
      <w:r w:rsidRPr="002957F7">
        <w:rPr>
          <w:rFonts w:eastAsia="TimesNewRomanPSMT" w:cs="Times New Roman"/>
          <w:iCs/>
          <w:szCs w:val="24"/>
        </w:rPr>
        <w:t>.</w:t>
      </w:r>
    </w:p>
    <w:p w:rsidR="002957F7" w:rsidRPr="007C6CCD" w:rsidRDefault="002957F7" w:rsidP="006913DC">
      <w:pPr>
        <w:jc w:val="both"/>
        <w:rPr>
          <w:rFonts w:eastAsia="TimesNewRomanPSMT" w:cs="Times New Roman"/>
          <w:bCs/>
          <w:iCs/>
          <w:szCs w:val="24"/>
        </w:rPr>
      </w:pPr>
      <w:r w:rsidRPr="007C6CCD">
        <w:rPr>
          <w:rFonts w:eastAsia="TimesNewRomanPSMT" w:cs="Times New Roman"/>
          <w:iCs/>
          <w:szCs w:val="24"/>
        </w:rPr>
        <w:t>Подаци о заштити животне средине се могу добити у Агенцији</w:t>
      </w:r>
      <w:r w:rsidR="003D7B29" w:rsidRPr="007C6CCD">
        <w:rPr>
          <w:rFonts w:eastAsia="TimesNewRomanPSMT" w:cs="Times New Roman"/>
          <w:iCs/>
          <w:szCs w:val="24"/>
        </w:rPr>
        <w:t xml:space="preserve"> за заштиту животне средине</w:t>
      </w:r>
      <w:r w:rsidR="007C6CCD" w:rsidRPr="007C6CCD">
        <w:rPr>
          <w:rFonts w:eastAsia="TimesNewRomanPSMT" w:cs="Times New Roman"/>
          <w:iCs/>
          <w:szCs w:val="24"/>
          <w:lang w:val="sr-Cyrl-RS"/>
        </w:rPr>
        <w:t xml:space="preserve"> и</w:t>
      </w:r>
      <w:r w:rsidR="003D7B29" w:rsidRPr="007C6CCD">
        <w:rPr>
          <w:rFonts w:eastAsia="TimesNewRomanPSMT" w:cs="Times New Roman"/>
          <w:iCs/>
          <w:szCs w:val="24"/>
          <w:lang w:val="sr-Cyrl-RS"/>
        </w:rPr>
        <w:t xml:space="preserve"> </w:t>
      </w:r>
      <w:r w:rsidR="003D7B29" w:rsidRPr="007C6CCD">
        <w:rPr>
          <w:rFonts w:eastAsia="TimesNewRomanPSMT" w:cs="Times New Roman"/>
          <w:iCs/>
          <w:szCs w:val="24"/>
        </w:rPr>
        <w:t>Министарств</w:t>
      </w:r>
      <w:r w:rsidR="003D7B29" w:rsidRPr="007C6CCD">
        <w:rPr>
          <w:rFonts w:eastAsia="TimesNewRomanPSMT" w:cs="Times New Roman"/>
          <w:iCs/>
          <w:szCs w:val="24"/>
          <w:lang w:val="sr-Cyrl-RS"/>
        </w:rPr>
        <w:t>а</w:t>
      </w:r>
      <w:r w:rsidR="003D7B29" w:rsidRPr="007C6CCD">
        <w:rPr>
          <w:rFonts w:eastAsia="TimesNewRomanPSMT" w:cs="Times New Roman"/>
          <w:iCs/>
          <w:szCs w:val="24"/>
        </w:rPr>
        <w:t xml:space="preserve"> </w:t>
      </w:r>
      <w:r w:rsidRPr="007C6CCD">
        <w:rPr>
          <w:rFonts w:eastAsia="TimesNewRomanPSMT" w:cs="Times New Roman"/>
          <w:iCs/>
          <w:szCs w:val="24"/>
        </w:rPr>
        <w:t>заштите животне средине.</w:t>
      </w:r>
    </w:p>
    <w:p w:rsidR="00496707" w:rsidRDefault="002957F7" w:rsidP="00F21F79">
      <w:pPr>
        <w:jc w:val="both"/>
        <w:rPr>
          <w:rFonts w:eastAsia="TimesNewRomanPSMT" w:cs="Times New Roman"/>
          <w:iCs/>
          <w:szCs w:val="24"/>
          <w:lang w:val="sr-Cyrl-RS"/>
        </w:rPr>
      </w:pPr>
      <w:r w:rsidRPr="002957F7">
        <w:rPr>
          <w:rFonts w:eastAsia="TimesNewRomanPSMT" w:cs="Times New Roman"/>
          <w:iCs/>
          <w:szCs w:val="24"/>
        </w:rPr>
        <w:t xml:space="preserve">Подаци о заштити при запошљавању и условима рада се могу добити у Министарству </w:t>
      </w:r>
      <w:r w:rsidR="003D7B29">
        <w:rPr>
          <w:rFonts w:eastAsia="TimesNewRomanPSMT" w:cs="Times New Roman"/>
          <w:iCs/>
          <w:szCs w:val="24"/>
          <w:lang w:val="sr-Cyrl-RS"/>
        </w:rPr>
        <w:t xml:space="preserve">за </w:t>
      </w:r>
      <w:r w:rsidR="003D7B29">
        <w:rPr>
          <w:rFonts w:eastAsia="TimesNewRomanPSMT" w:cs="Times New Roman"/>
          <w:iCs/>
          <w:szCs w:val="24"/>
        </w:rPr>
        <w:t>рад, запошљавањ</w:t>
      </w:r>
      <w:r w:rsidR="003D7B29">
        <w:rPr>
          <w:rFonts w:eastAsia="TimesNewRomanPSMT" w:cs="Times New Roman"/>
          <w:iCs/>
          <w:szCs w:val="24"/>
          <w:lang w:val="sr-Cyrl-RS"/>
        </w:rPr>
        <w:t>е, борачка</w:t>
      </w:r>
      <w:r w:rsidR="003D7B29">
        <w:rPr>
          <w:rFonts w:eastAsia="TimesNewRomanPSMT" w:cs="Times New Roman"/>
          <w:iCs/>
          <w:szCs w:val="24"/>
        </w:rPr>
        <w:t xml:space="preserve"> и социјалн</w:t>
      </w:r>
      <w:r w:rsidR="003D7B29">
        <w:rPr>
          <w:rFonts w:eastAsia="TimesNewRomanPSMT" w:cs="Times New Roman"/>
          <w:iCs/>
          <w:szCs w:val="24"/>
          <w:lang w:val="sr-Cyrl-RS"/>
        </w:rPr>
        <w:t>а</w:t>
      </w:r>
      <w:r w:rsidR="003D7B29">
        <w:rPr>
          <w:rFonts w:eastAsia="TimesNewRomanPSMT" w:cs="Times New Roman"/>
          <w:iCs/>
          <w:szCs w:val="24"/>
        </w:rPr>
        <w:t xml:space="preserve"> п</w:t>
      </w:r>
      <w:r w:rsidR="003D7B29">
        <w:rPr>
          <w:rFonts w:eastAsia="TimesNewRomanPSMT" w:cs="Times New Roman"/>
          <w:iCs/>
          <w:szCs w:val="24"/>
          <w:lang w:val="sr-Cyrl-RS"/>
        </w:rPr>
        <w:t>итања</w:t>
      </w:r>
      <w:r w:rsidRPr="002957F7">
        <w:rPr>
          <w:rFonts w:eastAsia="TimesNewRomanPSMT" w:cs="Times New Roman"/>
          <w:iCs/>
          <w:szCs w:val="24"/>
        </w:rPr>
        <w:t>.</w:t>
      </w:r>
    </w:p>
    <w:p w:rsidR="00F21F79" w:rsidRPr="00F21F79" w:rsidRDefault="00F21F79" w:rsidP="00F21F79">
      <w:pPr>
        <w:jc w:val="both"/>
        <w:rPr>
          <w:rFonts w:cs="Times New Roman"/>
          <w:b/>
          <w:i/>
          <w:iCs/>
          <w:szCs w:val="24"/>
          <w:lang w:val="sr-Cyrl-RS"/>
        </w:rPr>
      </w:pPr>
    </w:p>
    <w:p w:rsidR="002957F7" w:rsidRDefault="002957F7" w:rsidP="002957F7">
      <w:pPr>
        <w:jc w:val="both"/>
        <w:rPr>
          <w:rFonts w:cs="Times New Roman"/>
          <w:b/>
          <w:i/>
          <w:iCs/>
          <w:szCs w:val="24"/>
          <w:lang w:val="sr-Cyrl-RS"/>
        </w:rPr>
      </w:pPr>
      <w:r w:rsidRPr="00B17836">
        <w:rPr>
          <w:rFonts w:cs="Times New Roman"/>
          <w:b/>
          <w:i/>
          <w:iCs/>
          <w:szCs w:val="24"/>
        </w:rPr>
        <w:t>12. ПОДАЦИ О ВРСТИ, САДРЖИНИ, НАЧИНУ ПОДНОШЕЊА, ВИСИНИ И РОКОВИМА ОБЕЗБЕЂЕЊА ИСПУЊЕЊА ОБАВЕЗА ПОНУЂАЧА</w:t>
      </w:r>
    </w:p>
    <w:p w:rsidR="00DA4C5E" w:rsidRPr="001E5E9E" w:rsidRDefault="00DA4C5E" w:rsidP="00DA4C5E">
      <w:pPr>
        <w:jc w:val="both"/>
        <w:rPr>
          <w:rFonts w:eastAsia="TimesNewRomanPSMT" w:cs="Times New Roman"/>
          <w:b/>
          <w:bCs/>
          <w:iCs/>
          <w:szCs w:val="24"/>
          <w:u w:val="single"/>
        </w:rPr>
      </w:pPr>
      <w:r w:rsidRPr="001E5E9E">
        <w:rPr>
          <w:rFonts w:eastAsia="TimesNewRomanPSMT" w:cs="Times New Roman"/>
          <w:b/>
          <w:iCs/>
          <w:szCs w:val="24"/>
          <w:u w:val="single"/>
        </w:rPr>
        <w:t xml:space="preserve">I Понуђач је дужан да у понуди достави: </w:t>
      </w:r>
    </w:p>
    <w:p w:rsidR="00DA4C5E" w:rsidRPr="003D7937" w:rsidRDefault="00D01643" w:rsidP="003E1137">
      <w:pPr>
        <w:pStyle w:val="ListParagraph"/>
        <w:ind w:left="0"/>
        <w:jc w:val="both"/>
        <w:rPr>
          <w:rFonts w:eastAsia="TimesNewRomanPSMT"/>
          <w:bCs/>
          <w:iCs/>
          <w:lang w:val="sr-Cyrl-CS"/>
        </w:rPr>
      </w:pPr>
      <w:r>
        <w:rPr>
          <w:rFonts w:eastAsia="TimesNewRomanPSMT"/>
          <w:iCs/>
          <w:lang w:val="sr-Cyrl-CS"/>
        </w:rPr>
        <w:t xml:space="preserve">1. </w:t>
      </w:r>
      <w:r w:rsidR="00DA4C5E" w:rsidRPr="003D7937">
        <w:rPr>
          <w:rFonts w:eastAsia="TimesNewRomanPSMT"/>
          <w:iCs/>
          <w:lang w:val="sr-Cyrl-CS"/>
        </w:rPr>
        <w:t xml:space="preserve">Средство финансијског обезбеђења за озбиљност понуде </w:t>
      </w:r>
      <w:r w:rsidR="00DA4C5E" w:rsidRPr="003D7937">
        <w:rPr>
          <w:rFonts w:eastAsia="TimesNewRomanPSMT"/>
          <w:iCs/>
        </w:rPr>
        <w:t xml:space="preserve">и то </w:t>
      </w:r>
      <w:r w:rsidR="00DA4C5E" w:rsidRPr="003D7937">
        <w:rPr>
          <w:rFonts w:eastAsia="TimesNewRomanPSMT"/>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менично овлашћење – писмо,</w:t>
      </w:r>
      <w:r w:rsidR="00DA4C5E">
        <w:rPr>
          <w:rFonts w:eastAsia="TimesNewRomanPSMT"/>
          <w:iCs/>
          <w:lang w:val="sr-Cyrl-CS"/>
        </w:rPr>
        <w:t xml:space="preserve"> </w:t>
      </w:r>
      <w:r w:rsidR="00DA4C5E" w:rsidRPr="003D7937">
        <w:rPr>
          <w:rFonts w:eastAsia="TimesNewRomanPSMT"/>
          <w:iCs/>
          <w:lang w:val="sr-Cyrl-CS"/>
        </w:rPr>
        <w:t>које мора да садржи тачан назив и адресу корисника (</w:t>
      </w:r>
      <w:r w:rsidR="009823E8" w:rsidRPr="009823E8">
        <w:rPr>
          <w:rFonts w:eastAsia="TimesNewRomanPSMT"/>
          <w:iCs/>
          <w:lang w:val="sr-Cyrl-CS"/>
        </w:rPr>
        <w:t>Министарство пољопривреде, шумарства и водопривреде</w:t>
      </w:r>
      <w:r w:rsidR="00DA4C5E" w:rsidRPr="003D7937">
        <w:rPr>
          <w:rFonts w:eastAsia="TimesNewRomanPSMT"/>
          <w:iCs/>
          <w:lang w:val="sr-Cyrl-CS"/>
        </w:rPr>
        <w:t xml:space="preserve"> – Управа за аграрна пл</w:t>
      </w:r>
      <w:r w:rsidR="001E5E9E">
        <w:rPr>
          <w:rFonts w:eastAsia="TimesNewRomanPSMT"/>
          <w:iCs/>
          <w:lang w:val="sr-Cyrl-CS"/>
        </w:rPr>
        <w:t>аћања, Булевар краља Александра 84, Београд</w:t>
      </w:r>
      <w:r w:rsidR="00DA4C5E" w:rsidRPr="003D7937">
        <w:rPr>
          <w:rFonts w:eastAsia="TimesNewRomanPSMT"/>
          <w:iCs/>
          <w:lang w:val="sr-Cyrl-CS"/>
        </w:rPr>
        <w:t xml:space="preserve">) са назначеним износом </w:t>
      </w:r>
      <w:r w:rsidR="00DA4C5E" w:rsidRPr="003D7937">
        <w:rPr>
          <w:rFonts w:eastAsia="TimesNewRomanPSMT"/>
          <w:iCs/>
          <w:lang w:val="sr-Cyrl-CS"/>
        </w:rPr>
        <w:lastRenderedPageBreak/>
        <w:t xml:space="preserve">у динарима на износ од 10% од укупне вредности понуде </w:t>
      </w:r>
      <w:r w:rsidR="001E5E9E">
        <w:rPr>
          <w:rFonts w:eastAsia="TimesNewRomanPSMT"/>
          <w:iCs/>
          <w:lang w:val="sr-Cyrl-CS"/>
        </w:rPr>
        <w:t>без ПДВ-а</w:t>
      </w:r>
      <w:r w:rsidR="00DA4C5E" w:rsidRPr="003D7937">
        <w:rPr>
          <w:rFonts w:eastAsia="TimesNewRomanPSMT"/>
          <w:iCs/>
          <w:lang w:val="sr-Cyrl-CS"/>
        </w:rPr>
        <w:t xml:space="preserve"> и рок важности. Уз меницу мора бити достављена </w:t>
      </w:r>
      <w:r w:rsidR="00087A31">
        <w:rPr>
          <w:rFonts w:eastAsia="TimesNewRomanPSMT"/>
          <w:iCs/>
          <w:lang w:val="sr-Cyrl-CS"/>
        </w:rPr>
        <w:t xml:space="preserve">оверена </w:t>
      </w:r>
      <w:r w:rsidR="00DA4C5E" w:rsidRPr="003D7937">
        <w:rPr>
          <w:rFonts w:eastAsia="TimesNewRomanPSMT"/>
          <w:iCs/>
          <w:lang w:val="sr-Cyrl-CS"/>
        </w:rPr>
        <w:t>копија картона де</w:t>
      </w:r>
      <w:r w:rsidR="003D7B29">
        <w:rPr>
          <w:rFonts w:eastAsia="TimesNewRomanPSMT"/>
          <w:iCs/>
          <w:lang w:val="sr-Cyrl-CS"/>
        </w:rPr>
        <w:t xml:space="preserve">понованих потписа </w:t>
      </w:r>
      <w:r w:rsidR="00DA4C5E" w:rsidRPr="003D7937">
        <w:rPr>
          <w:rFonts w:eastAsia="TimesNewRomanPSMT"/>
          <w:iCs/>
          <w:lang w:val="sr-Cyrl-CS"/>
        </w:rPr>
        <w:t>од стране пословне банке коју понуђач наводи у меничном овлашћењу – писму</w:t>
      </w:r>
      <w:r w:rsidR="001E5E9E">
        <w:rPr>
          <w:rFonts w:eastAsia="TimesNewRomanPSMT"/>
          <w:iCs/>
          <w:lang w:val="sr-Cyrl-CS"/>
        </w:rPr>
        <w:t xml:space="preserve"> (овера од стране послове банке не старија од 30 дана)</w:t>
      </w:r>
      <w:r w:rsidR="00DA4C5E" w:rsidRPr="003D7937">
        <w:rPr>
          <w:rFonts w:eastAsia="TimesNewRomanPSMT"/>
          <w:iCs/>
          <w:lang w:val="sr-Cyrl-CS"/>
        </w:rPr>
        <w:t xml:space="preserve"> и доказ о регистрацији менице. Финансијско средство за озбиљност понуде мора трајати најмање онолико колико је важење понуде</w:t>
      </w:r>
      <w:r w:rsidR="007C6CCD">
        <w:rPr>
          <w:rFonts w:eastAsia="TimesNewRomanPSMT"/>
          <w:iCs/>
          <w:lang w:val="sr-Cyrl-CS"/>
        </w:rPr>
        <w:t>, а не краће од 90</w:t>
      </w:r>
      <w:r w:rsidR="006F7170">
        <w:rPr>
          <w:rFonts w:eastAsia="TimesNewRomanPSMT"/>
          <w:iCs/>
          <w:lang w:val="sr-Cyrl-CS"/>
        </w:rPr>
        <w:t xml:space="preserve"> дана од дана отварања понуда</w:t>
      </w:r>
      <w:r w:rsidR="00DA4C5E" w:rsidRPr="003D7937">
        <w:rPr>
          <w:rFonts w:eastAsia="TimesNewRomanPSMT"/>
          <w:iCs/>
          <w:lang w:val="sr-Cyrl-CS"/>
        </w:rPr>
        <w:t xml:space="preserve">. </w:t>
      </w:r>
    </w:p>
    <w:p w:rsidR="00DA4C5E" w:rsidRPr="003D7937" w:rsidRDefault="00DA4C5E" w:rsidP="003E1137">
      <w:pPr>
        <w:pStyle w:val="ListParagraph"/>
        <w:ind w:left="0"/>
        <w:jc w:val="both"/>
        <w:rPr>
          <w:rFonts w:eastAsia="TimesNewRomanPSMT"/>
          <w:bCs/>
          <w:iCs/>
        </w:rPr>
      </w:pPr>
      <w:r w:rsidRPr="003D7937">
        <w:rPr>
          <w:rFonts w:eastAsia="TimesNewRomanPSMT"/>
          <w:iCs/>
        </w:rPr>
        <w:t xml:space="preserve">Наручилац ће уновчити </w:t>
      </w:r>
      <w:r w:rsidRPr="003D7937">
        <w:rPr>
          <w:rFonts w:eastAsia="TimesNewRomanPSMT"/>
          <w:iCs/>
          <w:lang w:val="sr-Cyrl-CS"/>
        </w:rPr>
        <w:t>меницу</w:t>
      </w:r>
      <w:r w:rsidRPr="003D7937">
        <w:rPr>
          <w:rFonts w:eastAsia="TimesNewRomanPSMT"/>
          <w:iCs/>
        </w:rPr>
        <w:t xml:space="preserve"> дату уз понуду уколико: понуђач након истека рока за подношење понуда повуче, опозове или измени своју понуду; пону</w:t>
      </w:r>
      <w:r w:rsidR="00740B5C">
        <w:rPr>
          <w:rFonts w:eastAsia="TimesNewRomanPSMT"/>
          <w:iCs/>
        </w:rPr>
        <w:t>ђач коме је додељен уговор</w:t>
      </w:r>
      <w:r w:rsidRPr="003D7937">
        <w:rPr>
          <w:rFonts w:eastAsia="TimesNewRomanPSMT"/>
          <w:iCs/>
        </w:rPr>
        <w:t xml:space="preserve"> не потпише уговор о јавној набавци; понуђач коме је додељен уговор</w:t>
      </w:r>
      <w:r w:rsidRPr="003D7937">
        <w:rPr>
          <w:iCs/>
        </w:rPr>
        <w:t xml:space="preserve"> не поднесе </w:t>
      </w:r>
      <w:r w:rsidRPr="003D7937">
        <w:rPr>
          <w:iCs/>
          <w:lang w:val="sr-Cyrl-CS"/>
        </w:rPr>
        <w:t>средство обезбеђења</w:t>
      </w:r>
      <w:r w:rsidRPr="003D7937">
        <w:rPr>
          <w:iCs/>
        </w:rPr>
        <w:t xml:space="preserve"> за добро извршење посла у складу са захтевима из конкурсне документације.</w:t>
      </w:r>
    </w:p>
    <w:p w:rsidR="00DA4C5E" w:rsidRDefault="00DA4C5E" w:rsidP="003E1137">
      <w:pPr>
        <w:pStyle w:val="ListParagraph"/>
        <w:ind w:left="0"/>
        <w:jc w:val="both"/>
        <w:rPr>
          <w:rFonts w:eastAsia="TimesNewRomanPSMT"/>
          <w:iCs/>
          <w:lang w:val="sr-Cyrl-RS"/>
        </w:rPr>
      </w:pPr>
      <w:r w:rsidRPr="003D7937">
        <w:rPr>
          <w:rFonts w:eastAsia="TimesNewRomanPSMT"/>
          <w:iCs/>
        </w:rPr>
        <w:t xml:space="preserve">Наручилац ће вратити </w:t>
      </w:r>
      <w:r w:rsidRPr="003D7937">
        <w:rPr>
          <w:rFonts w:eastAsia="TimesNewRomanPSMT"/>
          <w:iCs/>
          <w:lang w:val="sr-Cyrl-CS"/>
        </w:rPr>
        <w:t>менице</w:t>
      </w:r>
      <w:r w:rsidRPr="003D7937">
        <w:rPr>
          <w:rFonts w:eastAsia="TimesNewRomanPSMT"/>
          <w:iCs/>
        </w:rPr>
        <w:t xml:space="preserve"> понуђачима са којима није закључен уговор, по за</w:t>
      </w:r>
      <w:r w:rsidRPr="003D7937">
        <w:rPr>
          <w:rFonts w:eastAsia="TimesNewRomanPSMT"/>
          <w:iCs/>
          <w:lang w:val="sr-Cyrl-RS"/>
        </w:rPr>
        <w:t>кључењу уговора са најповољнијим понуђачем, на писмени захтев понуђача.</w:t>
      </w:r>
    </w:p>
    <w:p w:rsidR="007F5FCE" w:rsidRDefault="007F5FCE" w:rsidP="003E1137">
      <w:pPr>
        <w:pStyle w:val="ListParagraph"/>
        <w:ind w:left="0"/>
        <w:jc w:val="both"/>
        <w:rPr>
          <w:rFonts w:eastAsia="TimesNewRomanPSMT"/>
          <w:iCs/>
          <w:lang w:val="sr-Cyrl-CS"/>
        </w:rPr>
      </w:pPr>
      <w:r w:rsidRPr="001E5E9E">
        <w:rPr>
          <w:rFonts w:eastAsia="TimesNewRomanPSMT"/>
          <w:b/>
          <w:iCs/>
        </w:rPr>
        <w:t xml:space="preserve">Уколико понуђач не достави </w:t>
      </w:r>
      <w:r w:rsidRPr="001E5E9E">
        <w:rPr>
          <w:rFonts w:eastAsia="TimesNewRomanPSMT"/>
          <w:b/>
          <w:iCs/>
          <w:lang w:val="sr-Cyrl-CS"/>
        </w:rPr>
        <w:t>меницу,</w:t>
      </w:r>
      <w:r w:rsidRPr="001E5E9E">
        <w:rPr>
          <w:rFonts w:eastAsia="TimesNewRomanPSMT"/>
          <w:b/>
          <w:iCs/>
        </w:rPr>
        <w:t xml:space="preserve"> понуда ће бити одбијена као неприхватљива</w:t>
      </w:r>
      <w:r w:rsidRPr="003D7937">
        <w:rPr>
          <w:rFonts w:eastAsia="TimesNewRomanPSMT"/>
          <w:iCs/>
          <w:lang w:val="sr-Cyrl-CS"/>
        </w:rPr>
        <w:t>.</w:t>
      </w:r>
    </w:p>
    <w:p w:rsidR="00DA4C5E" w:rsidRPr="006F7170" w:rsidRDefault="00DA4C5E" w:rsidP="00DA4C5E">
      <w:pPr>
        <w:jc w:val="both"/>
        <w:rPr>
          <w:rFonts w:eastAsia="TimesNewRomanPSMT" w:cs="Times New Roman"/>
          <w:b/>
          <w:bCs/>
          <w:iCs/>
          <w:szCs w:val="24"/>
          <w:u w:val="single"/>
          <w:lang w:val="sr-Cyrl-RS"/>
        </w:rPr>
      </w:pPr>
      <w:r w:rsidRPr="006F7170">
        <w:rPr>
          <w:rFonts w:eastAsia="TimesNewRomanPSMT" w:cs="Times New Roman"/>
          <w:b/>
          <w:iCs/>
          <w:szCs w:val="24"/>
          <w:u w:val="single"/>
        </w:rPr>
        <w:t>II Изабрани понуђач је дужан да достави:</w:t>
      </w:r>
      <w:r w:rsidR="006F7170" w:rsidRPr="006F7170">
        <w:rPr>
          <w:rFonts w:eastAsia="TimesNewRomanPSMT" w:cs="Times New Roman"/>
          <w:b/>
          <w:iCs/>
          <w:szCs w:val="24"/>
          <w:u w:val="single"/>
          <w:lang w:val="sr-Cyrl-RS"/>
        </w:rPr>
        <w:t xml:space="preserve"> </w:t>
      </w:r>
    </w:p>
    <w:p w:rsidR="00D01643" w:rsidRPr="006F7170" w:rsidRDefault="00DA4C5E" w:rsidP="00D01643">
      <w:pPr>
        <w:jc w:val="both"/>
        <w:rPr>
          <w:rFonts w:eastAsia="Calibri"/>
          <w:color w:val="FF0000"/>
          <w:lang w:val="sr-Cyrl-RS"/>
        </w:rPr>
      </w:pPr>
      <w:r w:rsidRPr="006F7170">
        <w:rPr>
          <w:rFonts w:eastAsia="TimesNewRomanPSMT"/>
          <w:iCs/>
          <w:lang w:val="sr-Cyrl-RS"/>
        </w:rPr>
        <w:t>Средство финансијског обезбеђења</w:t>
      </w:r>
      <w:r w:rsidRPr="006F7170">
        <w:rPr>
          <w:rFonts w:eastAsia="TimesNewRomanPSMT"/>
          <w:iCs/>
        </w:rPr>
        <w:t xml:space="preserve"> за добро извршење посла </w:t>
      </w:r>
      <w:r w:rsidR="008A0A63" w:rsidRPr="006F7170">
        <w:rPr>
          <w:rFonts w:eastAsia="TimesNewRomanPSMT"/>
          <w:iCs/>
          <w:lang w:val="sr-Cyrl-CS"/>
        </w:rPr>
        <w:t xml:space="preserve">и </w:t>
      </w:r>
      <w:r w:rsidR="007F5FCE" w:rsidRPr="006F7170">
        <w:rPr>
          <w:rFonts w:eastAsia="TimesNewRomanPSMT"/>
          <w:iCs/>
          <w:lang w:val="sr-Cyrl-CS"/>
        </w:rPr>
        <w:t xml:space="preserve">то </w:t>
      </w:r>
      <w:r w:rsidR="006F7170" w:rsidRPr="003D7937">
        <w:rPr>
          <w:rFonts w:eastAsia="TimesNewRomanPSMT"/>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менично овлашћење – писмо,</w:t>
      </w:r>
      <w:r w:rsidR="006F7170">
        <w:rPr>
          <w:rFonts w:eastAsia="TimesNewRomanPSMT"/>
          <w:iCs/>
          <w:lang w:val="sr-Cyrl-CS"/>
        </w:rPr>
        <w:t xml:space="preserve"> </w:t>
      </w:r>
      <w:r w:rsidR="006F7170" w:rsidRPr="003D7937">
        <w:rPr>
          <w:rFonts w:eastAsia="TimesNewRomanPSMT"/>
          <w:iCs/>
          <w:lang w:val="sr-Cyrl-CS"/>
        </w:rPr>
        <w:t>које мора да садржи тачан назив и адресу корисника (</w:t>
      </w:r>
      <w:r w:rsidR="006F7170" w:rsidRPr="009823E8">
        <w:rPr>
          <w:rFonts w:eastAsia="TimesNewRomanPSMT"/>
          <w:iCs/>
          <w:lang w:val="sr-Cyrl-CS"/>
        </w:rPr>
        <w:t>Министарство пољопривреде, шумарства и водопривреде</w:t>
      </w:r>
      <w:r w:rsidR="006F7170" w:rsidRPr="003D7937">
        <w:rPr>
          <w:rFonts w:eastAsia="TimesNewRomanPSMT"/>
          <w:iCs/>
          <w:lang w:val="sr-Cyrl-CS"/>
        </w:rPr>
        <w:t xml:space="preserve"> – Управа за аграрна пл</w:t>
      </w:r>
      <w:r w:rsidR="006F7170">
        <w:rPr>
          <w:rFonts w:eastAsia="TimesNewRomanPSMT"/>
          <w:iCs/>
          <w:lang w:val="sr-Cyrl-CS"/>
        </w:rPr>
        <w:t>аћања, Булевар краља Александра 84, Београд</w:t>
      </w:r>
      <w:r w:rsidR="006F7170" w:rsidRPr="003D7937">
        <w:rPr>
          <w:rFonts w:eastAsia="TimesNewRomanPSMT"/>
          <w:iCs/>
          <w:lang w:val="sr-Cyrl-CS"/>
        </w:rPr>
        <w:t>) са назначеним износом у динарима на износ о</w:t>
      </w:r>
      <w:r w:rsidR="006F7170">
        <w:rPr>
          <w:rFonts w:eastAsia="TimesNewRomanPSMT"/>
          <w:iCs/>
          <w:lang w:val="sr-Cyrl-CS"/>
        </w:rPr>
        <w:t>д 10% од процењене вредности набавке</w:t>
      </w:r>
      <w:r w:rsidR="006F7170" w:rsidRPr="003D7937">
        <w:rPr>
          <w:rFonts w:eastAsia="TimesNewRomanPSMT"/>
          <w:iCs/>
          <w:lang w:val="sr-Cyrl-CS"/>
        </w:rPr>
        <w:t xml:space="preserve"> </w:t>
      </w:r>
      <w:r w:rsidR="006F7170">
        <w:rPr>
          <w:rFonts w:eastAsia="TimesNewRomanPSMT"/>
          <w:iCs/>
          <w:lang w:val="sr-Cyrl-CS"/>
        </w:rPr>
        <w:t>без ПДВ-а</w:t>
      </w:r>
      <w:r w:rsidR="006F7170" w:rsidRPr="003D7937">
        <w:rPr>
          <w:rFonts w:eastAsia="TimesNewRomanPSMT"/>
          <w:iCs/>
          <w:lang w:val="sr-Cyrl-CS"/>
        </w:rPr>
        <w:t xml:space="preserve"> и рок важности. Уз меницу мора бити достављена </w:t>
      </w:r>
      <w:r w:rsidR="006F7170">
        <w:rPr>
          <w:rFonts w:eastAsia="TimesNewRomanPSMT"/>
          <w:iCs/>
          <w:lang w:val="sr-Cyrl-CS"/>
        </w:rPr>
        <w:t xml:space="preserve">оверена </w:t>
      </w:r>
      <w:r w:rsidR="006F7170" w:rsidRPr="003D7937">
        <w:rPr>
          <w:rFonts w:eastAsia="TimesNewRomanPSMT"/>
          <w:iCs/>
          <w:lang w:val="sr-Cyrl-CS"/>
        </w:rPr>
        <w:t>копија картона де</w:t>
      </w:r>
      <w:r w:rsidR="006F7170">
        <w:rPr>
          <w:rFonts w:eastAsia="TimesNewRomanPSMT"/>
          <w:iCs/>
          <w:lang w:val="sr-Cyrl-CS"/>
        </w:rPr>
        <w:t xml:space="preserve">понованих потписа </w:t>
      </w:r>
      <w:r w:rsidR="006F7170" w:rsidRPr="003D7937">
        <w:rPr>
          <w:rFonts w:eastAsia="TimesNewRomanPSMT"/>
          <w:iCs/>
          <w:lang w:val="sr-Cyrl-CS"/>
        </w:rPr>
        <w:t>од стране пословне банке коју понуђач наводи у меничном овлашћењу – писму</w:t>
      </w:r>
      <w:r w:rsidR="006F7170">
        <w:rPr>
          <w:rFonts w:eastAsia="TimesNewRomanPSMT"/>
          <w:iCs/>
          <w:lang w:val="sr-Cyrl-CS"/>
        </w:rPr>
        <w:t xml:space="preserve"> (овера од стране послове банке не старија од 30 дана)</w:t>
      </w:r>
      <w:r w:rsidR="006F7170" w:rsidRPr="003D7937">
        <w:rPr>
          <w:rFonts w:eastAsia="TimesNewRomanPSMT"/>
          <w:iCs/>
          <w:lang w:val="sr-Cyrl-CS"/>
        </w:rPr>
        <w:t xml:space="preserve"> и доказ о регистрацији менице.</w:t>
      </w:r>
      <w:r w:rsidR="006F7170">
        <w:rPr>
          <w:rFonts w:eastAsia="TimesNewRomanPSMT"/>
          <w:iCs/>
          <w:lang w:val="sr-Cyrl-CS"/>
        </w:rPr>
        <w:t xml:space="preserve"> </w:t>
      </w:r>
      <w:r w:rsidR="006F7170" w:rsidRPr="006F7170">
        <w:rPr>
          <w:rFonts w:eastAsia="Times New Roman"/>
          <w:lang w:val="sr-Cyrl-CS"/>
        </w:rPr>
        <w:t>Важност менице је до 30.6.2019. године.</w:t>
      </w:r>
    </w:p>
    <w:p w:rsidR="00D32005" w:rsidRPr="00D32005" w:rsidRDefault="00D32005" w:rsidP="00D01643">
      <w:pPr>
        <w:jc w:val="both"/>
        <w:rPr>
          <w:rFonts w:eastAsia="TimesNewRomanPSMT"/>
          <w:bCs/>
          <w:iCs/>
          <w:lang w:val="sr-Latn-RS"/>
        </w:rPr>
      </w:pPr>
    </w:p>
    <w:p w:rsidR="002957F7" w:rsidRPr="006F7170" w:rsidRDefault="002957F7" w:rsidP="00163502">
      <w:pPr>
        <w:jc w:val="both"/>
        <w:rPr>
          <w:rFonts w:cs="Times New Roman"/>
          <w:szCs w:val="24"/>
          <w:lang w:val="sr-Cyrl-RS"/>
        </w:rPr>
      </w:pPr>
      <w:r w:rsidRPr="00816AF1">
        <w:rPr>
          <w:rFonts w:cs="Times New Roman"/>
          <w:b/>
          <w:i/>
          <w:szCs w:val="24"/>
        </w:rPr>
        <w:t xml:space="preserve">13. ЗАШТИТА ПОВЕРЉИВОСТИ ПОДАТАКА КОЈЕ НАРУЧИЛАЦ СТАВЉА ПОНУЂАЧИМА НА РАСПОЛАГАЊЕ, УКЉУЧУЈУЋИ И ЊИХОВЕ ПОДИЗВОЂАЧЕ </w:t>
      </w:r>
      <w:r w:rsidRPr="00816AF1">
        <w:rPr>
          <w:rFonts w:cs="Times New Roman"/>
          <w:szCs w:val="24"/>
        </w:rPr>
        <w:t xml:space="preserve">Предметна набавка не садржи поверљиве информације које наручилац ставља на </w:t>
      </w:r>
      <w:r w:rsidRPr="00F21F79">
        <w:rPr>
          <w:rFonts w:cs="Times New Roman"/>
          <w:szCs w:val="24"/>
        </w:rPr>
        <w:t>располагање.</w:t>
      </w:r>
      <w:r w:rsidR="000735EF" w:rsidRPr="00F21F79">
        <w:rPr>
          <w:rFonts w:cs="Times New Roman"/>
          <w:szCs w:val="24"/>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их неовлашћено саопштити или предати другим лицима</w:t>
      </w:r>
      <w:r w:rsidR="00F21F79" w:rsidRPr="00F21F79">
        <w:rPr>
          <w:rFonts w:cs="Times New Roman"/>
          <w:szCs w:val="24"/>
          <w:lang w:val="sr-Cyrl-RS"/>
        </w:rPr>
        <w:t xml:space="preserve">, у складу са </w:t>
      </w:r>
      <w:r w:rsidR="00F21F79" w:rsidRPr="006F7170">
        <w:rPr>
          <w:rFonts w:cs="Times New Roman"/>
          <w:szCs w:val="24"/>
          <w:lang w:val="sr-Cyrl-RS"/>
        </w:rPr>
        <w:t>Законом о заштити података о личности („</w:t>
      </w:r>
      <w:r w:rsidR="00CC5B6E" w:rsidRPr="006F7170">
        <w:rPr>
          <w:rFonts w:cs="Times New Roman"/>
          <w:szCs w:val="24"/>
          <w:lang w:val="sr-Cyrl-RS"/>
        </w:rPr>
        <w:t>Службени г</w:t>
      </w:r>
      <w:r w:rsidR="00F21F79" w:rsidRPr="006F7170">
        <w:rPr>
          <w:rFonts w:cs="Times New Roman"/>
          <w:szCs w:val="24"/>
          <w:lang w:val="sr-Cyrl-RS"/>
        </w:rPr>
        <w:t>ласник</w:t>
      </w:r>
      <w:r w:rsidR="00CC5B6E" w:rsidRPr="006F7170">
        <w:rPr>
          <w:rFonts w:cs="Times New Roman"/>
          <w:szCs w:val="24"/>
          <w:lang w:val="sr-Cyrl-RS"/>
        </w:rPr>
        <w:t xml:space="preserve"> РС“</w:t>
      </w:r>
      <w:r w:rsidR="00F21F79" w:rsidRPr="006F7170">
        <w:rPr>
          <w:rFonts w:cs="Times New Roman"/>
          <w:szCs w:val="24"/>
          <w:lang w:val="sr-Cyrl-RS"/>
        </w:rPr>
        <w:t>, бр. 97/2008, 104/2009 – др. закон, 68/2012 – одлука УС и 107/2012).</w:t>
      </w:r>
    </w:p>
    <w:p w:rsidR="00FC104C" w:rsidRDefault="00FC104C" w:rsidP="004919B2">
      <w:pPr>
        <w:jc w:val="both"/>
        <w:rPr>
          <w:rFonts w:cs="Times New Roman"/>
          <w:b/>
          <w:i/>
          <w:szCs w:val="24"/>
          <w:lang w:val="sr-Cyrl-RS"/>
        </w:rPr>
      </w:pPr>
    </w:p>
    <w:p w:rsidR="002957F7" w:rsidRPr="00B17836" w:rsidRDefault="002957F7" w:rsidP="004919B2">
      <w:pPr>
        <w:jc w:val="both"/>
        <w:rPr>
          <w:rFonts w:cs="Times New Roman"/>
          <w:b/>
          <w:bCs/>
          <w:i/>
          <w:szCs w:val="24"/>
        </w:rPr>
      </w:pPr>
      <w:r w:rsidRPr="00B17836">
        <w:rPr>
          <w:rFonts w:cs="Times New Roman"/>
          <w:b/>
          <w:i/>
          <w:szCs w:val="24"/>
        </w:rPr>
        <w:t>14. ДОДАТНЕ ИНФОРМАЦИЈЕ ИЛИ ПОЈАШЊЕЊА У ВЕЗИ СА ПРИПРЕМАЊЕМ ПОНУДЕ</w:t>
      </w:r>
    </w:p>
    <w:p w:rsidR="00AB5039" w:rsidRPr="00FC1E46" w:rsidRDefault="00AB5039" w:rsidP="00AB5039">
      <w:pPr>
        <w:jc w:val="both"/>
      </w:pPr>
      <w:r>
        <w:t>Заинтересовано лице може</w:t>
      </w:r>
      <w:r w:rsidRPr="00FC1E46">
        <w:t xml:space="preserve"> у писаном облику путем поште</w:t>
      </w:r>
      <w:r w:rsidRPr="00FC1E46">
        <w:rPr>
          <w:lang w:val="sr-Cyrl-CS"/>
        </w:rPr>
        <w:t xml:space="preserve"> на адресу наручиоца</w:t>
      </w:r>
      <w:r>
        <w:rPr>
          <w:i/>
          <w:lang w:val="sr-Cyrl-RS"/>
        </w:rPr>
        <w:t xml:space="preserve"> </w:t>
      </w:r>
      <w:r w:rsidR="009823E8" w:rsidRPr="009823E8">
        <w:rPr>
          <w:lang w:val="sr-Cyrl-RS"/>
        </w:rPr>
        <w:t>Министарство пољопривреде, шумарства и водопривреде</w:t>
      </w:r>
      <w:r>
        <w:rPr>
          <w:lang w:val="sr-Cyrl-RS"/>
        </w:rPr>
        <w:t xml:space="preserve"> – Управа за аграрна плаћања</w:t>
      </w:r>
      <w:r w:rsidRPr="00FC1E46">
        <w:rPr>
          <w:i/>
        </w:rPr>
        <w:t>,</w:t>
      </w:r>
      <w:r>
        <w:rPr>
          <w:i/>
          <w:lang w:val="sr-Cyrl-RS"/>
        </w:rPr>
        <w:t xml:space="preserve"> </w:t>
      </w:r>
      <w:r>
        <w:rPr>
          <w:lang w:val="sr-Cyrl-RS"/>
        </w:rPr>
        <w:t>Булевар краља Александра 84, 11000 Београд или</w:t>
      </w:r>
      <w:r w:rsidRPr="00FC1E46">
        <w:rPr>
          <w:i/>
        </w:rPr>
        <w:t xml:space="preserve"> </w:t>
      </w:r>
      <w:r w:rsidRPr="00996970">
        <w:t>електронске поште</w:t>
      </w:r>
      <w:r w:rsidRPr="00996970">
        <w:rPr>
          <w:lang w:val="sr-Cyrl-CS"/>
        </w:rPr>
        <w:t xml:space="preserve"> на </w:t>
      </w:r>
      <w:r w:rsidRPr="00996970">
        <w:rPr>
          <w:iCs/>
        </w:rPr>
        <w:t>e</w:t>
      </w:r>
      <w:r w:rsidRPr="00996970">
        <w:rPr>
          <w:iCs/>
          <w:lang w:val="ru-RU"/>
        </w:rPr>
        <w:t>-</w:t>
      </w:r>
      <w:r w:rsidRPr="00996970">
        <w:rPr>
          <w:iCs/>
        </w:rPr>
        <w:t>mail</w:t>
      </w:r>
      <w:r>
        <w:rPr>
          <w:lang w:val="sr-Cyrl-RS"/>
        </w:rPr>
        <w:t xml:space="preserve"> </w:t>
      </w:r>
      <w:r w:rsidR="006F7170">
        <w:rPr>
          <w:lang w:val="sr-Cyrl-RS"/>
        </w:rPr>
        <w:t>адресу</w:t>
      </w:r>
      <w:r>
        <w:rPr>
          <w:lang w:val="sr-Cyrl-RS"/>
        </w:rPr>
        <w:t xml:space="preserve"> </w:t>
      </w:r>
      <w:hyperlink r:id="rId10" w:history="1">
        <w:r w:rsidRPr="00A92CD9">
          <w:rPr>
            <w:rStyle w:val="Hyperlink"/>
            <w:i/>
            <w:lang w:val="sr-Latn-RS"/>
          </w:rPr>
          <w:t>stojan.steta@minpolj.gov.rs</w:t>
        </w:r>
      </w:hyperlink>
      <w:r>
        <w:rPr>
          <w:lang w:val="sr-Cyrl-RS"/>
        </w:rPr>
        <w:t xml:space="preserve"> </w:t>
      </w:r>
      <w:r w:rsidRPr="00FC1E4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5039" w:rsidRPr="00FC1E46" w:rsidRDefault="00AB5039" w:rsidP="00AB5039">
      <w:pPr>
        <w:jc w:val="both"/>
      </w:pPr>
      <w:r w:rsidRPr="00FC1E46">
        <w:t>Н</w:t>
      </w:r>
      <w:r>
        <w:t>аручилац ће</w:t>
      </w:r>
      <w:r w:rsidRPr="00FC1E46">
        <w:t xml:space="preserve"> у року од 3 (три) дана од дана пријема захтева за додатним информацијама или појашњењима конкурсне документације, одг</w:t>
      </w:r>
      <w:r>
        <w:t xml:space="preserve">овор </w:t>
      </w:r>
      <w:r w:rsidRPr="00FC1E46">
        <w:t xml:space="preserve">објавити на Порталу јавних набавки и на својој интернет страници. </w:t>
      </w:r>
    </w:p>
    <w:p w:rsidR="00AB5039" w:rsidRPr="00FC1E46" w:rsidRDefault="00AB5039" w:rsidP="00AB5039">
      <w:pPr>
        <w:jc w:val="both"/>
      </w:pPr>
      <w:r w:rsidRPr="00FC1E46">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w:t>
      </w:r>
      <w:r w:rsidR="00657099">
        <w:rPr>
          <w:rFonts w:eastAsia="TimesNewRomanPS-BoldMT"/>
          <w:b/>
          <w:bCs/>
          <w:lang w:val="sr-Cyrl-RS"/>
        </w:rPr>
        <w:t>МВ</w:t>
      </w:r>
      <w:r>
        <w:rPr>
          <w:rFonts w:eastAsia="TimesNewRomanPS-BoldMT"/>
          <w:b/>
          <w:bCs/>
        </w:rPr>
        <w:t xml:space="preserve"> </w:t>
      </w:r>
      <w:r w:rsidRPr="00816AF1">
        <w:rPr>
          <w:rFonts w:eastAsia="TimesNewRomanPS-BoldMT"/>
          <w:b/>
          <w:bCs/>
        </w:rPr>
        <w:t>бр</w:t>
      </w:r>
      <w:r w:rsidRPr="00816AF1">
        <w:rPr>
          <w:rFonts w:eastAsia="TimesNewRomanPS-BoldMT"/>
          <w:b/>
          <w:bCs/>
          <w:lang w:val="sr-Cyrl-RS"/>
        </w:rPr>
        <w:t xml:space="preserve">ој </w:t>
      </w:r>
      <w:r w:rsidR="009952EF" w:rsidRPr="00816AF1">
        <w:rPr>
          <w:rFonts w:eastAsia="TimesNewRomanPS-BoldMT"/>
          <w:b/>
          <w:bCs/>
          <w:lang w:val="sr-Cyrl-RS"/>
        </w:rPr>
        <w:t>1</w:t>
      </w:r>
      <w:r w:rsidR="00657099">
        <w:rPr>
          <w:rFonts w:eastAsia="TimesNewRomanPS-BoldMT"/>
          <w:b/>
          <w:bCs/>
          <w:lang w:val="sr-Cyrl-RS"/>
        </w:rPr>
        <w:t>6</w:t>
      </w:r>
      <w:r w:rsidR="009952EF" w:rsidRPr="00816AF1">
        <w:rPr>
          <w:rFonts w:eastAsia="TimesNewRomanPS-BoldMT"/>
          <w:b/>
          <w:bCs/>
          <w:lang w:val="sr-Cyrl-RS"/>
        </w:rPr>
        <w:t>/201</w:t>
      </w:r>
      <w:r w:rsidR="00657099">
        <w:rPr>
          <w:rFonts w:eastAsia="TimesNewRomanPS-BoldMT"/>
          <w:b/>
          <w:bCs/>
          <w:lang w:val="sr-Cyrl-RS"/>
        </w:rPr>
        <w:t>8</w:t>
      </w:r>
      <w:r w:rsidRPr="00816AF1">
        <w:rPr>
          <w:lang w:val="ru-RU"/>
        </w:rPr>
        <w:t>”</w:t>
      </w:r>
      <w:r w:rsidRPr="00816AF1">
        <w:t>.</w:t>
      </w:r>
    </w:p>
    <w:p w:rsidR="00AB5039" w:rsidRPr="00FC1E46" w:rsidRDefault="00AB5039" w:rsidP="00AB5039">
      <w:pPr>
        <w:jc w:val="both"/>
      </w:pPr>
      <w:r w:rsidRPr="00FC1E4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5039" w:rsidRPr="00FC1E46" w:rsidRDefault="00AB5039" w:rsidP="00AB5039">
      <w:pPr>
        <w:jc w:val="both"/>
      </w:pPr>
      <w:r w:rsidRPr="00FC1E46">
        <w:lastRenderedPageBreak/>
        <w:t>По истеку рока предвиђеног за подношење понуда н</w:t>
      </w:r>
      <w:r w:rsidRPr="00FC1E46">
        <w:rPr>
          <w:lang w:val="sr-Cyrl-CS"/>
        </w:rPr>
        <w:t>а</w:t>
      </w:r>
      <w:r w:rsidRPr="00FC1E46">
        <w:t xml:space="preserve">ручилац не може да мења нити да допуњује конкурсну документацију. </w:t>
      </w:r>
    </w:p>
    <w:p w:rsidR="00AB5039" w:rsidRPr="00FC1E46" w:rsidRDefault="00AB5039" w:rsidP="00AB5039">
      <w:pPr>
        <w:jc w:val="both"/>
        <w:rPr>
          <w:bCs/>
        </w:rPr>
      </w:pPr>
      <w:r w:rsidRPr="00FC1E46">
        <w:t xml:space="preserve">Тражење додатних информација или појашњења у вези са припремањем понуде телефоном није дозвољено. </w:t>
      </w:r>
    </w:p>
    <w:p w:rsidR="00AB5039" w:rsidRPr="00FC1E46" w:rsidRDefault="00AB5039" w:rsidP="00AB5039">
      <w:pPr>
        <w:jc w:val="both"/>
        <w:rPr>
          <w:lang w:val="sr-Cyrl-RS"/>
        </w:rPr>
      </w:pPr>
      <w:r w:rsidRPr="00FC1E46">
        <w:rPr>
          <w:bCs/>
        </w:rPr>
        <w:t>Комуникација у поступку јавне набавке врши се искључиво на начин одређен чланом 20. Закона.</w:t>
      </w:r>
    </w:p>
    <w:p w:rsidR="00113EBD" w:rsidRDefault="00113EBD" w:rsidP="000147C5">
      <w:pPr>
        <w:jc w:val="both"/>
        <w:rPr>
          <w:rFonts w:cs="Times New Roman"/>
          <w:b/>
          <w:i/>
          <w:szCs w:val="24"/>
          <w:lang w:val="sr-Cyrl-RS"/>
        </w:rPr>
      </w:pPr>
    </w:p>
    <w:p w:rsidR="002957F7" w:rsidRPr="00B17836" w:rsidRDefault="002957F7" w:rsidP="000147C5">
      <w:pPr>
        <w:jc w:val="both"/>
        <w:rPr>
          <w:rFonts w:cs="Times New Roman"/>
          <w:b/>
          <w:bCs/>
          <w:i/>
          <w:szCs w:val="24"/>
        </w:rPr>
      </w:pPr>
      <w:r w:rsidRPr="00B17836">
        <w:rPr>
          <w:rFonts w:cs="Times New Roman"/>
          <w:b/>
          <w:i/>
          <w:szCs w:val="24"/>
        </w:rPr>
        <w:t xml:space="preserve">15. ДОДАТНА ОБЈАШЊЕЊА ОД ПОНУЂАЧА ПОСЛЕ ОТВАРАЊА ПОНУДА И КОНТРОЛА КОД ПОНУЂАЧА ОДНОСНО ЊЕГОВОГ ПОДИЗВОЂАЧА </w:t>
      </w:r>
    </w:p>
    <w:p w:rsidR="002957F7" w:rsidRPr="002957F7" w:rsidRDefault="002957F7" w:rsidP="000147C5">
      <w:pPr>
        <w:jc w:val="both"/>
        <w:rPr>
          <w:rFonts w:eastAsia="TimesNewRomanPSMT" w:cs="Times New Roman"/>
          <w:bCs/>
          <w:szCs w:val="24"/>
        </w:rPr>
      </w:pPr>
      <w:r w:rsidRPr="002957F7">
        <w:rPr>
          <w:rFonts w:cs="Times New Roman"/>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57F7" w:rsidRPr="002957F7" w:rsidRDefault="002957F7" w:rsidP="000147C5">
      <w:pPr>
        <w:tabs>
          <w:tab w:val="left" w:pos="-135"/>
          <w:tab w:val="left" w:pos="0"/>
          <w:tab w:val="left" w:pos="120"/>
        </w:tabs>
        <w:jc w:val="both"/>
        <w:rPr>
          <w:rFonts w:cs="Times New Roman"/>
          <w:szCs w:val="24"/>
        </w:rPr>
      </w:pPr>
      <w:r w:rsidRPr="002957F7">
        <w:rPr>
          <w:rFonts w:eastAsia="TimesNewRomanPSMT" w:cs="Times New Roman"/>
          <w:szCs w:val="24"/>
        </w:rPr>
        <w:t>Уколико наручилац оцени да су потребна додатна објашњења или је потребно извршити</w:t>
      </w:r>
      <w:r w:rsidRPr="002957F7">
        <w:rPr>
          <w:rFonts w:cs="Times New Roman"/>
          <w:szCs w:val="24"/>
        </w:rPr>
        <w:t xml:space="preserve"> контролу (увид) код понуђача, односно његовог подизвођача</w:t>
      </w:r>
      <w:r w:rsidRPr="002957F7">
        <w:rPr>
          <w:rFonts w:eastAsia="TimesNewRomanPSMT" w:cs="Times New Roman"/>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57F7" w:rsidRPr="002957F7" w:rsidRDefault="002957F7" w:rsidP="000147C5">
      <w:pPr>
        <w:tabs>
          <w:tab w:val="left" w:pos="-135"/>
          <w:tab w:val="left" w:pos="0"/>
          <w:tab w:val="left" w:pos="120"/>
        </w:tabs>
        <w:jc w:val="both"/>
        <w:rPr>
          <w:rFonts w:cs="Times New Roman"/>
          <w:szCs w:val="24"/>
        </w:rPr>
      </w:pPr>
      <w:r w:rsidRPr="002957F7">
        <w:rPr>
          <w:rFonts w:cs="Times New Roman"/>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57F7" w:rsidRPr="002957F7" w:rsidRDefault="002957F7" w:rsidP="000147C5">
      <w:pPr>
        <w:tabs>
          <w:tab w:val="left" w:pos="-135"/>
          <w:tab w:val="left" w:pos="0"/>
          <w:tab w:val="left" w:pos="120"/>
        </w:tabs>
        <w:jc w:val="both"/>
        <w:rPr>
          <w:rFonts w:cs="Times New Roman"/>
          <w:szCs w:val="24"/>
        </w:rPr>
      </w:pPr>
      <w:r w:rsidRPr="002957F7">
        <w:rPr>
          <w:rFonts w:cs="Times New Roman"/>
          <w:szCs w:val="24"/>
        </w:rPr>
        <w:t>У случају разлике између јединичне и укупне цене, меродавна је јединична цена.</w:t>
      </w:r>
    </w:p>
    <w:p w:rsidR="002957F7" w:rsidRPr="002957F7" w:rsidRDefault="002957F7" w:rsidP="000147C5">
      <w:pPr>
        <w:jc w:val="both"/>
        <w:rPr>
          <w:rFonts w:cs="Times New Roman"/>
          <w:b/>
          <w:bCs/>
          <w:szCs w:val="24"/>
          <w:lang w:val="sr-Cyrl-RS"/>
        </w:rPr>
      </w:pPr>
      <w:r w:rsidRPr="002957F7">
        <w:rPr>
          <w:rFonts w:cs="Times New Roman"/>
          <w:szCs w:val="24"/>
        </w:rPr>
        <w:t>Ако се понуђач не сагласи са исправком рачунских грешака, наручил</w:t>
      </w:r>
      <w:r w:rsidRPr="002957F7">
        <w:rPr>
          <w:rFonts w:cs="Times New Roman"/>
          <w:szCs w:val="24"/>
          <w:lang w:val="sr-Cyrl-CS"/>
        </w:rPr>
        <w:t>а</w:t>
      </w:r>
      <w:r w:rsidRPr="002957F7">
        <w:rPr>
          <w:rFonts w:cs="Times New Roman"/>
          <w:szCs w:val="24"/>
        </w:rPr>
        <w:t xml:space="preserve">ц ће његову понуду одбити као неприхватљиву. </w:t>
      </w:r>
    </w:p>
    <w:p w:rsidR="00113EBD" w:rsidRDefault="00113EBD" w:rsidP="002613AE">
      <w:pPr>
        <w:jc w:val="both"/>
        <w:rPr>
          <w:rFonts w:cs="Times New Roman"/>
          <w:b/>
          <w:szCs w:val="24"/>
          <w:lang w:val="sr-Cyrl-RS"/>
        </w:rPr>
      </w:pPr>
    </w:p>
    <w:p w:rsidR="002957F7" w:rsidRPr="002957F7" w:rsidRDefault="00E6565B" w:rsidP="002613AE">
      <w:pPr>
        <w:jc w:val="both"/>
        <w:rPr>
          <w:rFonts w:cs="Times New Roman"/>
          <w:szCs w:val="24"/>
        </w:rPr>
      </w:pPr>
      <w:r>
        <w:rPr>
          <w:rFonts w:cs="Times New Roman"/>
          <w:b/>
          <w:szCs w:val="24"/>
        </w:rPr>
        <w:t>1</w:t>
      </w:r>
      <w:r>
        <w:rPr>
          <w:rFonts w:cs="Times New Roman"/>
          <w:b/>
          <w:szCs w:val="24"/>
          <w:lang w:val="sr-Cyrl-RS"/>
        </w:rPr>
        <w:t>6</w:t>
      </w:r>
      <w:r w:rsidR="002957F7" w:rsidRPr="002957F7">
        <w:rPr>
          <w:rFonts w:cs="Times New Roman"/>
          <w:b/>
          <w:szCs w:val="24"/>
        </w:rPr>
        <w:t xml:space="preserve">. ВРСТА КРИТЕРИЈУМА ЗА ДОДЕЛУ УГОВОРА, ЕЛЕМЕНТИ КРИТЕРИЈУМА НА ОСНОВУ КОЈИХ СЕ ДОДЕЉУЈЕ УГОВОР </w:t>
      </w:r>
    </w:p>
    <w:p w:rsidR="00163502" w:rsidRPr="003510A3" w:rsidRDefault="002957F7" w:rsidP="00163502">
      <w:pPr>
        <w:jc w:val="both"/>
        <w:rPr>
          <w:szCs w:val="24"/>
          <w:lang w:val="sr-Cyrl-RS"/>
        </w:rPr>
      </w:pPr>
      <w:r w:rsidRPr="002957F7">
        <w:rPr>
          <w:rFonts w:cs="Times New Roman"/>
          <w:szCs w:val="24"/>
        </w:rPr>
        <w:t xml:space="preserve">Избор најповољније понуде ће се извршити применом критеријума </w:t>
      </w:r>
      <w:r w:rsidRPr="002957F7">
        <w:rPr>
          <w:rFonts w:cs="Times New Roman"/>
          <w:b/>
          <w:szCs w:val="24"/>
        </w:rPr>
        <w:t>„Најнижа понуђена цена“.</w:t>
      </w:r>
      <w:r w:rsidR="00163502">
        <w:rPr>
          <w:szCs w:val="24"/>
          <w:lang w:val="sr-Cyrl-RS"/>
        </w:rPr>
        <w:t xml:space="preserve"> </w:t>
      </w:r>
      <w:r w:rsidR="00285E08">
        <w:rPr>
          <w:szCs w:val="24"/>
          <w:lang w:val="sr-Cyrl-RS"/>
        </w:rPr>
        <w:t>Реч је о укупној оквирној цени, према количини образаца који су дати у Обрасцу понуде.</w:t>
      </w:r>
    </w:p>
    <w:p w:rsidR="00113EBD" w:rsidRDefault="00113EBD" w:rsidP="00163502">
      <w:pPr>
        <w:jc w:val="both"/>
        <w:rPr>
          <w:rFonts w:cs="Times New Roman"/>
          <w:b/>
          <w:szCs w:val="24"/>
          <w:lang w:val="sr-Cyrl-RS"/>
        </w:rPr>
      </w:pPr>
    </w:p>
    <w:p w:rsidR="002957F7" w:rsidRPr="002957F7" w:rsidRDefault="00E6565B" w:rsidP="00163502">
      <w:pPr>
        <w:jc w:val="both"/>
        <w:rPr>
          <w:rFonts w:cs="Times New Roman"/>
          <w:b/>
          <w:bCs/>
          <w:szCs w:val="24"/>
        </w:rPr>
      </w:pPr>
      <w:r>
        <w:rPr>
          <w:rFonts w:cs="Times New Roman"/>
          <w:b/>
          <w:szCs w:val="24"/>
        </w:rPr>
        <w:t>1</w:t>
      </w:r>
      <w:r>
        <w:rPr>
          <w:rFonts w:cs="Times New Roman"/>
          <w:b/>
          <w:szCs w:val="24"/>
          <w:lang w:val="sr-Cyrl-RS"/>
        </w:rPr>
        <w:t>7</w:t>
      </w:r>
      <w:r w:rsidR="002957F7" w:rsidRPr="002957F7">
        <w:rPr>
          <w:rFonts w:cs="Times New Roman"/>
          <w:b/>
          <w:szCs w:val="24"/>
        </w:rPr>
        <w:t>. ЕЛЕМЕНТИ КРИТЕРИЈУМА НА ОСНОВУ КОЈИХ ЋЕ НАРУЧИЛАЦ ИЗВРШИТИ ДОДЕЛУ УГОВОРА У СИТУАЦИЈИ КАДА ПОСТОЈЕ ДВЕ ИЛИ ВИШЕ ПОНУДА</w:t>
      </w:r>
      <w:r w:rsidR="00136939">
        <w:rPr>
          <w:rFonts w:cs="Times New Roman"/>
          <w:b/>
          <w:szCs w:val="24"/>
        </w:rPr>
        <w:t xml:space="preserve"> СА </w:t>
      </w:r>
      <w:r w:rsidR="002957F7" w:rsidRPr="002957F7">
        <w:rPr>
          <w:rFonts w:cs="Times New Roman"/>
          <w:b/>
          <w:szCs w:val="24"/>
        </w:rPr>
        <w:t xml:space="preserve">ИСТОМ ПОНУЂЕНОМ ЦЕНОМ </w:t>
      </w:r>
    </w:p>
    <w:p w:rsidR="003A0AEF" w:rsidRDefault="002957F7" w:rsidP="00163502">
      <w:pPr>
        <w:jc w:val="both"/>
        <w:rPr>
          <w:rFonts w:cs="Times New Roman"/>
          <w:iCs/>
          <w:szCs w:val="24"/>
          <w:lang w:val="sr-Cyrl-RS"/>
        </w:rPr>
      </w:pPr>
      <w:r w:rsidRPr="002957F7">
        <w:rPr>
          <w:rFonts w:cs="Times New Roman"/>
          <w:iCs/>
          <w:szCs w:val="24"/>
        </w:rPr>
        <w:t>Уколико две или више понуда имају исту најнижу понуђену цену, као најповољнија биће изабрана понуда оног понуђача к</w:t>
      </w:r>
      <w:r w:rsidR="00AB5039">
        <w:rPr>
          <w:rFonts w:cs="Times New Roman"/>
          <w:iCs/>
          <w:szCs w:val="24"/>
        </w:rPr>
        <w:t>оји понуди</w:t>
      </w:r>
      <w:r w:rsidR="003E18BD">
        <w:rPr>
          <w:rFonts w:cs="Times New Roman"/>
          <w:iCs/>
          <w:szCs w:val="24"/>
        </w:rPr>
        <w:t xml:space="preserve"> </w:t>
      </w:r>
      <w:r w:rsidR="003E18BD">
        <w:rPr>
          <w:rFonts w:cs="Times New Roman"/>
          <w:iCs/>
          <w:szCs w:val="24"/>
          <w:lang w:val="sr-Cyrl-RS"/>
        </w:rPr>
        <w:t>краћи р</w:t>
      </w:r>
      <w:r w:rsidR="003660EC">
        <w:rPr>
          <w:rFonts w:cs="Times New Roman"/>
          <w:iCs/>
          <w:szCs w:val="24"/>
          <w:lang w:val="sr-Cyrl-RS"/>
        </w:rPr>
        <w:t>ок за извршење услуга</w:t>
      </w:r>
      <w:r w:rsidRPr="002957F7">
        <w:rPr>
          <w:rFonts w:cs="Times New Roman"/>
          <w:iCs/>
          <w:szCs w:val="24"/>
        </w:rPr>
        <w:t>.</w:t>
      </w:r>
    </w:p>
    <w:p w:rsidR="00F21F79" w:rsidRDefault="003A0AEF" w:rsidP="000735EF">
      <w:pPr>
        <w:jc w:val="both"/>
        <w:rPr>
          <w:rFonts w:cs="Times New Roman"/>
          <w:iCs/>
          <w:szCs w:val="24"/>
          <w:lang w:val="sr-Cyrl-RS"/>
        </w:rPr>
      </w:pPr>
      <w:r>
        <w:rPr>
          <w:rFonts w:cs="Times New Roman"/>
          <w:iCs/>
          <w:szCs w:val="24"/>
          <w:lang w:val="sr-Cyrl-RS"/>
        </w:rPr>
        <w:t xml:space="preserve">У случају да две или више понуда имају исту најнижу понуђену цену и рок извршења, као најповољнија биће изабрана понуда понуђача који је понудио краћи рок за отклањање </w:t>
      </w:r>
      <w:r w:rsidRPr="00816AF1">
        <w:rPr>
          <w:rFonts w:cs="Times New Roman"/>
          <w:iCs/>
          <w:szCs w:val="24"/>
          <w:lang w:val="sr-Cyrl-RS"/>
        </w:rPr>
        <w:t>неправилности.</w:t>
      </w:r>
      <w:r w:rsidR="002957F7" w:rsidRPr="00816AF1">
        <w:rPr>
          <w:rFonts w:cs="Times New Roman"/>
          <w:iCs/>
          <w:szCs w:val="24"/>
        </w:rPr>
        <w:t xml:space="preserve"> </w:t>
      </w:r>
    </w:p>
    <w:p w:rsidR="00F21F79" w:rsidRDefault="00F21F79" w:rsidP="000735EF">
      <w:pPr>
        <w:jc w:val="both"/>
        <w:rPr>
          <w:rFonts w:cs="Times New Roman"/>
          <w:iCs/>
          <w:szCs w:val="24"/>
          <w:lang w:val="sr-Cyrl-RS"/>
        </w:rPr>
      </w:pPr>
    </w:p>
    <w:p w:rsidR="003E1137" w:rsidRDefault="002957F7" w:rsidP="001E0D59">
      <w:pPr>
        <w:jc w:val="both"/>
        <w:rPr>
          <w:rFonts w:cs="Times New Roman"/>
          <w:szCs w:val="24"/>
          <w:lang w:val="sr-Cyrl-CS"/>
        </w:rPr>
      </w:pPr>
      <w:r w:rsidRPr="002957F7">
        <w:rPr>
          <w:rFonts w:cs="Times New Roman"/>
          <w:b/>
          <w:szCs w:val="24"/>
          <w:lang w:val="sr-Cyrl-CS"/>
        </w:rPr>
        <w:t>1</w:t>
      </w:r>
      <w:r w:rsidR="003E18BD">
        <w:rPr>
          <w:rFonts w:cs="Times New Roman"/>
          <w:b/>
          <w:szCs w:val="24"/>
          <w:lang w:val="sr-Cyrl-RS"/>
        </w:rPr>
        <w:t>8</w:t>
      </w:r>
      <w:r w:rsidRPr="002957F7">
        <w:rPr>
          <w:rFonts w:cs="Times New Roman"/>
          <w:b/>
          <w:szCs w:val="24"/>
        </w:rPr>
        <w:t xml:space="preserve">. ПОШТОВАЊЕ ОБАВЕЗА КОЈЕ ПРОИЗИЛАЗЕ ИЗ ВАЖЕЋИХ ПРОПИСА </w:t>
      </w:r>
      <w:r w:rsidRPr="002957F7">
        <w:rPr>
          <w:rFonts w:cs="Times New Roman"/>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AB5039">
        <w:rPr>
          <w:rFonts w:cs="Times New Roman"/>
          <w:szCs w:val="24"/>
        </w:rPr>
        <w:t xml:space="preserve">и да </w:t>
      </w:r>
      <w:r w:rsidR="00AB5039">
        <w:rPr>
          <w:rFonts w:cs="Times New Roman"/>
          <w:szCs w:val="24"/>
          <w:lang w:val="sr-Cyrl-RS"/>
        </w:rPr>
        <w:t>нема забрану обављања делатности, која је на снази у време подношења понуде</w:t>
      </w:r>
      <w:r w:rsidRPr="0069136C">
        <w:rPr>
          <w:rFonts w:cs="Times New Roman"/>
          <w:szCs w:val="24"/>
        </w:rPr>
        <w:t xml:space="preserve"> (Образац изјаве, </w:t>
      </w:r>
      <w:r w:rsidRPr="00816AF1">
        <w:rPr>
          <w:rFonts w:cs="Times New Roman"/>
          <w:szCs w:val="24"/>
          <w:lang w:val="sr-Cyrl-RS"/>
        </w:rPr>
        <w:t xml:space="preserve">дат је у </w:t>
      </w:r>
      <w:r w:rsidRPr="00816AF1">
        <w:rPr>
          <w:rFonts w:cs="Times New Roman"/>
          <w:szCs w:val="24"/>
          <w:lang w:val="sr-Cyrl-CS"/>
        </w:rPr>
        <w:t xml:space="preserve">поглављу </w:t>
      </w:r>
      <w:r w:rsidR="00B17836" w:rsidRPr="00816AF1">
        <w:rPr>
          <w:rFonts w:cs="Times New Roman"/>
          <w:szCs w:val="24"/>
        </w:rPr>
        <w:t>X</w:t>
      </w:r>
      <w:r w:rsidR="004A5BCC" w:rsidRPr="00816AF1">
        <w:rPr>
          <w:rFonts w:cs="Times New Roman"/>
          <w:szCs w:val="24"/>
          <w:lang w:val="sr-Latn-RS"/>
        </w:rPr>
        <w:t>II</w:t>
      </w:r>
      <w:r w:rsidRPr="00816AF1">
        <w:rPr>
          <w:rFonts w:cs="Times New Roman"/>
          <w:szCs w:val="24"/>
          <w:lang w:val="ru-RU"/>
        </w:rPr>
        <w:t xml:space="preserve"> </w:t>
      </w:r>
      <w:r w:rsidRPr="00816AF1">
        <w:rPr>
          <w:rFonts w:cs="Times New Roman"/>
          <w:szCs w:val="24"/>
        </w:rPr>
        <w:t xml:space="preserve">конкурсне </w:t>
      </w:r>
      <w:r w:rsidRPr="0069136C">
        <w:rPr>
          <w:rFonts w:cs="Times New Roman"/>
          <w:szCs w:val="24"/>
        </w:rPr>
        <w:t>документације)</w:t>
      </w:r>
      <w:r w:rsidRPr="0069136C">
        <w:rPr>
          <w:rFonts w:cs="Times New Roman"/>
          <w:szCs w:val="24"/>
          <w:lang w:val="sr-Cyrl-CS"/>
        </w:rPr>
        <w:t>.</w:t>
      </w:r>
    </w:p>
    <w:p w:rsidR="001E0D59" w:rsidRDefault="001E0D59" w:rsidP="001E0D59">
      <w:pPr>
        <w:jc w:val="both"/>
        <w:rPr>
          <w:rFonts w:cs="Times New Roman"/>
          <w:szCs w:val="24"/>
          <w:lang w:val="sr-Cyrl-CS"/>
        </w:rPr>
      </w:pPr>
    </w:p>
    <w:p w:rsidR="002957F7" w:rsidRPr="002957F7" w:rsidRDefault="003E18BD" w:rsidP="00163502">
      <w:pPr>
        <w:jc w:val="both"/>
        <w:rPr>
          <w:rFonts w:cs="Times New Roman"/>
          <w:b/>
          <w:szCs w:val="24"/>
        </w:rPr>
      </w:pPr>
      <w:r>
        <w:rPr>
          <w:rFonts w:cs="Times New Roman"/>
          <w:b/>
          <w:szCs w:val="24"/>
          <w:lang w:val="sr-Cyrl-RS"/>
        </w:rPr>
        <w:t>19</w:t>
      </w:r>
      <w:r w:rsidR="002957F7" w:rsidRPr="002957F7">
        <w:rPr>
          <w:rFonts w:cs="Times New Roman"/>
          <w:b/>
          <w:szCs w:val="24"/>
        </w:rPr>
        <w:t>. КОРИШЋЕЊЕ ПАТЕНТА И ОДГОВОРНОСТ ЗА ПОВРЕДУ ЗАШТИЋЕНИХ ПРАВА ИНТЕЛЕКТУАЛНЕ СВОЈИНЕ ТРЕЋИХ ЛИЦА</w:t>
      </w:r>
    </w:p>
    <w:p w:rsidR="001E0D59" w:rsidRPr="003660EC" w:rsidRDefault="002957F7" w:rsidP="003660EC">
      <w:pPr>
        <w:jc w:val="both"/>
        <w:rPr>
          <w:rFonts w:cs="Times New Roman"/>
          <w:b/>
          <w:szCs w:val="24"/>
          <w:lang w:val="sr-Cyrl-RS"/>
        </w:rPr>
      </w:pPr>
      <w:r w:rsidRPr="002957F7">
        <w:rPr>
          <w:rFonts w:eastAsia="TimesNewRomanPSMT" w:cs="Times New Roman"/>
          <w:iCs/>
          <w:szCs w:val="24"/>
        </w:rPr>
        <w:t>Накнаду за коришћење патената, као и одговорност за повреду заштићених права интелектуалне својине трећих лица сноси понуђач.</w:t>
      </w:r>
    </w:p>
    <w:p w:rsidR="00113EBD" w:rsidRDefault="00113EBD" w:rsidP="00163502">
      <w:pPr>
        <w:jc w:val="both"/>
        <w:rPr>
          <w:rFonts w:cs="Times New Roman"/>
          <w:b/>
          <w:szCs w:val="24"/>
          <w:lang w:val="sr-Cyrl-RS"/>
        </w:rPr>
      </w:pPr>
    </w:p>
    <w:p w:rsidR="00946551" w:rsidRPr="00CD570B" w:rsidRDefault="00946551" w:rsidP="00946551">
      <w:pPr>
        <w:jc w:val="both"/>
        <w:rPr>
          <w:b/>
          <w:bCs/>
        </w:rPr>
      </w:pPr>
      <w:r w:rsidRPr="00CD570B">
        <w:rPr>
          <w:b/>
          <w:bCs/>
        </w:rPr>
        <w:t>2</w:t>
      </w:r>
      <w:r>
        <w:rPr>
          <w:b/>
          <w:bCs/>
          <w:lang w:val="sr-Cyrl-RS"/>
        </w:rPr>
        <w:t>0</w:t>
      </w:r>
      <w:r w:rsidRPr="00CD570B">
        <w:rPr>
          <w:b/>
          <w:bCs/>
        </w:rPr>
        <w:t xml:space="preserve">. НАЧИН И РОК ЗА ПОДНОШЕЊЕ ЗАХТЕВА ЗА ЗАШТИТУ ПРАВА ПОНУЂАЧА </w:t>
      </w:r>
    </w:p>
    <w:p w:rsidR="00946551" w:rsidRPr="00233EA2" w:rsidRDefault="00946551" w:rsidP="00946551">
      <w:pPr>
        <w:jc w:val="both"/>
        <w:rPr>
          <w:lang w:val="sr-Cyrl-RS"/>
        </w:rPr>
      </w:pPr>
      <w:r w:rsidRPr="00233EA2">
        <w:rPr>
          <w:lang w:val="sr-Cyrl-RS"/>
        </w:rPr>
        <w:lastRenderedPageBreak/>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946551" w:rsidRPr="00233EA2" w:rsidRDefault="00946551" w:rsidP="00946551">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Pr>
          <w:lang w:val="sr-Cyrl-RS"/>
        </w:rPr>
        <w:t>.</w:t>
      </w:r>
      <w:r w:rsidRPr="00233EA2">
        <w:rPr>
          <w:rFonts w:eastAsia="TimesNewRomanPSMT"/>
          <w:bCs/>
          <w:lang w:val="sr-Cyrl-RS"/>
        </w:rPr>
        <w:t xml:space="preserve"> Захтев за заштиту права се доставља непосредно, електронском поштом</w:t>
      </w:r>
      <w:r w:rsidRPr="00233EA2">
        <w:rPr>
          <w:lang w:val="sr-Cyrl-CS"/>
        </w:rPr>
        <w:t xml:space="preserve"> на </w:t>
      </w:r>
      <w:r w:rsidRPr="00233EA2">
        <w:rPr>
          <w:iCs/>
        </w:rPr>
        <w:t>e</w:t>
      </w:r>
      <w:r w:rsidRPr="00233EA2">
        <w:rPr>
          <w:iCs/>
          <w:lang w:val="ru-RU"/>
        </w:rPr>
        <w:t>-</w:t>
      </w:r>
      <w:r w:rsidRPr="00233EA2">
        <w:rPr>
          <w:iCs/>
        </w:rPr>
        <w:t>mail</w:t>
      </w:r>
      <w:r w:rsidRPr="00233EA2">
        <w:rPr>
          <w:i/>
          <w:lang w:val="sr-Cyrl-CS"/>
        </w:rPr>
        <w:t xml:space="preserve"> </w:t>
      </w:r>
      <w:hyperlink r:id="rId11" w:history="1">
        <w:r w:rsidRPr="006C742D">
          <w:rPr>
            <w:rStyle w:val="Hyperlink"/>
            <w:i/>
          </w:rPr>
          <w:t>stojan</w:t>
        </w:r>
        <w:r w:rsidRPr="006C742D">
          <w:rPr>
            <w:rStyle w:val="Hyperlink"/>
            <w:i/>
            <w:lang w:val="sr-Cyrl-RS"/>
          </w:rPr>
          <w:t>.</w:t>
        </w:r>
        <w:r w:rsidRPr="006C742D">
          <w:rPr>
            <w:rStyle w:val="Hyperlink"/>
            <w:i/>
          </w:rPr>
          <w:t>steta</w:t>
        </w:r>
        <w:r w:rsidRPr="006C742D">
          <w:rPr>
            <w:rStyle w:val="Hyperlink"/>
            <w:i/>
            <w:lang w:val="sr-Cyrl-RS"/>
          </w:rPr>
          <w:t>@</w:t>
        </w:r>
        <w:r w:rsidRPr="006C742D">
          <w:rPr>
            <w:rStyle w:val="Hyperlink"/>
            <w:i/>
          </w:rPr>
          <w:t>minpolj</w:t>
        </w:r>
        <w:r w:rsidRPr="006C742D">
          <w:rPr>
            <w:rStyle w:val="Hyperlink"/>
            <w:i/>
            <w:lang w:val="sr-Cyrl-RS"/>
          </w:rPr>
          <w:t>.</w:t>
        </w:r>
        <w:r w:rsidRPr="006C742D">
          <w:rPr>
            <w:rStyle w:val="Hyperlink"/>
            <w:i/>
          </w:rPr>
          <w:t>gov</w:t>
        </w:r>
        <w:r w:rsidRPr="006C742D">
          <w:rPr>
            <w:rStyle w:val="Hyperlink"/>
            <w:i/>
            <w:lang w:val="sr-Cyrl-RS"/>
          </w:rPr>
          <w:t>.</w:t>
        </w:r>
        <w:r w:rsidRPr="006C742D">
          <w:rPr>
            <w:rStyle w:val="Hyperlink"/>
            <w:i/>
          </w:rPr>
          <w:t>rs</w:t>
        </w:r>
      </w:hyperlink>
      <w:r w:rsidRPr="00233EA2">
        <w:rPr>
          <w:color w:val="0000FF"/>
          <w:u w:val="single"/>
          <w:lang w:val="sr-Cyrl-RS"/>
        </w:rPr>
        <w:t xml:space="preserve"> </w:t>
      </w:r>
      <w:r w:rsidRPr="00233EA2">
        <w:rPr>
          <w:u w:val="single"/>
          <w:lang w:val="sr-Cyrl-RS"/>
        </w:rPr>
        <w:t>сваког радног дана до 15:30 часова</w:t>
      </w:r>
      <w:r w:rsidRPr="00233EA2">
        <w:rPr>
          <w:i/>
          <w:lang w:val="sr-Cyrl-RS"/>
        </w:rPr>
        <w:t xml:space="preserve"> </w:t>
      </w:r>
      <w:r w:rsidRPr="00233EA2">
        <w:rPr>
          <w:rFonts w:eastAsia="TimesNewRomanPSMT"/>
          <w:bCs/>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946551" w:rsidRPr="00233EA2" w:rsidRDefault="00946551" w:rsidP="00946551">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946551" w:rsidRPr="00233EA2" w:rsidRDefault="00946551" w:rsidP="00946551">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46551" w:rsidRPr="00233EA2" w:rsidRDefault="00946551" w:rsidP="00946551">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lang w:val="sr-Cyrl-CS"/>
        </w:rPr>
        <w:t>5 (пет)</w:t>
      </w:r>
      <w:r w:rsidRPr="00233EA2">
        <w:rPr>
          <w:lang w:val="sr-Cyrl-CS"/>
        </w:rPr>
        <w:t xml:space="preserve"> </w:t>
      </w:r>
      <w:r>
        <w:rPr>
          <w:lang w:val="sr-Cyrl-RS"/>
        </w:rPr>
        <w:t>дана од дана објављивања одлуке на Порталу јавних набавки</w:t>
      </w:r>
      <w:r w:rsidRPr="00233EA2">
        <w:rPr>
          <w:lang w:val="sr-Cyrl-RS"/>
        </w:rPr>
        <w:t xml:space="preserve">. </w:t>
      </w:r>
    </w:p>
    <w:p w:rsidR="00946551" w:rsidRPr="00233EA2" w:rsidRDefault="00946551" w:rsidP="00946551">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46551" w:rsidRPr="00233EA2" w:rsidRDefault="00946551" w:rsidP="00946551">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46551" w:rsidRPr="00233EA2" w:rsidRDefault="00946551" w:rsidP="00946551">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946551" w:rsidRPr="00233EA2" w:rsidRDefault="00946551" w:rsidP="00946551">
      <w:pPr>
        <w:numPr>
          <w:ilvl w:val="0"/>
          <w:numId w:val="29"/>
        </w:numPr>
        <w:suppressAutoHyphens/>
        <w:spacing w:line="100" w:lineRule="atLeast"/>
        <w:jc w:val="both"/>
        <w:rPr>
          <w:kern w:val="2"/>
          <w:lang w:val="sr-Cyrl-RS"/>
        </w:rPr>
      </w:pPr>
      <w:r w:rsidRPr="00233EA2">
        <w:rPr>
          <w:b/>
          <w:kern w:val="2"/>
          <w:lang w:val="sr-Cyrl-RS"/>
        </w:rPr>
        <w:t>Потврда о извршеној таксе из члана 156. Закона која садржи следеће елементе</w:t>
      </w:r>
      <w:r w:rsidRPr="00233EA2">
        <w:rPr>
          <w:kern w:val="2"/>
          <w:lang w:val="sr-Cyrl-RS"/>
        </w:rPr>
        <w:t>:</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Да буде издата од стране банке и да садржи печат банке;</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946551" w:rsidRPr="00233EA2" w:rsidRDefault="00946551" w:rsidP="00946551">
      <w:pPr>
        <w:numPr>
          <w:ilvl w:val="0"/>
          <w:numId w:val="30"/>
        </w:numPr>
        <w:suppressAutoHyphens/>
        <w:spacing w:line="100" w:lineRule="atLeast"/>
        <w:ind w:left="1070"/>
        <w:jc w:val="both"/>
        <w:rPr>
          <w:color w:val="FF0000"/>
          <w:kern w:val="2"/>
          <w:lang w:val="sr-Cyrl-RS"/>
        </w:rPr>
      </w:pPr>
      <w:r w:rsidRPr="00233EA2">
        <w:rPr>
          <w:kern w:val="2"/>
          <w:lang w:val="sr-Cyrl-RS"/>
        </w:rPr>
        <w:t>Износ о</w:t>
      </w:r>
      <w:r>
        <w:rPr>
          <w:kern w:val="2"/>
          <w:lang w:val="sr-Cyrl-RS"/>
        </w:rPr>
        <w:t>д 60</w:t>
      </w:r>
      <w:r w:rsidRPr="00233EA2">
        <w:rPr>
          <w:kern w:val="2"/>
          <w:lang w:val="sr-Cyrl-RS"/>
        </w:rPr>
        <w:t>.000,00 динара из члана 156. Закона;</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Број рачуна: 840-30678845-06;</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Шифру плаћања: 153 или 253;</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Корисник: буџет Републике Србије;</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946551" w:rsidRPr="00233EA2" w:rsidRDefault="00946551" w:rsidP="00946551">
      <w:pPr>
        <w:numPr>
          <w:ilvl w:val="0"/>
          <w:numId w:val="30"/>
        </w:numPr>
        <w:suppressAutoHyphens/>
        <w:spacing w:line="100" w:lineRule="atLeast"/>
        <w:ind w:left="1070"/>
        <w:jc w:val="both"/>
        <w:rPr>
          <w:kern w:val="2"/>
          <w:lang w:val="sr-Cyrl-RS"/>
        </w:rPr>
      </w:pPr>
      <w:r w:rsidRPr="00233EA2">
        <w:rPr>
          <w:kern w:val="2"/>
          <w:lang w:val="sr-Cyrl-RS"/>
        </w:rPr>
        <w:t>Потпис овлашћеног лица банке.</w:t>
      </w:r>
    </w:p>
    <w:p w:rsidR="00946551" w:rsidRPr="00233EA2" w:rsidRDefault="00946551" w:rsidP="00946551">
      <w:pPr>
        <w:numPr>
          <w:ilvl w:val="0"/>
          <w:numId w:val="29"/>
        </w:numPr>
        <w:suppressAutoHyphens/>
        <w:spacing w:line="100" w:lineRule="atLeast"/>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946551" w:rsidRPr="00233EA2" w:rsidRDefault="00946551" w:rsidP="00946551">
      <w:pPr>
        <w:numPr>
          <w:ilvl w:val="0"/>
          <w:numId w:val="29"/>
        </w:numPr>
        <w:suppressAutoHyphens/>
        <w:spacing w:line="100" w:lineRule="atLeast"/>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xml:space="preserve">, потписана и оверена печатом, која садржи све елементе из потврде о </w:t>
      </w:r>
      <w:r w:rsidRPr="00233EA2">
        <w:rPr>
          <w:kern w:val="2"/>
          <w:lang w:val="sr-Cyrl-R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46551" w:rsidRPr="00233EA2" w:rsidRDefault="00946551" w:rsidP="00946551">
      <w:pPr>
        <w:numPr>
          <w:ilvl w:val="0"/>
          <w:numId w:val="29"/>
        </w:numPr>
        <w:suppressAutoHyphens/>
        <w:spacing w:line="100" w:lineRule="atLeast"/>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46551" w:rsidRPr="00233EA2" w:rsidRDefault="00946551" w:rsidP="00946551">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946551" w:rsidRPr="00233EA2" w:rsidRDefault="00946551" w:rsidP="00946551">
      <w:pPr>
        <w:jc w:val="both"/>
        <w:rPr>
          <w:b/>
          <w:i/>
          <w:lang w:val="sr-Cyrl-RS"/>
        </w:rPr>
      </w:pPr>
    </w:p>
    <w:p w:rsidR="00946551" w:rsidRPr="00CD570B" w:rsidRDefault="00946551" w:rsidP="00946551">
      <w:pPr>
        <w:jc w:val="both"/>
        <w:rPr>
          <w:b/>
        </w:rPr>
      </w:pPr>
      <w:r w:rsidRPr="00CD570B">
        <w:rPr>
          <w:b/>
        </w:rPr>
        <w:t>2</w:t>
      </w:r>
      <w:r>
        <w:rPr>
          <w:b/>
          <w:lang w:val="sr-Cyrl-RS"/>
        </w:rPr>
        <w:t>1</w:t>
      </w:r>
      <w:r w:rsidRPr="00CD570B">
        <w:rPr>
          <w:b/>
        </w:rPr>
        <w:t>. РОК У КОЈЕМ ЋЕ УГОВОР БИТИ ЗАКЉУЧЕН</w:t>
      </w:r>
    </w:p>
    <w:p w:rsidR="00946551" w:rsidRDefault="00946551" w:rsidP="00946551">
      <w:pPr>
        <w:jc w:val="both"/>
        <w:rPr>
          <w:lang w:val="sr-Cyrl-RS"/>
        </w:rPr>
      </w:pPr>
      <w:r>
        <w:rPr>
          <w:lang w:val="sr-Cyrl-RS"/>
        </w:rPr>
        <w:t>Наручилац је дужан да уговор о јавној набавци достави понуђачу у којем је уговор додељен у року од 8 (осам) од дана протека рока за поношења захтева за заштиту права.</w:t>
      </w:r>
    </w:p>
    <w:p w:rsidR="003660EC" w:rsidRDefault="00946551" w:rsidP="00946551">
      <w:pPr>
        <w:jc w:val="both"/>
        <w:rPr>
          <w:lang w:val="sr-Cyrl-RS"/>
        </w:rPr>
      </w:pPr>
      <w:r>
        <w:rPr>
          <w:lang w:val="sr-Cyrl-RS"/>
        </w:rPr>
        <w:t xml:space="preserve">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946551" w:rsidRPr="0060243F" w:rsidRDefault="00946551" w:rsidP="00946551">
      <w:pPr>
        <w:jc w:val="both"/>
        <w:rPr>
          <w:lang w:val="sr-Cyrl-RS"/>
        </w:rPr>
      </w:pPr>
      <w:r>
        <w:rPr>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46551" w:rsidRPr="00CD570B" w:rsidRDefault="00946551" w:rsidP="00946551">
      <w:pPr>
        <w:jc w:val="both"/>
      </w:pPr>
      <w:r w:rsidRPr="00CD570B">
        <w:t>У случају да је поднета само једна понуда наручилац може закључити уговор пре истека рока за подношење захт</w:t>
      </w:r>
      <w:r w:rsidRPr="00CD570B">
        <w:rPr>
          <w:lang w:val="sr-Cyrl-RS"/>
        </w:rPr>
        <w:t>е</w:t>
      </w:r>
      <w:r w:rsidRPr="00CD570B">
        <w:t xml:space="preserve">ва за заштиту права, у складу са чланом 112. став 2. тачка 5) Закона. </w:t>
      </w:r>
    </w:p>
    <w:p w:rsidR="00A021D7" w:rsidRDefault="00A021D7" w:rsidP="00A021D7">
      <w:pPr>
        <w:rPr>
          <w:rFonts w:ascii="Arial" w:hAnsi="Arial" w:cs="Arial"/>
          <w:b/>
          <w:i/>
          <w:iCs/>
          <w:sz w:val="28"/>
          <w:szCs w:val="28"/>
          <w:lang w:val="sr-Cyrl-RS"/>
        </w:rPr>
      </w:pPr>
    </w:p>
    <w:p w:rsidR="003E18BD" w:rsidRDefault="003E18BD" w:rsidP="00A021D7">
      <w:pPr>
        <w:rPr>
          <w:rFonts w:ascii="Arial" w:hAnsi="Arial" w:cs="Arial"/>
          <w:b/>
          <w:i/>
          <w:iCs/>
          <w:sz w:val="28"/>
          <w:szCs w:val="28"/>
          <w:lang w:val="sr-Cyrl-RS"/>
        </w:rPr>
      </w:pPr>
    </w:p>
    <w:p w:rsidR="003E18BD" w:rsidRDefault="004A3D15" w:rsidP="003A0AEF">
      <w:pPr>
        <w:ind w:left="5040" w:firstLine="720"/>
        <w:rPr>
          <w:rFonts w:cs="Times New Roman"/>
          <w:iCs/>
          <w:szCs w:val="24"/>
          <w:lang w:val="sr-Cyrl-RS"/>
        </w:rPr>
      </w:pPr>
      <w:r>
        <w:rPr>
          <w:rFonts w:cs="Times New Roman"/>
          <w:iCs/>
          <w:szCs w:val="24"/>
          <w:lang w:val="sr-Cyrl-RS"/>
        </w:rPr>
        <w:t xml:space="preserve">   У</w:t>
      </w:r>
      <w:r w:rsidR="0091150B">
        <w:rPr>
          <w:rFonts w:cs="Times New Roman"/>
          <w:iCs/>
          <w:szCs w:val="24"/>
          <w:lang w:val="sr-Cyrl-RS"/>
        </w:rPr>
        <w:t>познат са упутством</w:t>
      </w:r>
    </w:p>
    <w:p w:rsidR="00113EBD" w:rsidRDefault="00113EBD" w:rsidP="00A021D7">
      <w:pPr>
        <w:rPr>
          <w:rFonts w:cs="Times New Roman"/>
          <w:iCs/>
          <w:szCs w:val="24"/>
          <w:lang w:val="sr-Cyrl-RS"/>
        </w:rPr>
      </w:pPr>
    </w:p>
    <w:p w:rsidR="0091150B" w:rsidRDefault="0091150B" w:rsidP="00A021D7">
      <w:pPr>
        <w:rPr>
          <w:rFonts w:cs="Times New Roman"/>
          <w:iCs/>
          <w:szCs w:val="24"/>
          <w:lang w:val="sr-Cyrl-RS"/>
        </w:rPr>
      </w:pP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t>М.П.</w:t>
      </w:r>
    </w:p>
    <w:p w:rsidR="0091150B" w:rsidRDefault="0091150B" w:rsidP="00A021D7">
      <w:pPr>
        <w:rPr>
          <w:rFonts w:cs="Times New Roman"/>
          <w:iCs/>
          <w:szCs w:val="24"/>
          <w:lang w:val="sr-Cyrl-RS"/>
        </w:rPr>
      </w:pP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t>______________________</w:t>
      </w:r>
    </w:p>
    <w:p w:rsidR="0091150B" w:rsidRPr="0091150B" w:rsidRDefault="0091150B" w:rsidP="00A021D7">
      <w:pPr>
        <w:rPr>
          <w:rFonts w:cs="Times New Roman"/>
          <w:iCs/>
          <w:szCs w:val="24"/>
          <w:lang w:val="sr-Cyrl-RS"/>
        </w:rPr>
      </w:pP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t>Овлашћено лице понуђача</w:t>
      </w:r>
    </w:p>
    <w:p w:rsidR="003E18BD" w:rsidRDefault="003E18BD" w:rsidP="00A021D7">
      <w:pPr>
        <w:rPr>
          <w:rFonts w:ascii="Arial" w:hAnsi="Arial" w:cs="Arial"/>
          <w:b/>
          <w:i/>
          <w:iCs/>
          <w:sz w:val="28"/>
          <w:szCs w:val="28"/>
          <w:lang w:val="sr-Cyrl-RS"/>
        </w:rPr>
      </w:pPr>
    </w:p>
    <w:p w:rsidR="00496707" w:rsidRDefault="00496707">
      <w:pPr>
        <w:rPr>
          <w:rFonts w:ascii="Arial" w:hAnsi="Arial" w:cs="Arial"/>
          <w:b/>
          <w:i/>
          <w:iCs/>
          <w:sz w:val="28"/>
          <w:szCs w:val="28"/>
          <w:lang w:val="sr-Cyrl-RS"/>
        </w:rPr>
      </w:pPr>
      <w:r>
        <w:rPr>
          <w:rFonts w:ascii="Arial" w:hAnsi="Arial" w:cs="Arial"/>
          <w:b/>
          <w:i/>
          <w:iCs/>
          <w:sz w:val="28"/>
          <w:szCs w:val="28"/>
          <w:lang w:val="sr-Cyrl-RS"/>
        </w:rPr>
        <w:br w:type="page"/>
      </w:r>
    </w:p>
    <w:p w:rsidR="003A0AEF" w:rsidRDefault="003A0AEF" w:rsidP="003A0AEF">
      <w:pPr>
        <w:rPr>
          <w:rFonts w:ascii="Arial" w:hAnsi="Arial" w:cs="Arial"/>
          <w:b/>
          <w:i/>
          <w:iCs/>
          <w:sz w:val="28"/>
          <w:szCs w:val="28"/>
          <w:lang w:val="sr-Cyrl-RS"/>
        </w:rPr>
      </w:pPr>
    </w:p>
    <w:p w:rsidR="003E18BD" w:rsidRPr="004A3D15" w:rsidRDefault="00720208" w:rsidP="003A0AEF">
      <w:pPr>
        <w:jc w:val="center"/>
        <w:rPr>
          <w:rFonts w:ascii="Arial" w:hAnsi="Arial" w:cs="Arial"/>
          <w:b/>
          <w:i/>
          <w:iCs/>
          <w:sz w:val="32"/>
          <w:szCs w:val="28"/>
          <w:lang w:val="sr-Cyrl-RS"/>
        </w:rPr>
      </w:pPr>
      <w:r>
        <w:rPr>
          <w:rFonts w:asciiTheme="minorHAnsi" w:hAnsiTheme="minorHAnsi" w:cstheme="minorHAnsi"/>
          <w:b/>
          <w:i/>
          <w:iCs/>
          <w:sz w:val="28"/>
          <w:szCs w:val="28"/>
        </w:rPr>
        <w:t>VI</w:t>
      </w:r>
      <w:r w:rsidR="003E18BD" w:rsidRPr="004A3D15">
        <w:rPr>
          <w:rFonts w:asciiTheme="minorHAnsi" w:hAnsiTheme="minorHAnsi" w:cstheme="minorHAnsi"/>
          <w:b/>
          <w:i/>
          <w:iCs/>
          <w:sz w:val="28"/>
          <w:szCs w:val="28"/>
        </w:rPr>
        <w:t xml:space="preserve"> </w:t>
      </w:r>
      <w:r w:rsidR="003E18BD" w:rsidRPr="004A3D15">
        <w:rPr>
          <w:rFonts w:asciiTheme="minorHAnsi" w:hAnsiTheme="minorHAnsi" w:cstheme="minorHAnsi"/>
          <w:b/>
          <w:i/>
          <w:iCs/>
          <w:sz w:val="28"/>
          <w:szCs w:val="28"/>
          <w:lang w:val="sr-Cyrl-RS"/>
        </w:rPr>
        <w:t>ОБРАЗАЦ ПОНУДЕ</w:t>
      </w:r>
    </w:p>
    <w:p w:rsidR="003E18BD" w:rsidRDefault="003E18BD" w:rsidP="00A021D7">
      <w:pPr>
        <w:jc w:val="both"/>
        <w:rPr>
          <w:rFonts w:cs="Times New Roman"/>
          <w:iCs/>
          <w:szCs w:val="24"/>
          <w:lang w:val="sr-Cyrl-RS"/>
        </w:rPr>
      </w:pPr>
    </w:p>
    <w:p w:rsidR="00A021D7" w:rsidRPr="00E11CB4" w:rsidRDefault="00A021D7" w:rsidP="008000F3">
      <w:pPr>
        <w:jc w:val="both"/>
        <w:rPr>
          <w:rFonts w:cs="Times New Roman"/>
          <w:i/>
          <w:iCs/>
          <w:szCs w:val="24"/>
        </w:rPr>
      </w:pPr>
      <w:r w:rsidRPr="00E11CB4">
        <w:rPr>
          <w:rFonts w:cs="Times New Roman"/>
          <w:iCs/>
          <w:szCs w:val="24"/>
        </w:rPr>
        <w:t>Понуда бр</w:t>
      </w:r>
      <w:r w:rsidRPr="00E11CB4">
        <w:rPr>
          <w:rFonts w:cs="Times New Roman"/>
          <w:iCs/>
          <w:szCs w:val="24"/>
          <w:lang w:val="sr-Cyrl-RS"/>
        </w:rPr>
        <w:t xml:space="preserve"> ________________ </w:t>
      </w:r>
      <w:r w:rsidRPr="00E11CB4">
        <w:rPr>
          <w:rFonts w:cs="Times New Roman"/>
          <w:iCs/>
          <w:szCs w:val="24"/>
        </w:rPr>
        <w:t>од</w:t>
      </w:r>
      <w:r w:rsidRPr="00E11CB4">
        <w:rPr>
          <w:rFonts w:cs="Times New Roman"/>
          <w:iCs/>
          <w:szCs w:val="24"/>
          <w:lang w:val="sr-Cyrl-RS"/>
        </w:rPr>
        <w:t xml:space="preserve"> __________________ </w:t>
      </w:r>
      <w:r w:rsidR="008000F3" w:rsidRPr="008000F3">
        <w:rPr>
          <w:rFonts w:cs="Times New Roman"/>
          <w:iCs/>
          <w:szCs w:val="24"/>
        </w:rPr>
        <w:t>за јавну набавку услуга штампања образаца</w:t>
      </w:r>
      <w:r w:rsidR="008000F3">
        <w:rPr>
          <w:rFonts w:cs="Times New Roman"/>
          <w:iCs/>
          <w:szCs w:val="24"/>
          <w:lang w:val="sr-Cyrl-RS"/>
        </w:rPr>
        <w:t xml:space="preserve"> </w:t>
      </w:r>
      <w:r w:rsidR="008000F3" w:rsidRPr="008000F3">
        <w:rPr>
          <w:rFonts w:cs="Times New Roman"/>
          <w:iCs/>
          <w:szCs w:val="24"/>
        </w:rPr>
        <w:t>за обнову регистрације пољопривредних газдинстава са испоруком филијалама Управе за трезор</w:t>
      </w:r>
      <w:r w:rsidR="008000F3">
        <w:rPr>
          <w:rFonts w:cs="Times New Roman"/>
          <w:iCs/>
          <w:szCs w:val="24"/>
          <w:lang w:val="sr-Cyrl-RS"/>
        </w:rPr>
        <w:t>, ЈНМВ 16/2018</w:t>
      </w:r>
      <w:r w:rsidR="006C68E9" w:rsidRPr="00816AF1">
        <w:rPr>
          <w:rFonts w:cs="Times New Roman"/>
          <w:iCs/>
          <w:szCs w:val="24"/>
          <w:lang w:val="sr-Cyrl-RS"/>
        </w:rPr>
        <w:t>.</w:t>
      </w:r>
      <w:r w:rsidRPr="00816AF1">
        <w:rPr>
          <w:rFonts w:cs="Times New Roman"/>
          <w:iCs/>
          <w:szCs w:val="24"/>
        </w:rPr>
        <w:t xml:space="preserve"> </w:t>
      </w:r>
    </w:p>
    <w:p w:rsidR="00A021D7" w:rsidRDefault="00A021D7" w:rsidP="00A021D7">
      <w:pPr>
        <w:jc w:val="both"/>
        <w:rPr>
          <w:rFonts w:ascii="Arial" w:hAnsi="Arial" w:cs="Arial"/>
          <w:i/>
          <w:iCs/>
        </w:rPr>
      </w:pPr>
    </w:p>
    <w:p w:rsidR="00A021D7" w:rsidRPr="00816AF1" w:rsidRDefault="00A021D7" w:rsidP="00A021D7">
      <w:pPr>
        <w:rPr>
          <w:rFonts w:asciiTheme="minorHAnsi" w:hAnsiTheme="minorHAnsi" w:cstheme="minorHAnsi"/>
          <w:i/>
          <w:iCs/>
        </w:rPr>
      </w:pPr>
      <w:r w:rsidRPr="00816AF1">
        <w:rPr>
          <w:rFonts w:asciiTheme="minorHAnsi" w:hAnsiTheme="minorHAnsi" w:cstheme="minorHAnsi"/>
          <w:b/>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rPr>
            </w:pPr>
            <w:r w:rsidRPr="006C68E9">
              <w:rPr>
                <w:rFonts w:cs="Times New Roman"/>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RPr="00221130"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lang w:val="ru-RU"/>
              </w:rPr>
            </w:pPr>
            <w:r w:rsidRPr="006C68E9">
              <w:rPr>
                <w:rFonts w:cs="Times New Roman"/>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lang w:val="ru-RU"/>
              </w:rPr>
            </w:pPr>
          </w:p>
          <w:p w:rsidR="00816AF1" w:rsidRDefault="00816AF1" w:rsidP="006913DC">
            <w:pPr>
              <w:snapToGrid w:val="0"/>
              <w:rPr>
                <w:rFonts w:ascii="Arial" w:hAnsi="Arial" w:cs="Arial"/>
                <w:b/>
                <w:bCs/>
                <w:i/>
                <w:iCs/>
                <w:lang w:val="ru-RU"/>
              </w:rPr>
            </w:pPr>
          </w:p>
          <w:p w:rsidR="00816AF1" w:rsidRDefault="00816AF1" w:rsidP="006913DC">
            <w:pPr>
              <w:snapToGrid w:val="0"/>
              <w:rPr>
                <w:rFonts w:ascii="Arial" w:hAnsi="Arial" w:cs="Arial"/>
                <w:b/>
                <w:bCs/>
                <w:i/>
                <w:iCs/>
                <w:lang w:val="ru-RU"/>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rPr>
            </w:pPr>
            <w:r w:rsidRPr="006C68E9">
              <w:rPr>
                <w:rFonts w:cs="Times New Roman"/>
                <w:i/>
                <w:iCs/>
                <w:szCs w:val="24"/>
              </w:rPr>
              <w:t>Име особе за контакт:</w:t>
            </w:r>
            <w:r w:rsidR="00816AF1" w:rsidRPr="006C68E9">
              <w:rPr>
                <w:rFonts w:cs="Times New Roman"/>
                <w:b/>
                <w:bCs/>
                <w:i/>
                <w:iCs/>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RPr="00221130"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lang w:val="ru-RU"/>
              </w:rPr>
            </w:pPr>
            <w:r w:rsidRPr="006C68E9">
              <w:rPr>
                <w:rFonts w:cs="Times New Roman"/>
                <w:i/>
                <w:iCs/>
                <w:szCs w:val="24"/>
                <w:lang w:val="ru-RU"/>
              </w:rPr>
              <w:t>Електронска адреса понуђача (</w:t>
            </w:r>
            <w:r w:rsidRPr="006C68E9">
              <w:rPr>
                <w:rFonts w:cs="Times New Roman"/>
                <w:i/>
                <w:iCs/>
                <w:szCs w:val="24"/>
              </w:rPr>
              <w:t>e</w:t>
            </w:r>
            <w:r w:rsidRPr="006C68E9">
              <w:rPr>
                <w:rFonts w:cs="Times New Roman"/>
                <w:i/>
                <w:iCs/>
                <w:szCs w:val="24"/>
                <w:lang w:val="ru-RU"/>
              </w:rPr>
              <w:t>-</w:t>
            </w:r>
            <w:r w:rsidRPr="006C68E9">
              <w:rPr>
                <w:rFonts w:cs="Times New Roman"/>
                <w:i/>
                <w:iCs/>
                <w:szCs w:val="24"/>
              </w:rPr>
              <w:t>mail</w:t>
            </w:r>
            <w:r w:rsidRPr="006C68E9">
              <w:rPr>
                <w:rFonts w:cs="Times New Roman"/>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lang w:val="ru-RU"/>
              </w:rPr>
            </w:pPr>
          </w:p>
          <w:p w:rsidR="004A3D15" w:rsidRDefault="004A3D15" w:rsidP="006913DC">
            <w:pPr>
              <w:snapToGrid w:val="0"/>
              <w:rPr>
                <w:rFonts w:ascii="Arial" w:hAnsi="Arial" w:cs="Arial"/>
                <w:b/>
                <w:bCs/>
                <w:i/>
                <w:iCs/>
                <w:lang w:val="ru-RU"/>
              </w:rPr>
            </w:pPr>
          </w:p>
          <w:p w:rsidR="004A3D15" w:rsidRDefault="004A3D15" w:rsidP="006913DC">
            <w:pPr>
              <w:snapToGrid w:val="0"/>
              <w:rPr>
                <w:rFonts w:ascii="Arial" w:hAnsi="Arial" w:cs="Arial"/>
                <w:b/>
                <w:bCs/>
                <w:i/>
                <w:iCs/>
                <w:lang w:val="ru-RU"/>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lang w:val="ru-RU"/>
              </w:rPr>
            </w:pPr>
            <w:r w:rsidRPr="006C68E9">
              <w:rPr>
                <w:rFonts w:cs="Times New Roman"/>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lang w:val="ru-RU"/>
              </w:rPr>
            </w:pPr>
          </w:p>
          <w:p w:rsidR="00A021D7" w:rsidRDefault="00A021D7" w:rsidP="006913DC">
            <w:pPr>
              <w:rPr>
                <w:rFonts w:ascii="Arial" w:hAnsi="Arial" w:cs="Arial"/>
                <w:b/>
                <w:bCs/>
                <w:i/>
                <w:iCs/>
                <w:lang w:val="ru-RU"/>
              </w:rPr>
            </w:pPr>
          </w:p>
          <w:p w:rsidR="00A021D7" w:rsidRDefault="00A021D7" w:rsidP="006913DC">
            <w:pPr>
              <w:rPr>
                <w:rFonts w:ascii="Arial" w:hAnsi="Arial" w:cs="Arial"/>
                <w:b/>
                <w:bCs/>
                <w:i/>
                <w:iCs/>
                <w:lang w:val="ru-RU"/>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lang w:val="ru-RU"/>
              </w:rPr>
            </w:pPr>
            <w:r w:rsidRPr="006C68E9">
              <w:rPr>
                <w:rFonts w:cs="Times New Roman"/>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ind w:firstLine="708"/>
              <w:rPr>
                <w:rFonts w:ascii="Arial" w:hAnsi="Arial" w:cs="Arial"/>
                <w:b/>
                <w:bCs/>
                <w:i/>
                <w:iCs/>
                <w:lang w:val="ru-RU"/>
              </w:rPr>
            </w:pPr>
          </w:p>
          <w:p w:rsidR="00A021D7" w:rsidRDefault="00A021D7" w:rsidP="006913DC">
            <w:pPr>
              <w:ind w:firstLine="708"/>
              <w:rPr>
                <w:rFonts w:ascii="Arial" w:hAnsi="Arial" w:cs="Arial"/>
                <w:b/>
                <w:bCs/>
                <w:i/>
                <w:iCs/>
                <w:lang w:val="ru-RU"/>
              </w:rPr>
            </w:pPr>
          </w:p>
          <w:p w:rsidR="00A021D7" w:rsidRDefault="00A021D7" w:rsidP="006913DC">
            <w:pPr>
              <w:ind w:firstLine="708"/>
              <w:rPr>
                <w:rFonts w:ascii="Arial" w:hAnsi="Arial" w:cs="Arial"/>
                <w:b/>
                <w:bCs/>
                <w:i/>
                <w:iCs/>
                <w:lang w:val="ru-RU"/>
              </w:rPr>
            </w:pPr>
          </w:p>
        </w:tc>
      </w:tr>
    </w:tbl>
    <w:p w:rsidR="00A021D7" w:rsidRDefault="00A021D7" w:rsidP="00A021D7"/>
    <w:p w:rsidR="00A021D7" w:rsidRDefault="00A021D7" w:rsidP="00A021D7">
      <w:pPr>
        <w:rPr>
          <w:rFonts w:ascii="Arial" w:hAnsi="Arial" w:cs="Arial"/>
          <w:b/>
          <w:bCs/>
          <w:i/>
          <w:iCs/>
        </w:rPr>
      </w:pPr>
    </w:p>
    <w:p w:rsidR="00A021D7" w:rsidRPr="006C68E9" w:rsidRDefault="00A021D7" w:rsidP="00A021D7">
      <w:pPr>
        <w:rPr>
          <w:rFonts w:cs="Times New Roman"/>
          <w:szCs w:val="24"/>
        </w:rPr>
      </w:pPr>
      <w:r w:rsidRPr="006C68E9">
        <w:rPr>
          <w:rFonts w:eastAsia="TimesNewRomanPSMT" w:cs="Times New Roman"/>
          <w:b/>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021D7" w:rsidTr="004A3D15">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6C68E9" w:rsidRDefault="00A021D7" w:rsidP="004A3D15">
            <w:pPr>
              <w:jc w:val="center"/>
              <w:rPr>
                <w:rFonts w:eastAsia="TimesNewRomanPSMT" w:cs="Times New Roman"/>
                <w:b/>
                <w:bCs/>
                <w:szCs w:val="24"/>
              </w:rPr>
            </w:pPr>
            <w:r w:rsidRPr="006C68E9">
              <w:rPr>
                <w:rFonts w:eastAsia="TimesNewRomanPSMT" w:cs="Times New Roman"/>
                <w:b/>
                <w:szCs w:val="24"/>
              </w:rPr>
              <w:t>А) САМОСТАЛНО</w:t>
            </w:r>
          </w:p>
        </w:tc>
      </w:tr>
      <w:tr w:rsidR="00A021D7" w:rsidTr="004A3D15">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6C68E9" w:rsidRDefault="00A021D7" w:rsidP="004A3D15">
            <w:pPr>
              <w:jc w:val="center"/>
              <w:rPr>
                <w:rFonts w:eastAsia="TimesNewRomanPSMT" w:cs="Times New Roman"/>
                <w:b/>
                <w:bCs/>
                <w:szCs w:val="24"/>
              </w:rPr>
            </w:pPr>
            <w:r w:rsidRPr="006C68E9">
              <w:rPr>
                <w:rFonts w:eastAsia="TimesNewRomanPSMT" w:cs="Times New Roman"/>
                <w:b/>
                <w:szCs w:val="24"/>
              </w:rPr>
              <w:t>Б) СА ПОДИЗВОЂАЧЕМ</w:t>
            </w:r>
          </w:p>
        </w:tc>
      </w:tr>
      <w:tr w:rsidR="00A021D7" w:rsidTr="004A3D15">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6C68E9" w:rsidRDefault="00A021D7" w:rsidP="004A3D15">
            <w:pPr>
              <w:jc w:val="center"/>
              <w:rPr>
                <w:rFonts w:cs="Times New Roman"/>
                <w:b/>
                <w:i/>
                <w:iCs/>
                <w:szCs w:val="24"/>
                <w:lang w:val="ru-RU"/>
              </w:rPr>
            </w:pPr>
            <w:r w:rsidRPr="006C68E9">
              <w:rPr>
                <w:rFonts w:eastAsia="TimesNewRomanPSMT" w:cs="Times New Roman"/>
                <w:b/>
                <w:szCs w:val="24"/>
              </w:rPr>
              <w:t>В) КАО ЗАЈЕДНИЧКУ ПОНУДУ</w:t>
            </w:r>
          </w:p>
        </w:tc>
      </w:tr>
    </w:tbl>
    <w:p w:rsidR="00A021D7" w:rsidRPr="006C68E9" w:rsidRDefault="00A021D7" w:rsidP="00A021D7">
      <w:pPr>
        <w:jc w:val="both"/>
        <w:rPr>
          <w:rFonts w:eastAsia="TimesNewRomanPSMT" w:cs="Times New Roman"/>
          <w:bCs/>
          <w:szCs w:val="24"/>
        </w:rPr>
      </w:pPr>
      <w:r w:rsidRPr="006C68E9">
        <w:rPr>
          <w:rFonts w:cs="Times New Roman"/>
          <w:b/>
          <w:i/>
          <w:iCs/>
          <w:szCs w:val="24"/>
          <w:lang w:val="ru-RU"/>
        </w:rPr>
        <w:t>Напомена:</w:t>
      </w:r>
      <w:r w:rsidRPr="006C68E9">
        <w:rPr>
          <w:rFonts w:cs="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B7BB2">
        <w:rPr>
          <w:rFonts w:cs="Times New Roman"/>
          <w:i/>
          <w:iCs/>
          <w:szCs w:val="24"/>
          <w:lang w:val="ru-RU"/>
        </w:rPr>
        <w:t>.</w:t>
      </w:r>
    </w:p>
    <w:p w:rsidR="00113EBD" w:rsidRDefault="00113EBD">
      <w:pPr>
        <w:rPr>
          <w:rFonts w:eastAsia="TimesNewRomanPSMT"/>
          <w:bCs/>
        </w:rPr>
      </w:pPr>
      <w:r>
        <w:rPr>
          <w:rFonts w:eastAsia="TimesNewRomanPSMT"/>
          <w:bCs/>
        </w:rPr>
        <w:br w:type="page"/>
      </w:r>
    </w:p>
    <w:p w:rsidR="00A021D7" w:rsidRDefault="00A021D7" w:rsidP="00A021D7">
      <w:pPr>
        <w:jc w:val="both"/>
        <w:rPr>
          <w:rFonts w:eastAsia="TimesNewRomanPSMT"/>
          <w:bCs/>
        </w:rPr>
      </w:pPr>
    </w:p>
    <w:p w:rsidR="00A021D7" w:rsidRPr="00E576C0" w:rsidRDefault="00A021D7" w:rsidP="00A021D7">
      <w:pPr>
        <w:jc w:val="both"/>
        <w:rPr>
          <w:rFonts w:asciiTheme="minorHAnsi" w:eastAsia="TimesNewRomanPSMT" w:hAnsiTheme="minorHAnsi" w:cstheme="minorHAnsi"/>
          <w:b/>
          <w:bCs/>
          <w:i/>
        </w:rPr>
      </w:pPr>
      <w:r w:rsidRPr="00E576C0">
        <w:rPr>
          <w:rFonts w:asciiTheme="minorHAnsi" w:eastAsia="TimesNewRomanPSMT" w:hAnsiTheme="minorHAnsi" w:cstheme="minorHAnsi"/>
          <w:b/>
          <w:i/>
          <w:lang w:val="sr-Cyrl-CS"/>
        </w:rPr>
        <w:t xml:space="preserve">3) </w:t>
      </w:r>
      <w:r w:rsidRPr="00E576C0">
        <w:rPr>
          <w:rFonts w:asciiTheme="minorHAnsi" w:eastAsia="TimesNewRomanPSMT" w:hAnsiTheme="minorHAnsi" w:cstheme="minorHAnsi"/>
          <w:b/>
          <w:i/>
        </w:rPr>
        <w:t xml:space="preserve">ПОДАЦИ О ПОДИЗВОЂАЧУ </w:t>
      </w:r>
    </w:p>
    <w:p w:rsidR="00A021D7" w:rsidRDefault="00A021D7" w:rsidP="00A021D7">
      <w:pPr>
        <w:jc w:val="both"/>
      </w:pPr>
      <w:r>
        <w:rPr>
          <w:rFonts w:ascii="Arial" w:eastAsia="TimesNewRomanPSMT" w:hAnsi="Arial" w:cs="Arial"/>
          <w:b/>
          <w:i/>
        </w:rPr>
        <w:tab/>
      </w:r>
    </w:p>
    <w:tbl>
      <w:tblPr>
        <w:tblW w:w="0" w:type="auto"/>
        <w:tblInd w:w="-20" w:type="dxa"/>
        <w:tblLayout w:type="fixed"/>
        <w:tblLook w:val="0000" w:firstRow="0" w:lastRow="0" w:firstColumn="0" w:lastColumn="0" w:noHBand="0" w:noVBand="0"/>
      </w:tblPr>
      <w:tblGrid>
        <w:gridCol w:w="465"/>
        <w:gridCol w:w="4219"/>
        <w:gridCol w:w="4598"/>
      </w:tblGrid>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r w:rsidRPr="00113EBD">
              <w:rPr>
                <w:rFonts w:ascii="Arial" w:eastAsia="TimesNewRomanPSMT" w:hAnsi="Arial" w:cs="Arial"/>
                <w:b/>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r w:rsidRPr="00113EBD">
              <w:rPr>
                <w:rFonts w:ascii="Arial" w:eastAsia="TimesNewRomanPSMT" w:hAnsi="Arial" w:cs="Arial"/>
                <w:b/>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bl>
    <w:p w:rsidR="00113EBD" w:rsidRDefault="00113EBD" w:rsidP="00A021D7">
      <w:pPr>
        <w:jc w:val="both"/>
        <w:rPr>
          <w:rFonts w:cs="Times New Roman"/>
          <w:b/>
          <w:i/>
          <w:iCs/>
          <w:szCs w:val="24"/>
          <w:u w:val="single"/>
          <w:lang w:val="ru-RU"/>
        </w:rPr>
      </w:pPr>
    </w:p>
    <w:p w:rsidR="00A021D7" w:rsidRPr="001B7BB2" w:rsidRDefault="00A021D7" w:rsidP="00A021D7">
      <w:pPr>
        <w:jc w:val="both"/>
        <w:rPr>
          <w:rFonts w:cs="Times New Roman"/>
          <w:i/>
          <w:iCs/>
          <w:szCs w:val="24"/>
          <w:lang w:val="ru-RU"/>
        </w:rPr>
      </w:pPr>
      <w:r w:rsidRPr="001B7BB2">
        <w:rPr>
          <w:rFonts w:cs="Times New Roman"/>
          <w:b/>
          <w:i/>
          <w:iCs/>
          <w:szCs w:val="24"/>
          <w:u w:val="single"/>
          <w:lang w:val="ru-RU"/>
        </w:rPr>
        <w:t>Напомена:</w:t>
      </w:r>
      <w:r w:rsidRPr="001B7BB2">
        <w:rPr>
          <w:rFonts w:cs="Times New Roman"/>
          <w:b/>
          <w:i/>
          <w:iCs/>
          <w:szCs w:val="24"/>
          <w:lang w:val="ru-RU"/>
        </w:rPr>
        <w:t xml:space="preserve"> </w:t>
      </w:r>
    </w:p>
    <w:p w:rsidR="00A021D7" w:rsidRPr="001B7BB2" w:rsidRDefault="00A021D7" w:rsidP="00A021D7">
      <w:pPr>
        <w:jc w:val="both"/>
        <w:rPr>
          <w:rFonts w:eastAsia="TimesNewRomanPSMT" w:cs="Times New Roman"/>
          <w:b/>
          <w:bCs/>
          <w:szCs w:val="24"/>
          <w:lang w:val="ru-RU"/>
        </w:rPr>
      </w:pPr>
      <w:r w:rsidRPr="001B7BB2">
        <w:rPr>
          <w:rFonts w:cs="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3EBD" w:rsidRDefault="00113EBD">
      <w:pPr>
        <w:rPr>
          <w:rFonts w:ascii="Arial" w:eastAsia="TimesNewRomanPSMT" w:hAnsi="Arial" w:cs="Arial"/>
          <w:b/>
          <w:bCs/>
          <w:lang w:val="ru-RU"/>
        </w:rPr>
      </w:pPr>
      <w:r>
        <w:rPr>
          <w:rFonts w:ascii="Arial" w:eastAsia="TimesNewRomanPSMT" w:hAnsi="Arial" w:cs="Arial"/>
          <w:b/>
          <w:bCs/>
          <w:lang w:val="ru-RU"/>
        </w:rPr>
        <w:br w:type="page"/>
      </w:r>
    </w:p>
    <w:p w:rsidR="00D8443E" w:rsidRDefault="00D8443E" w:rsidP="00A021D7">
      <w:pPr>
        <w:jc w:val="both"/>
        <w:rPr>
          <w:rFonts w:ascii="Arial" w:eastAsia="TimesNewRomanPSMT" w:hAnsi="Arial" w:cs="Arial"/>
          <w:b/>
          <w:i/>
          <w:lang w:val="sr-Cyrl-CS"/>
        </w:rPr>
      </w:pPr>
    </w:p>
    <w:p w:rsidR="00A021D7" w:rsidRPr="00E576C0" w:rsidRDefault="00A021D7" w:rsidP="00A021D7">
      <w:pPr>
        <w:jc w:val="both"/>
        <w:rPr>
          <w:rFonts w:asciiTheme="minorHAnsi" w:eastAsia="TimesNewRomanPSMT" w:hAnsiTheme="minorHAnsi" w:cstheme="minorHAnsi"/>
          <w:b/>
          <w:bCs/>
          <w:i/>
          <w:lang w:val="ru-RU"/>
        </w:rPr>
      </w:pPr>
      <w:r w:rsidRPr="00E576C0">
        <w:rPr>
          <w:rFonts w:asciiTheme="minorHAnsi" w:eastAsia="TimesNewRomanPSMT" w:hAnsiTheme="minorHAnsi" w:cstheme="minorHAnsi"/>
          <w:b/>
          <w:i/>
          <w:lang w:val="sr-Cyrl-CS"/>
        </w:rPr>
        <w:t xml:space="preserve">4) </w:t>
      </w:r>
      <w:r w:rsidRPr="00E576C0">
        <w:rPr>
          <w:rFonts w:asciiTheme="minorHAnsi" w:eastAsia="TimesNewRomanPSMT" w:hAnsiTheme="minorHAnsi" w:cstheme="minorHAnsi"/>
          <w:b/>
          <w:i/>
          <w:lang w:val="ru-RU"/>
        </w:rPr>
        <w:t>ПОДАЦИ О УЧЕСНИКУ  У ЗАЈЕДНИЧКОЈ ПОНУДИ</w:t>
      </w:r>
    </w:p>
    <w:p w:rsidR="00A021D7" w:rsidRDefault="00A021D7" w:rsidP="00A021D7">
      <w:pPr>
        <w:jc w:val="both"/>
      </w:pPr>
      <w:r>
        <w:rPr>
          <w:rFonts w:ascii="Arial" w:eastAsia="TimesNewRomanPSMT" w:hAnsi="Arial" w:cs="Arial"/>
          <w:b/>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r w:rsidRPr="00113EBD">
              <w:rPr>
                <w:rFonts w:eastAsia="TimesNewRomanPSMT" w:cs="Times New Roman"/>
                <w:b/>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r w:rsidRPr="00113EBD">
              <w:rPr>
                <w:rFonts w:eastAsia="TimesNewRomanPSMT" w:cs="Times New Roman"/>
                <w:b/>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lang w:val="ru-RU"/>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r w:rsidRPr="00113EBD">
              <w:rPr>
                <w:rFonts w:eastAsia="TimesNewRomanPSMT" w:cs="Times New Roman"/>
                <w:b/>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lang w:val="ru-RU"/>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bl>
    <w:p w:rsidR="00113EBD" w:rsidRDefault="00113EBD" w:rsidP="00A021D7">
      <w:pPr>
        <w:jc w:val="both"/>
        <w:rPr>
          <w:rFonts w:cs="Times New Roman"/>
          <w:b/>
          <w:i/>
          <w:iCs/>
          <w:szCs w:val="24"/>
          <w:u w:val="single"/>
          <w:lang w:val="sr-Cyrl-RS"/>
        </w:rPr>
      </w:pPr>
    </w:p>
    <w:p w:rsidR="00A021D7" w:rsidRPr="001B7BB2" w:rsidRDefault="00A021D7" w:rsidP="00A021D7">
      <w:pPr>
        <w:jc w:val="both"/>
        <w:rPr>
          <w:rFonts w:cs="Times New Roman"/>
          <w:i/>
          <w:iCs/>
          <w:szCs w:val="24"/>
          <w:lang w:val="ru-RU"/>
        </w:rPr>
      </w:pPr>
      <w:r w:rsidRPr="001B7BB2">
        <w:rPr>
          <w:rFonts w:cs="Times New Roman"/>
          <w:b/>
          <w:i/>
          <w:iCs/>
          <w:szCs w:val="24"/>
          <w:u w:val="single"/>
        </w:rPr>
        <w:t>Напомена:</w:t>
      </w:r>
      <w:r w:rsidRPr="001B7BB2">
        <w:rPr>
          <w:rFonts w:cs="Times New Roman"/>
          <w:b/>
          <w:i/>
          <w:iCs/>
          <w:szCs w:val="24"/>
        </w:rPr>
        <w:t xml:space="preserve"> </w:t>
      </w:r>
    </w:p>
    <w:p w:rsidR="00A021D7" w:rsidRPr="001B7BB2" w:rsidRDefault="00A021D7" w:rsidP="00A021D7">
      <w:pPr>
        <w:jc w:val="both"/>
        <w:rPr>
          <w:rFonts w:cs="Times New Roman"/>
          <w:b/>
          <w:bCs/>
          <w:i/>
          <w:iCs/>
          <w:szCs w:val="24"/>
        </w:rPr>
      </w:pPr>
      <w:r w:rsidRPr="001B7BB2">
        <w:rPr>
          <w:rFonts w:cs="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3EBD" w:rsidRDefault="00113EBD">
      <w:pPr>
        <w:rPr>
          <w:rFonts w:ascii="Arial" w:hAnsi="Arial" w:cs="Arial"/>
          <w:b/>
          <w:bCs/>
          <w:i/>
          <w:iCs/>
          <w:sz w:val="20"/>
          <w:szCs w:val="20"/>
        </w:rPr>
      </w:pPr>
      <w:r>
        <w:rPr>
          <w:rFonts w:ascii="Arial" w:hAnsi="Arial" w:cs="Arial"/>
          <w:b/>
          <w:bCs/>
          <w:i/>
          <w:iCs/>
          <w:sz w:val="20"/>
          <w:szCs w:val="20"/>
        </w:rPr>
        <w:br w:type="page"/>
      </w:r>
    </w:p>
    <w:p w:rsidR="00E576C0" w:rsidRPr="001E0D59" w:rsidRDefault="00BA5F89" w:rsidP="00D32005">
      <w:pPr>
        <w:jc w:val="both"/>
        <w:rPr>
          <w:rFonts w:asciiTheme="minorHAnsi" w:eastAsia="TimesNewRomanPSMT" w:hAnsiTheme="minorHAnsi" w:cstheme="minorHAnsi"/>
          <w:b/>
          <w:lang w:val="sr-Cyrl-RS"/>
        </w:rPr>
      </w:pPr>
      <w:r w:rsidRPr="001E0D59">
        <w:rPr>
          <w:rFonts w:asciiTheme="minorHAnsi" w:eastAsia="TimesNewRomanPSMT" w:hAnsiTheme="minorHAnsi" w:cstheme="minorHAnsi"/>
          <w:b/>
          <w:bCs/>
          <w:lang w:val="sr-Cyrl-CS"/>
        </w:rPr>
        <w:lastRenderedPageBreak/>
        <w:t xml:space="preserve">5) </w:t>
      </w:r>
      <w:r w:rsidRPr="001E0D59">
        <w:rPr>
          <w:rFonts w:asciiTheme="minorHAnsi" w:eastAsia="TimesNewRomanPSMT" w:hAnsiTheme="minorHAnsi" w:cstheme="minorHAnsi"/>
          <w:b/>
          <w:bCs/>
        </w:rPr>
        <w:t>ОПИС ПРЕДМЕТА НАБАВКЕ</w:t>
      </w:r>
      <w:r w:rsidR="006D7887" w:rsidRPr="001E0D59">
        <w:rPr>
          <w:rFonts w:asciiTheme="minorHAnsi" w:eastAsia="TimesNewRomanPSMT" w:hAnsiTheme="minorHAnsi" w:cstheme="minorHAnsi"/>
          <w:b/>
          <w:bCs/>
          <w:lang w:val="sr-Cyrl-RS"/>
        </w:rPr>
        <w:t xml:space="preserve"> </w:t>
      </w:r>
      <w:r w:rsidR="006D7887" w:rsidRPr="001E0D59">
        <w:rPr>
          <w:rFonts w:asciiTheme="minorHAnsi" w:eastAsia="TimesNewRomanPSMT" w:hAnsiTheme="minorHAnsi" w:cstheme="minorHAnsi"/>
          <w:b/>
          <w:lang w:val="sr-Cyrl-RS"/>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2246"/>
        <w:gridCol w:w="1134"/>
        <w:gridCol w:w="1382"/>
        <w:gridCol w:w="1311"/>
        <w:gridCol w:w="1417"/>
        <w:gridCol w:w="1418"/>
      </w:tblGrid>
      <w:tr w:rsidR="001E0D59" w:rsidRPr="001E0D59" w:rsidTr="00D32005">
        <w:trPr>
          <w:trHeight w:val="850"/>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1E0D59" w:rsidRDefault="00CA5CFB" w:rsidP="004A3D15">
            <w:pPr>
              <w:jc w:val="center"/>
              <w:rPr>
                <w:rFonts w:eastAsia="Times New Roman" w:cs="Times New Roman"/>
                <w:sz w:val="20"/>
                <w:szCs w:val="20"/>
                <w:lang w:val="sr-Cyrl-RS"/>
              </w:rPr>
            </w:pPr>
            <w:r w:rsidRPr="001E0D59">
              <w:rPr>
                <w:rFonts w:eastAsia="Times New Roman" w:cs="Times New Roman"/>
                <w:sz w:val="20"/>
                <w:szCs w:val="20"/>
              </w:rPr>
              <w:t>Ред</w:t>
            </w:r>
          </w:p>
          <w:p w:rsidR="00CA5CFB" w:rsidRPr="001E0D59" w:rsidRDefault="00CA5CFB" w:rsidP="004A3D15">
            <w:pPr>
              <w:jc w:val="center"/>
              <w:rPr>
                <w:rFonts w:eastAsia="Times New Roman" w:cs="Times New Roman"/>
                <w:sz w:val="20"/>
                <w:szCs w:val="20"/>
                <w:lang w:val="sr-Cyrl-RS"/>
              </w:rPr>
            </w:pPr>
            <w:r w:rsidRPr="001E0D59">
              <w:rPr>
                <w:rFonts w:eastAsia="Times New Roman" w:cs="Times New Roman"/>
                <w:sz w:val="20"/>
                <w:szCs w:val="20"/>
                <w:lang w:val="sr-Cyrl-RS"/>
              </w:rPr>
              <w:t>б</w:t>
            </w:r>
            <w:r w:rsidRPr="001E0D59">
              <w:rPr>
                <w:rFonts w:eastAsia="Times New Roman" w:cs="Times New Roman"/>
                <w:sz w:val="20"/>
                <w:szCs w:val="20"/>
              </w:rPr>
              <w:t>р</w:t>
            </w:r>
            <w:r w:rsidRPr="001E0D59">
              <w:rPr>
                <w:rFonts w:eastAsia="Times New Roman" w:cs="Times New Roman"/>
                <w:sz w:val="20"/>
                <w:szCs w:val="20"/>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1E0D59" w:rsidRDefault="00CA5CFB" w:rsidP="00043142">
            <w:pPr>
              <w:jc w:val="center"/>
              <w:rPr>
                <w:rFonts w:eastAsia="Times New Roman" w:cs="Times New Roman"/>
                <w:sz w:val="20"/>
                <w:szCs w:val="20"/>
              </w:rPr>
            </w:pPr>
            <w:r w:rsidRPr="001E0D59">
              <w:rPr>
                <w:rFonts w:eastAsia="Times New Roman" w:cs="Times New Roman"/>
                <w:sz w:val="20"/>
                <w:szCs w:val="20"/>
              </w:rPr>
              <w:t>ОПИС</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1E0D59" w:rsidRDefault="00CA5CFB" w:rsidP="00CA5CFB">
            <w:pPr>
              <w:jc w:val="center"/>
              <w:rPr>
                <w:rFonts w:eastAsia="Times New Roman" w:cs="Times New Roman"/>
                <w:sz w:val="20"/>
                <w:szCs w:val="20"/>
              </w:rPr>
            </w:pPr>
            <w:r w:rsidRPr="001E0D59">
              <w:rPr>
                <w:rFonts w:eastAsia="Times New Roman" w:cs="Times New Roman"/>
                <w:sz w:val="20"/>
                <w:szCs w:val="20"/>
                <w:lang w:val="sr-Cyrl-RS"/>
              </w:rPr>
              <w:t>Оквирна количина</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Pr="001E0D59" w:rsidRDefault="00CA5CFB" w:rsidP="004A3D15">
            <w:pPr>
              <w:jc w:val="center"/>
              <w:rPr>
                <w:rFonts w:eastAsia="Times New Roman" w:cs="Times New Roman"/>
                <w:sz w:val="20"/>
                <w:szCs w:val="20"/>
                <w:lang w:val="sr-Cyrl-RS"/>
              </w:rPr>
            </w:pPr>
            <w:r w:rsidRPr="001E0D59">
              <w:rPr>
                <w:rFonts w:eastAsia="Times New Roman" w:cs="Times New Roman"/>
                <w:sz w:val="20"/>
                <w:szCs w:val="20"/>
                <w:lang w:val="sr-Cyrl-RS"/>
              </w:rPr>
              <w:t>Јединична цена без ПДВ</w:t>
            </w:r>
            <w:r w:rsidR="00C20E07">
              <w:rPr>
                <w:rFonts w:eastAsia="Times New Roman" w:cs="Times New Roman"/>
                <w:sz w:val="20"/>
                <w:szCs w:val="20"/>
                <w:lang w:val="sr-Cyrl-RS"/>
              </w:rPr>
              <w:t>-а</w:t>
            </w:r>
          </w:p>
        </w:tc>
        <w:tc>
          <w:tcPr>
            <w:tcW w:w="1311" w:type="dxa"/>
            <w:tcBorders>
              <w:top w:val="single" w:sz="4" w:space="0" w:color="000000"/>
              <w:left w:val="single" w:sz="4" w:space="0" w:color="000000"/>
              <w:bottom w:val="single" w:sz="4" w:space="0" w:color="000000"/>
              <w:right w:val="single" w:sz="4" w:space="0" w:color="000000"/>
            </w:tcBorders>
            <w:vAlign w:val="center"/>
          </w:tcPr>
          <w:p w:rsidR="00CA5CFB" w:rsidRPr="001E0D59" w:rsidRDefault="00CA5CFB" w:rsidP="000D713E">
            <w:pPr>
              <w:jc w:val="center"/>
              <w:rPr>
                <w:rFonts w:eastAsia="Times New Roman" w:cs="Times New Roman"/>
                <w:sz w:val="20"/>
                <w:szCs w:val="20"/>
                <w:lang w:val="sr-Cyrl-RS"/>
              </w:rPr>
            </w:pPr>
            <w:r w:rsidRPr="001E0D59">
              <w:rPr>
                <w:rFonts w:eastAsia="Times New Roman" w:cs="Times New Roman"/>
                <w:sz w:val="20"/>
                <w:szCs w:val="20"/>
                <w:lang w:val="sr-Cyrl-RS"/>
              </w:rPr>
              <w:t>Јединична цена са ПДВ</w:t>
            </w:r>
            <w:r w:rsidR="00C20E07">
              <w:rPr>
                <w:rFonts w:eastAsia="Times New Roman" w:cs="Times New Roman"/>
                <w:sz w:val="20"/>
                <w:szCs w:val="20"/>
                <w:lang w:val="sr-Cyrl-RS"/>
              </w:rPr>
              <w:t>-а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A5CFB" w:rsidRPr="001E0D59" w:rsidRDefault="00262571" w:rsidP="004A3D15">
            <w:pPr>
              <w:jc w:val="center"/>
              <w:rPr>
                <w:rFonts w:eastAsia="Times New Roman" w:cs="Times New Roman"/>
                <w:sz w:val="18"/>
                <w:szCs w:val="20"/>
                <w:lang w:val="sr-Cyrl-RS"/>
              </w:rPr>
            </w:pPr>
            <w:r w:rsidRPr="001E0D59">
              <w:rPr>
                <w:rFonts w:eastAsia="Times New Roman" w:cs="Times New Roman"/>
                <w:sz w:val="20"/>
                <w:szCs w:val="20"/>
                <w:lang w:val="sr-Cyrl-RS"/>
              </w:rPr>
              <w:t>В</w:t>
            </w:r>
            <w:r w:rsidR="00CA5CFB" w:rsidRPr="001E0D59">
              <w:rPr>
                <w:rFonts w:eastAsia="Times New Roman" w:cs="Times New Roman"/>
                <w:sz w:val="20"/>
                <w:szCs w:val="20"/>
                <w:lang w:val="sr-Cyrl-RS"/>
              </w:rPr>
              <w:t>редност без ПДВ</w:t>
            </w:r>
            <w:r w:rsidR="00C20E07">
              <w:rPr>
                <w:rFonts w:eastAsia="Times New Roman" w:cs="Times New Roman"/>
                <w:sz w:val="20"/>
                <w:szCs w:val="20"/>
                <w:lang w:val="sr-Cyrl-RS"/>
              </w:rPr>
              <w:t>-а</w:t>
            </w:r>
            <w:r w:rsidRPr="001E0D59">
              <w:rPr>
                <w:rFonts w:eastAsia="Times New Roman" w:cs="Times New Roman"/>
                <w:sz w:val="20"/>
                <w:szCs w:val="20"/>
                <w:lang w:val="sr-Cyrl-RS"/>
              </w:rPr>
              <w:t xml:space="preserve"> </w:t>
            </w:r>
            <w:r w:rsidRPr="001E0D59">
              <w:rPr>
                <w:rFonts w:eastAsia="Times New Roman" w:cs="Times New Roman"/>
                <w:sz w:val="18"/>
                <w:szCs w:val="20"/>
                <w:lang w:val="sr-Cyrl-RS"/>
              </w:rPr>
              <w:t>(3х4)</w:t>
            </w:r>
          </w:p>
        </w:tc>
        <w:tc>
          <w:tcPr>
            <w:tcW w:w="1418" w:type="dxa"/>
            <w:tcBorders>
              <w:top w:val="single" w:sz="4" w:space="0" w:color="000000"/>
              <w:left w:val="single" w:sz="4" w:space="0" w:color="000000"/>
              <w:bottom w:val="single" w:sz="4" w:space="0" w:color="000000"/>
              <w:right w:val="single" w:sz="4" w:space="0" w:color="000000"/>
            </w:tcBorders>
            <w:vAlign w:val="center"/>
          </w:tcPr>
          <w:p w:rsidR="00CA5CFB" w:rsidRPr="001E0D59" w:rsidRDefault="00262571" w:rsidP="004A3D15">
            <w:pPr>
              <w:jc w:val="center"/>
              <w:rPr>
                <w:rFonts w:eastAsia="Times New Roman" w:cs="Times New Roman"/>
                <w:sz w:val="18"/>
                <w:szCs w:val="20"/>
                <w:lang w:val="sr-Cyrl-RS"/>
              </w:rPr>
            </w:pPr>
            <w:r w:rsidRPr="001E0D59">
              <w:rPr>
                <w:rFonts w:eastAsia="Times New Roman" w:cs="Times New Roman"/>
                <w:sz w:val="20"/>
                <w:szCs w:val="20"/>
                <w:lang w:val="sr-Cyrl-RS"/>
              </w:rPr>
              <w:t>В</w:t>
            </w:r>
            <w:r w:rsidR="00CA5CFB" w:rsidRPr="001E0D59">
              <w:rPr>
                <w:rFonts w:eastAsia="Times New Roman" w:cs="Times New Roman"/>
                <w:sz w:val="20"/>
                <w:szCs w:val="20"/>
                <w:lang w:val="sr-Cyrl-RS"/>
              </w:rPr>
              <w:t>редност са ПДВ</w:t>
            </w:r>
            <w:r w:rsidR="00C20E07">
              <w:rPr>
                <w:rFonts w:eastAsia="Times New Roman" w:cs="Times New Roman"/>
                <w:sz w:val="20"/>
                <w:szCs w:val="20"/>
                <w:lang w:val="sr-Cyrl-RS"/>
              </w:rPr>
              <w:t>-ом</w:t>
            </w:r>
            <w:r w:rsidRPr="001E0D59">
              <w:rPr>
                <w:rFonts w:eastAsia="Times New Roman" w:cs="Times New Roman"/>
                <w:sz w:val="20"/>
                <w:szCs w:val="20"/>
                <w:lang w:val="sr-Cyrl-RS"/>
              </w:rPr>
              <w:t xml:space="preserve"> </w:t>
            </w:r>
            <w:r w:rsidRPr="001E0D59">
              <w:rPr>
                <w:rFonts w:eastAsia="Times New Roman" w:cs="Times New Roman"/>
                <w:sz w:val="18"/>
                <w:szCs w:val="20"/>
                <w:lang w:val="sr-Cyrl-RS"/>
              </w:rPr>
              <w:t>(3х5)</w:t>
            </w:r>
          </w:p>
        </w:tc>
      </w:tr>
      <w:tr w:rsidR="001E0D59" w:rsidRPr="001E0D59" w:rsidTr="00D32005">
        <w:trPr>
          <w:trHeight w:val="113"/>
        </w:trPr>
        <w:tc>
          <w:tcPr>
            <w:tcW w:w="556"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4A3D15">
            <w:pPr>
              <w:jc w:val="center"/>
              <w:rPr>
                <w:rFonts w:eastAsia="Times New Roman" w:cs="Times New Roman"/>
                <w:sz w:val="18"/>
                <w:szCs w:val="20"/>
                <w:lang w:val="sr-Cyrl-RS"/>
              </w:rPr>
            </w:pPr>
            <w:r w:rsidRPr="001E0D59">
              <w:rPr>
                <w:rFonts w:eastAsia="Times New Roman" w:cs="Times New Roman"/>
                <w:sz w:val="18"/>
                <w:szCs w:val="20"/>
                <w:lang w:val="sr-Cyrl-RS"/>
              </w:rPr>
              <w:t>1</w:t>
            </w:r>
          </w:p>
        </w:tc>
        <w:tc>
          <w:tcPr>
            <w:tcW w:w="2246"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043142">
            <w:pPr>
              <w:jc w:val="center"/>
              <w:rPr>
                <w:rFonts w:eastAsia="Times New Roman" w:cs="Times New Roman"/>
                <w:sz w:val="18"/>
                <w:szCs w:val="20"/>
                <w:lang w:val="sr-Cyrl-RS"/>
              </w:rPr>
            </w:pPr>
            <w:r w:rsidRPr="001E0D59">
              <w:rPr>
                <w:rFonts w:eastAsia="Times New Roman" w:cs="Times New Roman"/>
                <w:sz w:val="18"/>
                <w:szCs w:val="20"/>
                <w:lang w:val="sr-Cyrl-R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CA5CFB">
            <w:pPr>
              <w:jc w:val="center"/>
              <w:rPr>
                <w:rFonts w:eastAsia="Times New Roman" w:cs="Times New Roman"/>
                <w:sz w:val="18"/>
                <w:szCs w:val="20"/>
                <w:lang w:val="sr-Cyrl-RS"/>
              </w:rPr>
            </w:pPr>
            <w:r w:rsidRPr="001E0D59">
              <w:rPr>
                <w:rFonts w:eastAsia="Times New Roman" w:cs="Times New Roman"/>
                <w:sz w:val="18"/>
                <w:szCs w:val="20"/>
                <w:lang w:val="sr-Cyrl-RS"/>
              </w:rPr>
              <w:t>3</w:t>
            </w:r>
          </w:p>
        </w:tc>
        <w:tc>
          <w:tcPr>
            <w:tcW w:w="1382"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4A3D15">
            <w:pPr>
              <w:jc w:val="center"/>
              <w:rPr>
                <w:rFonts w:eastAsia="Times New Roman" w:cs="Times New Roman"/>
                <w:sz w:val="18"/>
                <w:szCs w:val="20"/>
                <w:lang w:val="sr-Cyrl-RS"/>
              </w:rPr>
            </w:pPr>
            <w:r w:rsidRPr="001E0D59">
              <w:rPr>
                <w:rFonts w:eastAsia="Times New Roman" w:cs="Times New Roman"/>
                <w:sz w:val="18"/>
                <w:szCs w:val="20"/>
                <w:lang w:val="sr-Cyrl-RS"/>
              </w:rPr>
              <w:t>4</w:t>
            </w:r>
          </w:p>
        </w:tc>
        <w:tc>
          <w:tcPr>
            <w:tcW w:w="1311"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0D713E">
            <w:pPr>
              <w:jc w:val="center"/>
              <w:rPr>
                <w:rFonts w:eastAsia="Times New Roman" w:cs="Times New Roman"/>
                <w:sz w:val="18"/>
                <w:szCs w:val="20"/>
                <w:lang w:val="sr-Cyrl-RS"/>
              </w:rPr>
            </w:pPr>
            <w:r w:rsidRPr="001E0D59">
              <w:rPr>
                <w:rFonts w:eastAsia="Times New Roman" w:cs="Times New Roman"/>
                <w:sz w:val="18"/>
                <w:szCs w:val="20"/>
                <w:lang w:val="sr-Cyrl-RS"/>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4A3D15">
            <w:pPr>
              <w:jc w:val="center"/>
              <w:rPr>
                <w:rFonts w:eastAsia="Times New Roman" w:cs="Times New Roman"/>
                <w:sz w:val="18"/>
                <w:szCs w:val="20"/>
                <w:lang w:val="sr-Cyrl-RS"/>
              </w:rPr>
            </w:pPr>
            <w:r w:rsidRPr="001E0D59">
              <w:rPr>
                <w:rFonts w:eastAsia="Times New Roman" w:cs="Times New Roman"/>
                <w:sz w:val="18"/>
                <w:szCs w:val="20"/>
                <w:lang w:val="sr-Cyrl-RS"/>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62571" w:rsidRPr="001E0D59" w:rsidRDefault="00262571" w:rsidP="004A3D15">
            <w:pPr>
              <w:jc w:val="center"/>
              <w:rPr>
                <w:rFonts w:eastAsia="Times New Roman" w:cs="Times New Roman"/>
                <w:sz w:val="18"/>
                <w:szCs w:val="20"/>
                <w:lang w:val="sr-Cyrl-RS"/>
              </w:rPr>
            </w:pPr>
            <w:r w:rsidRPr="001E0D59">
              <w:rPr>
                <w:rFonts w:eastAsia="Times New Roman" w:cs="Times New Roman"/>
                <w:sz w:val="18"/>
                <w:szCs w:val="20"/>
                <w:lang w:val="sr-Cyrl-RS"/>
              </w:rPr>
              <w:t>7</w:t>
            </w: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rPr>
              <w:t>1</w:t>
            </w:r>
            <w:r w:rsidRPr="001E0D59">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B21F3" w:rsidRPr="001E0D59" w:rsidRDefault="002B21F3" w:rsidP="002B21F3">
            <w:pPr>
              <w:tabs>
                <w:tab w:val="left" w:pos="1620"/>
              </w:tabs>
              <w:jc w:val="center"/>
              <w:rPr>
                <w:rFonts w:eastAsia="Times New Roman" w:cs="Times New Roman"/>
                <w:sz w:val="20"/>
                <w:szCs w:val="20"/>
              </w:rPr>
            </w:pPr>
            <w:r w:rsidRPr="001E0D59">
              <w:rPr>
                <w:rFonts w:eastAsia="Times New Roman" w:cs="Times New Roman"/>
                <w:sz w:val="20"/>
                <w:szCs w:val="20"/>
              </w:rPr>
              <w:t>Извод из Регистра – пољопривредне  културе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710.000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240" w:line="276" w:lineRule="auto"/>
              <w:jc w:val="center"/>
              <w:rPr>
                <w:rFonts w:eastAsia="Times New Roman" w:cs="Times New Roman"/>
                <w:sz w:val="20"/>
                <w:szCs w:val="20"/>
                <w:lang w:val="sr-Cyrl-RS"/>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rPr>
              <w:t>2</w:t>
            </w:r>
            <w:r w:rsidRPr="001E0D59">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lang w:val="sr-Cyrl-CS"/>
              </w:rPr>
            </w:pPr>
            <w:r w:rsidRPr="001E0D59">
              <w:rPr>
                <w:rFonts w:eastAsia="Times New Roman" w:cs="Times New Roman"/>
                <w:sz w:val="20"/>
                <w:szCs w:val="20"/>
              </w:rPr>
              <w:t>Извод из Регистра – сточни фонд</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410.000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lang w:val="sr-Cyrl-RS"/>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rPr>
              <w:t>3</w:t>
            </w:r>
            <w:r w:rsidRPr="001E0D59">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lang w:val="sr-Cyrl-RS"/>
              </w:rPr>
            </w:pPr>
            <w:r w:rsidRPr="001E0D59">
              <w:rPr>
                <w:rFonts w:eastAsia="Times New Roman" w:cs="Times New Roman"/>
                <w:sz w:val="20"/>
                <w:szCs w:val="20"/>
                <w:lang w:val="sr-Cyrl-RS"/>
              </w:rPr>
              <w:t>Прилог 1а</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C20E07" w:rsidP="002B21F3">
            <w:pPr>
              <w:jc w:val="center"/>
              <w:rPr>
                <w:rFonts w:eastAsia="Times New Roman" w:cs="Times New Roman"/>
                <w:sz w:val="20"/>
                <w:szCs w:val="20"/>
                <w:lang w:val="sr-Cyrl-RS"/>
              </w:rPr>
            </w:pPr>
            <w:r>
              <w:rPr>
                <w:rFonts w:eastAsia="Times New Roman" w:cs="Times New Roman"/>
                <w:sz w:val="20"/>
                <w:szCs w:val="20"/>
                <w:lang w:val="sr-Cyrl-RS"/>
              </w:rPr>
              <w:t>300.000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B21F3" w:rsidRPr="001E0D59" w:rsidRDefault="002B21F3" w:rsidP="002B21F3">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lang w:val="sr-Cyrl-RS"/>
              </w:rPr>
              <w:t>4.</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lang w:val="sr-Cyrl-RS"/>
              </w:rPr>
            </w:pPr>
            <w:r w:rsidRPr="001E0D59">
              <w:rPr>
                <w:rFonts w:eastAsia="Times New Roman" w:cs="Times New Roman"/>
                <w:sz w:val="20"/>
                <w:szCs w:val="20"/>
              </w:rPr>
              <w:t>Прилог 3</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470.000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rPr>
              <w:t>5</w:t>
            </w:r>
            <w:r w:rsidRPr="001E0D59">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lang w:val="sr-Cyrl-RS"/>
              </w:rPr>
            </w:pPr>
            <w:r w:rsidRPr="001E0D59">
              <w:rPr>
                <w:rFonts w:eastAsia="Times New Roman" w:cs="Times New Roman"/>
                <w:sz w:val="20"/>
                <w:szCs w:val="20"/>
              </w:rPr>
              <w:t>Прилог 4</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400.000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b/>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b/>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lang w:val="sr-Cyrl-RS"/>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rPr>
              <w:t>6</w:t>
            </w:r>
            <w:r w:rsidRPr="001E0D59">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lang w:val="sr-Cyrl-RS"/>
              </w:rPr>
            </w:pPr>
            <w:r w:rsidRPr="001E0D59">
              <w:rPr>
                <w:rFonts w:eastAsia="Times New Roman" w:cs="Times New Roman"/>
                <w:sz w:val="20"/>
                <w:szCs w:val="20"/>
              </w:rPr>
              <w:t>Прилог 8</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470.000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rPr>
              <w:t>7</w:t>
            </w:r>
            <w:r w:rsidRPr="001E0D59">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rPr>
            </w:pPr>
            <w:r w:rsidRPr="001E0D59">
              <w:rPr>
                <w:rFonts w:eastAsia="Times New Roman" w:cs="Times New Roman"/>
                <w:sz w:val="20"/>
                <w:szCs w:val="20"/>
              </w:rPr>
              <w:t>Шифарник</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rPr>
            </w:pPr>
          </w:p>
        </w:tc>
      </w:tr>
      <w:tr w:rsidR="001E0D59" w:rsidRPr="001E0D59" w:rsidTr="00D446C2">
        <w:trPr>
          <w:trHeight w:val="907"/>
        </w:trPr>
        <w:tc>
          <w:tcPr>
            <w:tcW w:w="556"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2"/>
                <w:lang w:val="sr-Cyrl-RS"/>
              </w:rPr>
            </w:pPr>
            <w:r w:rsidRPr="001E0D59">
              <w:rPr>
                <w:rFonts w:eastAsia="Times New Roman" w:cs="Times New Roman"/>
                <w:sz w:val="22"/>
                <w:lang w:val="sr-Cyrl-RS"/>
              </w:rPr>
              <w:t>8.</w:t>
            </w:r>
          </w:p>
        </w:tc>
        <w:tc>
          <w:tcPr>
            <w:tcW w:w="2246" w:type="dxa"/>
            <w:tcBorders>
              <w:top w:val="single" w:sz="4" w:space="0" w:color="000000"/>
              <w:left w:val="single" w:sz="4" w:space="0" w:color="000000"/>
              <w:bottom w:val="single" w:sz="4" w:space="0" w:color="000000"/>
              <w:right w:val="single" w:sz="4" w:space="0" w:color="000000"/>
            </w:tcBorders>
            <w:vAlign w:val="center"/>
          </w:tcPr>
          <w:p w:rsidR="002B21F3" w:rsidRPr="001E0D59" w:rsidRDefault="002B21F3" w:rsidP="002B21F3">
            <w:pPr>
              <w:tabs>
                <w:tab w:val="left" w:pos="1620"/>
              </w:tabs>
              <w:jc w:val="center"/>
              <w:rPr>
                <w:rFonts w:eastAsia="Times New Roman" w:cs="Times New Roman"/>
                <w:sz w:val="20"/>
                <w:szCs w:val="20"/>
                <w:lang w:val="sr-Cyrl-RS"/>
              </w:rPr>
            </w:pPr>
            <w:r w:rsidRPr="001E0D59">
              <w:rPr>
                <w:rFonts w:eastAsia="Times New Roman" w:cs="Times New Roman"/>
                <w:sz w:val="20"/>
                <w:szCs w:val="20"/>
                <w:lang w:val="sr-Cyrl-RS"/>
              </w:rPr>
              <w:t>Евиденција примљених захтева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2B21F3" w:rsidRPr="00C20E07" w:rsidRDefault="00C20E07" w:rsidP="002B21F3">
            <w:pPr>
              <w:jc w:val="center"/>
              <w:rPr>
                <w:rFonts w:eastAsia="Times New Roman" w:cs="Times New Roman"/>
                <w:sz w:val="20"/>
                <w:szCs w:val="20"/>
                <w:lang w:val="sr-Cyrl-RS"/>
              </w:rPr>
            </w:pPr>
            <w:r>
              <w:rPr>
                <w:rFonts w:eastAsia="Times New Roman" w:cs="Times New Roman"/>
                <w:sz w:val="20"/>
                <w:szCs w:val="20"/>
                <w:lang w:val="sr-Cyrl-RS"/>
              </w:rPr>
              <w:t>24.000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2B21F3" w:rsidRPr="001E0D59" w:rsidRDefault="002B21F3" w:rsidP="002B21F3">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2B21F3" w:rsidRPr="001E0D59" w:rsidRDefault="002B21F3" w:rsidP="002B21F3">
            <w:pPr>
              <w:spacing w:before="120" w:line="276" w:lineRule="auto"/>
              <w:jc w:val="center"/>
              <w:rPr>
                <w:rFonts w:eastAsia="Times New Roman" w:cs="Times New Roman"/>
                <w:sz w:val="20"/>
                <w:szCs w:val="20"/>
                <w:lang w:val="sr-Cyrl-RS"/>
              </w:rPr>
            </w:pPr>
          </w:p>
        </w:tc>
      </w:tr>
      <w:tr w:rsidR="001E0D59" w:rsidRPr="001E0D59" w:rsidTr="00D446C2">
        <w:trPr>
          <w:trHeight w:val="907"/>
        </w:trPr>
        <w:tc>
          <w:tcPr>
            <w:tcW w:w="556" w:type="dxa"/>
            <w:tcBorders>
              <w:top w:val="single" w:sz="4" w:space="0" w:color="000000"/>
              <w:left w:val="nil"/>
              <w:bottom w:val="nil"/>
              <w:right w:val="nil"/>
            </w:tcBorders>
            <w:vAlign w:val="center"/>
          </w:tcPr>
          <w:p w:rsidR="00CA5CFB" w:rsidRPr="001E0D59" w:rsidRDefault="00CA5CFB" w:rsidP="00085B74">
            <w:pPr>
              <w:spacing w:before="100" w:beforeAutospacing="1" w:line="276" w:lineRule="auto"/>
              <w:jc w:val="center"/>
              <w:rPr>
                <w:rFonts w:eastAsia="Times New Roman" w:cs="Times New Roman"/>
                <w:sz w:val="20"/>
                <w:szCs w:val="20"/>
                <w:lang w:val="sr-Cyrl-RS"/>
              </w:rPr>
            </w:pPr>
          </w:p>
        </w:tc>
        <w:tc>
          <w:tcPr>
            <w:tcW w:w="2246" w:type="dxa"/>
            <w:tcBorders>
              <w:top w:val="single" w:sz="4" w:space="0" w:color="000000"/>
              <w:left w:val="nil"/>
              <w:bottom w:val="nil"/>
              <w:right w:val="nil"/>
            </w:tcBorders>
          </w:tcPr>
          <w:p w:rsidR="00CA5CFB" w:rsidRPr="001E0D59" w:rsidRDefault="00CA5CFB" w:rsidP="000D713E">
            <w:pPr>
              <w:tabs>
                <w:tab w:val="left" w:pos="1620"/>
              </w:tabs>
              <w:rPr>
                <w:rFonts w:eastAsia="Times New Roman" w:cs="Times New Roman"/>
                <w:sz w:val="20"/>
                <w:szCs w:val="20"/>
                <w:lang w:val="sr-Cyrl-RS"/>
              </w:rPr>
            </w:pPr>
          </w:p>
        </w:tc>
        <w:tc>
          <w:tcPr>
            <w:tcW w:w="1134" w:type="dxa"/>
            <w:tcBorders>
              <w:top w:val="single" w:sz="4" w:space="0" w:color="000000"/>
              <w:left w:val="nil"/>
              <w:bottom w:val="nil"/>
              <w:right w:val="nil"/>
            </w:tcBorders>
          </w:tcPr>
          <w:p w:rsidR="00CA5CFB" w:rsidRPr="001E0D59" w:rsidRDefault="00CA5CFB" w:rsidP="000D713E">
            <w:pPr>
              <w:jc w:val="center"/>
              <w:rPr>
                <w:rFonts w:eastAsia="Times New Roman" w:cs="Times New Roman"/>
                <w:sz w:val="20"/>
                <w:szCs w:val="20"/>
                <w:lang w:val="sr-Cyrl-RS"/>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CA5CFB" w:rsidRPr="001E0D59" w:rsidRDefault="00CA5CFB" w:rsidP="00CA5CFB">
            <w:pPr>
              <w:jc w:val="right"/>
              <w:rPr>
                <w:rFonts w:eastAsia="Times New Roman" w:cs="Times New Roman"/>
                <w:sz w:val="20"/>
                <w:szCs w:val="20"/>
                <w:lang w:val="sr-Cyrl-RS"/>
              </w:rPr>
            </w:pPr>
            <w:r w:rsidRPr="001E0D59">
              <w:rPr>
                <w:rFonts w:eastAsia="Times New Roman" w:cs="Times New Roman"/>
                <w:b/>
                <w:sz w:val="22"/>
                <w:szCs w:val="20"/>
                <w:lang w:val="sr-Cyrl-RS"/>
              </w:rPr>
              <w:t>УКУПНО:</w:t>
            </w:r>
          </w:p>
        </w:tc>
        <w:tc>
          <w:tcPr>
            <w:tcW w:w="1417" w:type="dxa"/>
            <w:tcBorders>
              <w:top w:val="single" w:sz="4" w:space="0" w:color="000000"/>
              <w:left w:val="single" w:sz="4" w:space="0" w:color="000000"/>
              <w:bottom w:val="single" w:sz="4" w:space="0" w:color="000000"/>
              <w:right w:val="single" w:sz="4" w:space="0" w:color="000000"/>
            </w:tcBorders>
          </w:tcPr>
          <w:p w:rsidR="00CA5CFB" w:rsidRPr="001E0D59"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Pr="001E0D59" w:rsidRDefault="00CA5CFB" w:rsidP="00085B74">
            <w:pPr>
              <w:spacing w:line="276" w:lineRule="auto"/>
              <w:jc w:val="center"/>
              <w:rPr>
                <w:rFonts w:eastAsia="Times New Roman" w:cs="Times New Roman"/>
                <w:sz w:val="20"/>
                <w:szCs w:val="20"/>
                <w:lang w:val="sr-Cyrl-RS"/>
              </w:rPr>
            </w:pPr>
          </w:p>
        </w:tc>
      </w:tr>
    </w:tbl>
    <w:p w:rsidR="000D713E" w:rsidRPr="008000F3" w:rsidRDefault="000D713E" w:rsidP="001B7BB2">
      <w:pPr>
        <w:rPr>
          <w:rFonts w:eastAsia="Times New Roman" w:cs="Times New Roman"/>
          <w:b/>
          <w:color w:val="92D050"/>
          <w:szCs w:val="24"/>
          <w:lang w:val="sr-Cyrl-CS"/>
        </w:rPr>
      </w:pPr>
    </w:p>
    <w:p w:rsidR="001B7BB2" w:rsidRPr="00160D5B" w:rsidRDefault="001B7BB2" w:rsidP="001B7BB2">
      <w:pPr>
        <w:rPr>
          <w:rFonts w:eastAsia="Times New Roman" w:cs="Times New Roman"/>
          <w:bCs/>
          <w:szCs w:val="24"/>
          <w:lang w:val="sr-Cyrl-CS"/>
        </w:rPr>
      </w:pPr>
      <w:r w:rsidRPr="003F7A96">
        <w:rPr>
          <w:rFonts w:eastAsia="Times New Roman" w:cs="Times New Roman"/>
          <w:b/>
          <w:szCs w:val="24"/>
          <w:lang w:val="sr-Cyrl-CS"/>
        </w:rPr>
        <w:t>1</w:t>
      </w:r>
      <w:r>
        <w:rPr>
          <w:rFonts w:eastAsia="Times New Roman" w:cs="Times New Roman"/>
          <w:szCs w:val="24"/>
          <w:lang w:val="sr-Cyrl-CS"/>
        </w:rPr>
        <w:t>. Укупна</w:t>
      </w:r>
      <w:r w:rsidR="00262571">
        <w:rPr>
          <w:rFonts w:eastAsia="Times New Roman" w:cs="Times New Roman"/>
          <w:szCs w:val="24"/>
          <w:lang w:val="sr-Cyrl-CS"/>
        </w:rPr>
        <w:t xml:space="preserve"> цена</w:t>
      </w:r>
      <w:r w:rsidRPr="00160D5B">
        <w:rPr>
          <w:rFonts w:eastAsia="Times New Roman" w:cs="Times New Roman"/>
          <w:szCs w:val="24"/>
          <w:lang w:val="sr-Cyrl-CS"/>
        </w:rPr>
        <w:t xml:space="preserve"> износи: </w:t>
      </w:r>
      <w:r w:rsidR="00BE2997">
        <w:rPr>
          <w:rFonts w:eastAsia="Times New Roman" w:cs="Times New Roman"/>
          <w:szCs w:val="24"/>
          <w:lang w:val="sr-Cyrl-CS"/>
        </w:rPr>
        <w:t>_</w:t>
      </w:r>
      <w:r w:rsidRPr="00160D5B">
        <w:rPr>
          <w:rFonts w:eastAsia="Times New Roman" w:cs="Times New Roman"/>
          <w:szCs w:val="24"/>
          <w:lang w:val="sr-Cyrl-CS"/>
        </w:rPr>
        <w:t>________</w:t>
      </w:r>
      <w:r>
        <w:rPr>
          <w:rFonts w:eastAsia="Times New Roman" w:cs="Times New Roman"/>
          <w:szCs w:val="24"/>
          <w:lang w:val="sr-Cyrl-CS"/>
        </w:rPr>
        <w:t>____________</w:t>
      </w:r>
      <w:r w:rsidR="00653D22">
        <w:rPr>
          <w:rFonts w:eastAsia="Times New Roman" w:cs="Times New Roman"/>
          <w:szCs w:val="24"/>
          <w:lang w:val="sr-Cyrl-CS"/>
        </w:rPr>
        <w:t xml:space="preserve"> динара</w:t>
      </w:r>
      <w:r>
        <w:rPr>
          <w:rFonts w:eastAsia="Times New Roman" w:cs="Times New Roman"/>
          <w:szCs w:val="24"/>
          <w:lang w:val="sr-Cyrl-CS"/>
        </w:rPr>
        <w:t xml:space="preserve"> без пореза на додату вредност</w:t>
      </w:r>
      <w:r w:rsidR="00C20E07">
        <w:rPr>
          <w:rFonts w:eastAsia="Times New Roman" w:cs="Times New Roman"/>
          <w:szCs w:val="24"/>
          <w:lang w:val="sr-Cyrl-CS"/>
        </w:rPr>
        <w:t>.</w:t>
      </w:r>
    </w:p>
    <w:p w:rsidR="00113EBD" w:rsidRDefault="00113EBD" w:rsidP="001B7BB2">
      <w:pPr>
        <w:rPr>
          <w:rFonts w:eastAsia="Times New Roman" w:cs="Times New Roman"/>
          <w:szCs w:val="24"/>
          <w:lang w:val="sr-Cyrl-CS"/>
        </w:rPr>
      </w:pPr>
    </w:p>
    <w:p w:rsidR="001B7BB2" w:rsidRDefault="00C20E07" w:rsidP="001B7BB2">
      <w:pPr>
        <w:rPr>
          <w:rFonts w:eastAsia="Times New Roman" w:cs="Times New Roman"/>
          <w:szCs w:val="24"/>
          <w:lang w:val="sr-Cyrl-CS"/>
        </w:rPr>
      </w:pPr>
      <w:r>
        <w:rPr>
          <w:rFonts w:eastAsia="Times New Roman" w:cs="Times New Roman"/>
          <w:szCs w:val="24"/>
          <w:lang w:val="sr-Cyrl-CS"/>
        </w:rPr>
        <w:t>с</w:t>
      </w:r>
      <w:r w:rsidR="001B7BB2" w:rsidRPr="00160D5B">
        <w:rPr>
          <w:rFonts w:eastAsia="Times New Roman" w:cs="Times New Roman"/>
          <w:szCs w:val="24"/>
          <w:lang w:val="sr-Cyrl-CS"/>
        </w:rPr>
        <w:t>ловима</w:t>
      </w:r>
      <w:r w:rsidR="001B7BB2">
        <w:rPr>
          <w:rFonts w:eastAsia="Times New Roman" w:cs="Times New Roman"/>
          <w:szCs w:val="24"/>
          <w:lang w:val="sr-Cyrl-CS"/>
        </w:rPr>
        <w:t xml:space="preserve">: </w:t>
      </w:r>
      <w:r w:rsidR="001B7BB2" w:rsidRPr="00160D5B">
        <w:rPr>
          <w:rFonts w:eastAsia="Times New Roman" w:cs="Times New Roman"/>
          <w:szCs w:val="24"/>
          <w:lang w:val="sr-Cyrl-CS"/>
        </w:rPr>
        <w:t>________________________________</w:t>
      </w:r>
      <w:r w:rsidR="001B7BB2">
        <w:rPr>
          <w:rFonts w:eastAsia="Times New Roman" w:cs="Times New Roman"/>
          <w:szCs w:val="24"/>
          <w:lang w:val="sr-Cyrl-CS"/>
        </w:rPr>
        <w:t>_____________________</w:t>
      </w:r>
      <w:r w:rsidR="00653D22">
        <w:rPr>
          <w:rFonts w:eastAsia="Times New Roman" w:cs="Times New Roman"/>
          <w:szCs w:val="24"/>
          <w:lang w:val="sr-Cyrl-CS"/>
        </w:rPr>
        <w:t xml:space="preserve">_________ </w:t>
      </w:r>
      <w:r>
        <w:rPr>
          <w:rFonts w:eastAsia="Times New Roman" w:cs="Times New Roman"/>
          <w:szCs w:val="24"/>
          <w:lang w:val="sr-Cyrl-CS"/>
        </w:rPr>
        <w:t>динара,</w:t>
      </w:r>
      <w:r w:rsidR="001B7BB2" w:rsidRPr="00160D5B">
        <w:rPr>
          <w:rFonts w:eastAsia="Times New Roman" w:cs="Times New Roman"/>
          <w:szCs w:val="24"/>
          <w:lang w:val="sr-Cyrl-CS"/>
        </w:rPr>
        <w:t xml:space="preserve"> </w:t>
      </w:r>
    </w:p>
    <w:p w:rsidR="001B7BB2" w:rsidRPr="00BE2997" w:rsidRDefault="001B7BB2" w:rsidP="00BE2997">
      <w:pPr>
        <w:ind w:left="2160" w:firstLine="720"/>
        <w:rPr>
          <w:rFonts w:eastAsia="Times New Roman" w:cs="Times New Roman"/>
          <w:i/>
          <w:iCs/>
          <w:sz w:val="20"/>
          <w:szCs w:val="24"/>
          <w:lang w:val="sr-Cyrl-CS"/>
        </w:rPr>
      </w:pPr>
      <w:r w:rsidRPr="00BE2997">
        <w:rPr>
          <w:rFonts w:eastAsia="Times New Roman" w:cs="Times New Roman"/>
          <w:i/>
          <w:iCs/>
          <w:sz w:val="20"/>
          <w:szCs w:val="24"/>
          <w:lang w:val="sr-Cyrl-CS"/>
        </w:rPr>
        <w:t>(вредност без пореза на додату вредност)</w:t>
      </w:r>
    </w:p>
    <w:p w:rsidR="001B7BB2" w:rsidRPr="00C42EDC" w:rsidRDefault="00C20E07" w:rsidP="001B7BB2">
      <w:pPr>
        <w:rPr>
          <w:rFonts w:eastAsia="Times New Roman" w:cs="Times New Roman"/>
          <w:szCs w:val="24"/>
          <w:lang w:val="sr-Cyrl-CS"/>
        </w:rPr>
      </w:pPr>
      <w:r>
        <w:rPr>
          <w:rFonts w:eastAsia="Times New Roman" w:cs="Times New Roman"/>
          <w:szCs w:val="24"/>
          <w:lang w:val="sr-Cyrl-CS"/>
        </w:rPr>
        <w:t>о</w:t>
      </w:r>
      <w:r w:rsidR="001B7BB2">
        <w:rPr>
          <w:rFonts w:eastAsia="Times New Roman" w:cs="Times New Roman"/>
          <w:szCs w:val="24"/>
          <w:lang w:val="sr-Cyrl-CS"/>
        </w:rPr>
        <w:t>дносно: __________</w:t>
      </w:r>
      <w:r w:rsidR="00BE2997">
        <w:rPr>
          <w:rFonts w:eastAsia="Times New Roman" w:cs="Times New Roman"/>
          <w:szCs w:val="24"/>
          <w:lang w:val="sr-Cyrl-CS"/>
        </w:rPr>
        <w:t>______</w:t>
      </w:r>
      <w:r w:rsidR="001B7BB2">
        <w:rPr>
          <w:rFonts w:eastAsia="Times New Roman" w:cs="Times New Roman"/>
          <w:szCs w:val="24"/>
          <w:lang w:val="sr-Cyrl-CS"/>
        </w:rPr>
        <w:t>_______</w:t>
      </w:r>
      <w:r w:rsidR="001B7BB2" w:rsidRPr="00160D5B">
        <w:rPr>
          <w:rFonts w:eastAsia="Times New Roman" w:cs="Times New Roman"/>
          <w:szCs w:val="24"/>
          <w:lang w:val="sr-Cyrl-CS"/>
        </w:rPr>
        <w:t xml:space="preserve"> </w:t>
      </w:r>
      <w:r w:rsidR="00653D22">
        <w:rPr>
          <w:rFonts w:eastAsia="Times New Roman" w:cs="Times New Roman"/>
          <w:szCs w:val="24"/>
          <w:lang w:val="sr-Cyrl-CS"/>
        </w:rPr>
        <w:t>динара</w:t>
      </w:r>
      <w:r w:rsidR="001B7BB2">
        <w:rPr>
          <w:rFonts w:eastAsia="Times New Roman" w:cs="Times New Roman"/>
          <w:szCs w:val="24"/>
          <w:lang w:val="sr-Cyrl-CS"/>
        </w:rPr>
        <w:t xml:space="preserve"> са обрачунатим порезом на додату вредност,</w:t>
      </w:r>
      <w:r w:rsidR="001B7BB2">
        <w:rPr>
          <w:rFonts w:eastAsia="Times New Roman" w:cs="Times New Roman"/>
          <w:szCs w:val="24"/>
          <w:lang w:val="sr-Cyrl-CS"/>
        </w:rPr>
        <w:tab/>
      </w:r>
    </w:p>
    <w:p w:rsidR="001B7BB2" w:rsidRPr="00160D5B" w:rsidRDefault="00C20E07" w:rsidP="001B7BB2">
      <w:pPr>
        <w:rPr>
          <w:rFonts w:eastAsia="Times New Roman" w:cs="Times New Roman"/>
          <w:szCs w:val="24"/>
          <w:lang w:val="sr-Cyrl-CS"/>
        </w:rPr>
      </w:pPr>
      <w:r>
        <w:rPr>
          <w:rFonts w:eastAsia="Times New Roman" w:cs="Times New Roman"/>
          <w:szCs w:val="24"/>
          <w:lang w:val="sr-Cyrl-CS"/>
        </w:rPr>
        <w:t>с</w:t>
      </w:r>
      <w:r w:rsidR="001B7BB2" w:rsidRPr="00160D5B">
        <w:rPr>
          <w:rFonts w:eastAsia="Times New Roman" w:cs="Times New Roman"/>
          <w:szCs w:val="24"/>
          <w:lang w:val="sr-Cyrl-CS"/>
        </w:rPr>
        <w:t>ловима</w:t>
      </w:r>
      <w:r w:rsidR="001B7BB2">
        <w:rPr>
          <w:rFonts w:eastAsia="Times New Roman" w:cs="Times New Roman"/>
          <w:szCs w:val="24"/>
          <w:lang w:val="sr-Cyrl-CS"/>
        </w:rPr>
        <w:t xml:space="preserve">: </w:t>
      </w:r>
      <w:r w:rsidR="001B7BB2" w:rsidRPr="00160D5B">
        <w:rPr>
          <w:rFonts w:eastAsia="Times New Roman" w:cs="Times New Roman"/>
          <w:szCs w:val="24"/>
          <w:lang w:val="sr-Cyrl-CS"/>
        </w:rPr>
        <w:t>________________________________</w:t>
      </w:r>
      <w:r w:rsidR="00653D22">
        <w:rPr>
          <w:rFonts w:eastAsia="Times New Roman" w:cs="Times New Roman"/>
          <w:szCs w:val="24"/>
          <w:lang w:val="sr-Cyrl-CS"/>
        </w:rPr>
        <w:t xml:space="preserve">______________________________ </w:t>
      </w:r>
      <w:r w:rsidR="001B7BB2">
        <w:rPr>
          <w:rFonts w:eastAsia="Times New Roman" w:cs="Times New Roman"/>
          <w:szCs w:val="24"/>
          <w:lang w:val="sr-Cyrl-CS"/>
        </w:rPr>
        <w:t>динара.</w:t>
      </w:r>
    </w:p>
    <w:p w:rsidR="001B7BB2" w:rsidRPr="00BE2997" w:rsidRDefault="00BE2997" w:rsidP="001B7BB2">
      <w:pPr>
        <w:rPr>
          <w:rFonts w:eastAsia="Times New Roman" w:cs="Times New Roman"/>
          <w:i/>
          <w:sz w:val="20"/>
          <w:szCs w:val="24"/>
          <w:lang w:val="sr-Cyrl-CS"/>
        </w:rPr>
      </w:pPr>
      <w:r>
        <w:rPr>
          <w:rFonts w:eastAsia="Times New Roman" w:cs="Times New Roman"/>
          <w:sz w:val="20"/>
          <w:szCs w:val="24"/>
          <w:lang w:val="sr-Cyrl-CS"/>
        </w:rPr>
        <w:tab/>
      </w:r>
      <w:r>
        <w:rPr>
          <w:rFonts w:eastAsia="Times New Roman" w:cs="Times New Roman"/>
          <w:sz w:val="20"/>
          <w:szCs w:val="24"/>
          <w:lang w:val="sr-Cyrl-CS"/>
        </w:rPr>
        <w:tab/>
      </w:r>
      <w:r>
        <w:rPr>
          <w:rFonts w:eastAsia="Times New Roman" w:cs="Times New Roman"/>
          <w:sz w:val="20"/>
          <w:szCs w:val="24"/>
          <w:lang w:val="sr-Cyrl-CS"/>
        </w:rPr>
        <w:tab/>
      </w:r>
      <w:r>
        <w:rPr>
          <w:rFonts w:eastAsia="Times New Roman" w:cs="Times New Roman"/>
          <w:sz w:val="20"/>
          <w:szCs w:val="24"/>
          <w:lang w:val="sr-Cyrl-CS"/>
        </w:rPr>
        <w:tab/>
      </w:r>
      <w:r w:rsidR="001B7BB2" w:rsidRPr="00BE2997">
        <w:rPr>
          <w:rFonts w:eastAsia="Times New Roman" w:cs="Times New Roman"/>
          <w:i/>
          <w:sz w:val="20"/>
          <w:szCs w:val="24"/>
          <w:lang w:val="sr-Cyrl-CS"/>
        </w:rPr>
        <w:t>(вредност са  порезом на додату вредност)</w:t>
      </w:r>
    </w:p>
    <w:p w:rsidR="00D446C2" w:rsidRDefault="00D446C2" w:rsidP="00262571">
      <w:pPr>
        <w:jc w:val="both"/>
        <w:rPr>
          <w:rFonts w:eastAsia="Times New Roman" w:cs="Times New Roman"/>
          <w:b/>
          <w:szCs w:val="24"/>
          <w:lang w:val="sr-Cyrl-CS"/>
        </w:rPr>
      </w:pPr>
    </w:p>
    <w:p w:rsidR="00262571" w:rsidRDefault="00BE2997" w:rsidP="00262571">
      <w:pPr>
        <w:jc w:val="both"/>
        <w:rPr>
          <w:rFonts w:eastAsia="Times New Roman"/>
          <w:lang w:val="sr-Cyrl-CS"/>
        </w:rPr>
      </w:pPr>
      <w:r w:rsidRPr="00BE2997">
        <w:rPr>
          <w:rFonts w:eastAsia="Times New Roman" w:cs="Times New Roman"/>
          <w:b/>
          <w:szCs w:val="24"/>
          <w:lang w:val="sr-Cyrl-CS"/>
        </w:rPr>
        <w:t>2</w:t>
      </w:r>
      <w:r w:rsidRPr="00BE2997">
        <w:rPr>
          <w:rFonts w:eastAsia="Times New Roman" w:cs="Times New Roman"/>
          <w:b/>
          <w:szCs w:val="24"/>
          <w:lang w:val="fr-FR"/>
        </w:rPr>
        <w:t>.</w:t>
      </w:r>
      <w:r>
        <w:rPr>
          <w:rFonts w:eastAsia="Times New Roman"/>
          <w:lang w:val="sr-Cyrl-CS"/>
        </w:rPr>
        <w:t xml:space="preserve"> </w:t>
      </w:r>
      <w:r w:rsidR="00C20E07">
        <w:rPr>
          <w:rFonts w:eastAsia="Times New Roman"/>
          <w:lang w:val="sr-Cyrl-CS"/>
        </w:rPr>
        <w:t xml:space="preserve">Рок испоруке је </w:t>
      </w:r>
      <w:r w:rsidR="001B7BB2" w:rsidRPr="00BE2997">
        <w:rPr>
          <w:rFonts w:eastAsia="Times New Roman"/>
          <w:lang w:val="sr-Cyrl-CS"/>
        </w:rPr>
        <w:t>______</w:t>
      </w:r>
      <w:r>
        <w:rPr>
          <w:rFonts w:eastAsia="Times New Roman"/>
          <w:lang w:val="sr-Cyrl-CS"/>
        </w:rPr>
        <w:t>______</w:t>
      </w:r>
      <w:r w:rsidR="001B7BB2" w:rsidRPr="00BE2997">
        <w:rPr>
          <w:rFonts w:eastAsia="Times New Roman"/>
          <w:lang w:val="sr-Cyrl-CS"/>
        </w:rPr>
        <w:t>______</w:t>
      </w:r>
      <w:r w:rsidR="00653D22" w:rsidRPr="00BE2997">
        <w:rPr>
          <w:rFonts w:eastAsia="Times New Roman"/>
          <w:lang w:val="sr-Cyrl-CS"/>
        </w:rPr>
        <w:t xml:space="preserve"> </w:t>
      </w:r>
      <w:r w:rsidR="00262571">
        <w:rPr>
          <w:rFonts w:eastAsia="Times New Roman"/>
          <w:lang w:val="sr-Cyrl-CS"/>
        </w:rPr>
        <w:t xml:space="preserve"> радних </w:t>
      </w:r>
      <w:r w:rsidR="00653D22" w:rsidRPr="00BE2997">
        <w:rPr>
          <w:rFonts w:eastAsia="Times New Roman"/>
          <w:lang w:val="sr-Cyrl-CS"/>
        </w:rPr>
        <w:t>дана од дана закључења уговора</w:t>
      </w:r>
      <w:r w:rsidRPr="00BE2997">
        <w:rPr>
          <w:rFonts w:eastAsia="Times New Roman"/>
          <w:lang w:val="sr-Cyrl-CS"/>
        </w:rPr>
        <w:t xml:space="preserve">, </w:t>
      </w:r>
      <w:r w:rsidR="001E0D59">
        <w:rPr>
          <w:rFonts w:eastAsia="Times New Roman"/>
          <w:lang w:val="sr-Cyrl-CS"/>
        </w:rPr>
        <w:t xml:space="preserve">односно </w:t>
      </w:r>
    </w:p>
    <w:p w:rsidR="001E0D59" w:rsidRDefault="00262571" w:rsidP="00262571">
      <w:pPr>
        <w:ind w:left="284" w:firstLine="720"/>
        <w:jc w:val="both"/>
        <w:rPr>
          <w:rFonts w:eastAsia="Times New Roman" w:cs="Times New Roman"/>
          <w:i/>
          <w:iCs/>
          <w:sz w:val="20"/>
          <w:szCs w:val="24"/>
          <w:lang w:val="sr-Cyrl-CS"/>
        </w:rPr>
      </w:pPr>
      <w:r>
        <w:rPr>
          <w:rFonts w:eastAsia="Times New Roman" w:cs="Times New Roman"/>
          <w:i/>
          <w:iCs/>
          <w:sz w:val="20"/>
          <w:szCs w:val="24"/>
          <w:lang w:val="sr-Cyrl-CS"/>
        </w:rPr>
        <w:t>(не може бити дужи од 10</w:t>
      </w:r>
      <w:r w:rsidRPr="00BE2997">
        <w:rPr>
          <w:rFonts w:eastAsia="Times New Roman" w:cs="Times New Roman"/>
          <w:i/>
          <w:iCs/>
          <w:sz w:val="20"/>
          <w:szCs w:val="24"/>
          <w:lang w:val="sr-Cyrl-CS"/>
        </w:rPr>
        <w:t xml:space="preserve"> </w:t>
      </w:r>
      <w:r>
        <w:rPr>
          <w:rFonts w:eastAsia="Times New Roman" w:cs="Times New Roman"/>
          <w:i/>
          <w:iCs/>
          <w:sz w:val="20"/>
          <w:szCs w:val="24"/>
          <w:lang w:val="sr-Cyrl-CS"/>
        </w:rPr>
        <w:t>радних дана)</w:t>
      </w:r>
    </w:p>
    <w:p w:rsidR="001B7BB2" w:rsidRPr="00262571" w:rsidRDefault="001E0D59" w:rsidP="001E0D59">
      <w:pPr>
        <w:jc w:val="both"/>
        <w:rPr>
          <w:rFonts w:eastAsia="Times New Roman" w:cs="Times New Roman"/>
          <w:i/>
          <w:iCs/>
          <w:sz w:val="20"/>
          <w:szCs w:val="24"/>
          <w:lang w:val="sr-Cyrl-CS"/>
        </w:rPr>
      </w:pPr>
      <w:r>
        <w:rPr>
          <w:rFonts w:eastAsia="Times New Roman"/>
          <w:lang w:val="sr-Cyrl-CS"/>
        </w:rPr>
        <w:t xml:space="preserve">од </w:t>
      </w:r>
      <w:r w:rsidR="00BE2997" w:rsidRPr="00BE2997">
        <w:rPr>
          <w:rFonts w:eastAsia="Times New Roman"/>
          <w:lang w:val="sr-Cyrl-CS"/>
        </w:rPr>
        <w:t>дана</w:t>
      </w:r>
      <w:r w:rsidR="00262571">
        <w:rPr>
          <w:rFonts w:eastAsia="Times New Roman" w:cs="Times New Roman"/>
          <w:i/>
          <w:iCs/>
          <w:sz w:val="20"/>
          <w:szCs w:val="24"/>
          <w:lang w:val="sr-Cyrl-CS"/>
        </w:rPr>
        <w:t xml:space="preserve"> </w:t>
      </w:r>
      <w:r w:rsidR="00893252" w:rsidRPr="00BE2997">
        <w:rPr>
          <w:rFonts w:eastAsia="Times New Roman"/>
          <w:lang w:val="sr-Cyrl-CS"/>
        </w:rPr>
        <w:t>предаје комплетних података за штампу</w:t>
      </w:r>
      <w:r w:rsidR="00653D22" w:rsidRPr="00BE2997">
        <w:rPr>
          <w:rFonts w:eastAsia="Times New Roman"/>
          <w:lang w:val="sr-Cyrl-CS"/>
        </w:rPr>
        <w:t>.</w:t>
      </w:r>
      <w:r w:rsidR="001B7BB2" w:rsidRPr="00BE2997">
        <w:rPr>
          <w:rFonts w:eastAsia="Times New Roman"/>
          <w:lang w:val="sr-Cyrl-CS"/>
        </w:rPr>
        <w:t xml:space="preserve">   </w:t>
      </w:r>
    </w:p>
    <w:p w:rsidR="005D2A49" w:rsidRDefault="005D2A49" w:rsidP="001B7BB2">
      <w:pPr>
        <w:rPr>
          <w:rFonts w:eastAsia="Times New Roman" w:cs="Times New Roman"/>
          <w:b/>
          <w:i/>
          <w:iCs/>
          <w:sz w:val="20"/>
          <w:szCs w:val="24"/>
          <w:lang w:val="sr-Cyrl-CS"/>
        </w:rPr>
      </w:pPr>
    </w:p>
    <w:p w:rsidR="00262571" w:rsidRDefault="005D2A49" w:rsidP="005D2A49">
      <w:pPr>
        <w:rPr>
          <w:rFonts w:eastAsia="Times New Roman" w:cs="Times New Roman"/>
          <w:iCs/>
          <w:szCs w:val="24"/>
          <w:lang w:val="sr-Cyrl-CS"/>
        </w:rPr>
      </w:pPr>
      <w:r w:rsidRPr="005D2A49">
        <w:rPr>
          <w:rFonts w:eastAsia="Times New Roman" w:cs="Times New Roman"/>
          <w:b/>
          <w:iCs/>
          <w:szCs w:val="24"/>
          <w:lang w:val="sr-Cyrl-CS"/>
        </w:rPr>
        <w:t>3.</w:t>
      </w:r>
      <w:r>
        <w:rPr>
          <w:rFonts w:eastAsia="Times New Roman" w:cs="Times New Roman"/>
          <w:b/>
          <w:iCs/>
          <w:szCs w:val="24"/>
          <w:lang w:val="sr-Cyrl-CS"/>
        </w:rPr>
        <w:t xml:space="preserve"> </w:t>
      </w:r>
      <w:r>
        <w:rPr>
          <w:rFonts w:eastAsia="Times New Roman" w:cs="Times New Roman"/>
          <w:iCs/>
          <w:szCs w:val="24"/>
          <w:lang w:val="sr-Cyrl-CS"/>
        </w:rPr>
        <w:t xml:space="preserve">Рок за </w:t>
      </w:r>
      <w:r w:rsidRPr="009246F6">
        <w:rPr>
          <w:rFonts w:eastAsia="Times New Roman" w:cs="Times New Roman"/>
          <w:iCs/>
          <w:szCs w:val="24"/>
          <w:lang w:val="sr-Cyrl-CS"/>
        </w:rPr>
        <w:t xml:space="preserve">отклањање неправилности  </w:t>
      </w:r>
      <w:r>
        <w:rPr>
          <w:rFonts w:eastAsia="Times New Roman" w:cs="Times New Roman"/>
          <w:iCs/>
          <w:szCs w:val="24"/>
          <w:lang w:val="sr-Cyrl-CS"/>
        </w:rPr>
        <w:t xml:space="preserve">је: ___________ </w:t>
      </w:r>
      <w:r w:rsidR="00262571">
        <w:rPr>
          <w:rFonts w:eastAsia="Times New Roman" w:cs="Times New Roman"/>
          <w:iCs/>
          <w:szCs w:val="24"/>
          <w:lang w:val="sr-Cyrl-CS"/>
        </w:rPr>
        <w:t xml:space="preserve">радна </w:t>
      </w:r>
      <w:r>
        <w:rPr>
          <w:rFonts w:eastAsia="Times New Roman" w:cs="Times New Roman"/>
          <w:iCs/>
          <w:szCs w:val="24"/>
          <w:lang w:val="sr-Cyrl-CS"/>
        </w:rPr>
        <w:t xml:space="preserve">дана од дана пријема </w:t>
      </w:r>
      <w:r w:rsidR="00113EBD">
        <w:rPr>
          <w:rFonts w:eastAsia="Times New Roman" w:cs="Times New Roman"/>
          <w:iCs/>
          <w:szCs w:val="24"/>
          <w:lang w:val="sr-Cyrl-CS"/>
        </w:rPr>
        <w:t xml:space="preserve">примедби </w:t>
      </w:r>
    </w:p>
    <w:p w:rsidR="00262571" w:rsidRPr="00BE2997" w:rsidRDefault="00262571" w:rsidP="00262571">
      <w:pPr>
        <w:rPr>
          <w:rFonts w:eastAsia="Times New Roman" w:cs="Times New Roman"/>
          <w:i/>
          <w:iCs/>
          <w:sz w:val="20"/>
          <w:szCs w:val="20"/>
          <w:lang w:val="sr-Cyrl-CS"/>
        </w:rPr>
      </w:pPr>
      <w:r>
        <w:rPr>
          <w:rFonts w:eastAsia="Times New Roman" w:cs="Times New Roman"/>
          <w:iCs/>
          <w:szCs w:val="24"/>
          <w:lang w:val="sr-Cyrl-CS"/>
        </w:rPr>
        <w:t xml:space="preserve">      </w:t>
      </w:r>
      <w:r>
        <w:rPr>
          <w:rFonts w:eastAsia="Times New Roman" w:cs="Times New Roman"/>
          <w:iCs/>
          <w:szCs w:val="24"/>
          <w:lang w:val="sr-Cyrl-CS"/>
        </w:rPr>
        <w:tab/>
      </w:r>
      <w:r>
        <w:rPr>
          <w:rFonts w:eastAsia="Times New Roman" w:cs="Times New Roman"/>
          <w:iCs/>
          <w:szCs w:val="24"/>
          <w:lang w:val="sr-Cyrl-CS"/>
        </w:rPr>
        <w:tab/>
      </w:r>
      <w:r>
        <w:rPr>
          <w:rFonts w:eastAsia="Times New Roman" w:cs="Times New Roman"/>
          <w:iCs/>
          <w:szCs w:val="24"/>
          <w:lang w:val="sr-Cyrl-CS"/>
        </w:rPr>
        <w:tab/>
      </w:r>
      <w:r>
        <w:rPr>
          <w:rFonts w:eastAsia="Times New Roman" w:cs="Times New Roman"/>
          <w:iCs/>
          <w:szCs w:val="24"/>
          <w:lang w:val="sr-Cyrl-CS"/>
        </w:rPr>
        <w:tab/>
        <w:t xml:space="preserve"> </w:t>
      </w:r>
      <w:r w:rsidRPr="00BE2997">
        <w:rPr>
          <w:rFonts w:eastAsia="Times New Roman" w:cs="Times New Roman"/>
          <w:i/>
          <w:iCs/>
          <w:szCs w:val="24"/>
          <w:lang w:val="sr-Cyrl-CS"/>
        </w:rPr>
        <w:t>(</w:t>
      </w:r>
      <w:r w:rsidRPr="00BE2997">
        <w:rPr>
          <w:rFonts w:eastAsia="Times New Roman" w:cs="Times New Roman"/>
          <w:i/>
          <w:iCs/>
          <w:sz w:val="20"/>
          <w:szCs w:val="20"/>
          <w:lang w:val="sr-Cyrl-CS"/>
        </w:rPr>
        <w:t xml:space="preserve">не може </w:t>
      </w:r>
      <w:r>
        <w:rPr>
          <w:rFonts w:eastAsia="Times New Roman" w:cs="Times New Roman"/>
          <w:i/>
          <w:iCs/>
          <w:sz w:val="20"/>
          <w:szCs w:val="20"/>
          <w:lang w:val="sr-Cyrl-CS"/>
        </w:rPr>
        <w:t>бити дужи од 3</w:t>
      </w:r>
      <w:r w:rsidRPr="00BE2997">
        <w:rPr>
          <w:rFonts w:eastAsia="Times New Roman" w:cs="Times New Roman"/>
          <w:i/>
          <w:iCs/>
          <w:sz w:val="20"/>
          <w:szCs w:val="20"/>
          <w:lang w:val="sr-Cyrl-CS"/>
        </w:rPr>
        <w:t xml:space="preserve"> </w:t>
      </w:r>
      <w:r>
        <w:rPr>
          <w:rFonts w:eastAsia="Times New Roman" w:cs="Times New Roman"/>
          <w:i/>
          <w:iCs/>
          <w:sz w:val="20"/>
          <w:szCs w:val="20"/>
          <w:lang w:val="sr-Cyrl-CS"/>
        </w:rPr>
        <w:t xml:space="preserve">радна </w:t>
      </w:r>
      <w:r w:rsidRPr="00BE2997">
        <w:rPr>
          <w:rFonts w:eastAsia="Times New Roman" w:cs="Times New Roman"/>
          <w:i/>
          <w:iCs/>
          <w:sz w:val="20"/>
          <w:szCs w:val="20"/>
          <w:lang w:val="sr-Cyrl-CS"/>
        </w:rPr>
        <w:t>дана)</w:t>
      </w:r>
    </w:p>
    <w:p w:rsidR="00FD4E7D" w:rsidRDefault="00113EBD" w:rsidP="009C7581">
      <w:pPr>
        <w:rPr>
          <w:rFonts w:eastAsia="Times New Roman" w:cs="Times New Roman"/>
          <w:b/>
          <w:szCs w:val="24"/>
          <w:lang w:val="sr-Cyrl-RS"/>
        </w:rPr>
      </w:pPr>
      <w:r>
        <w:rPr>
          <w:rFonts w:eastAsia="Times New Roman" w:cs="Times New Roman"/>
          <w:iCs/>
          <w:szCs w:val="24"/>
          <w:lang w:val="sr-Cyrl-CS"/>
        </w:rPr>
        <w:t xml:space="preserve">од стране </w:t>
      </w:r>
      <w:r w:rsidR="005D2A49" w:rsidRPr="00937CD1">
        <w:rPr>
          <w:rFonts w:eastAsia="Times New Roman" w:cs="Times New Roman"/>
          <w:iCs/>
          <w:szCs w:val="24"/>
          <w:lang w:val="sr-Cyrl-CS"/>
        </w:rPr>
        <w:t>наручиоца.</w:t>
      </w:r>
    </w:p>
    <w:p w:rsidR="00D446C2" w:rsidRDefault="00D446C2" w:rsidP="009C7581">
      <w:pPr>
        <w:rPr>
          <w:rFonts w:eastAsia="Times New Roman" w:cs="Times New Roman"/>
          <w:b/>
          <w:szCs w:val="24"/>
          <w:lang w:val="sr-Cyrl-RS"/>
        </w:rPr>
      </w:pPr>
    </w:p>
    <w:p w:rsidR="00D446C2" w:rsidRDefault="00D446C2" w:rsidP="009C7581">
      <w:pPr>
        <w:rPr>
          <w:rFonts w:eastAsia="Times New Roman" w:cs="Times New Roman"/>
          <w:b/>
          <w:szCs w:val="24"/>
          <w:lang w:val="sr-Cyrl-RS"/>
        </w:rPr>
      </w:pPr>
    </w:p>
    <w:p w:rsidR="001B7BB2" w:rsidRPr="0023119B" w:rsidRDefault="005D2A49" w:rsidP="009C7581">
      <w:pPr>
        <w:rPr>
          <w:rFonts w:eastAsia="Times New Roman" w:cs="Times New Roman"/>
          <w:b/>
          <w:szCs w:val="24"/>
        </w:rPr>
      </w:pPr>
      <w:r>
        <w:rPr>
          <w:rFonts w:eastAsia="Times New Roman" w:cs="Times New Roman"/>
          <w:b/>
          <w:szCs w:val="24"/>
          <w:lang w:val="sr-Cyrl-RS"/>
        </w:rPr>
        <w:t>4</w:t>
      </w:r>
      <w:r w:rsidR="001B7BB2" w:rsidRPr="00160D5B">
        <w:rPr>
          <w:rFonts w:eastAsia="Times New Roman" w:cs="Times New Roman"/>
          <w:b/>
          <w:szCs w:val="24"/>
          <w:lang w:val="sr-Cyrl-CS"/>
        </w:rPr>
        <w:t>.</w:t>
      </w:r>
      <w:r w:rsidR="001B7BB2" w:rsidRPr="00160D5B">
        <w:rPr>
          <w:rFonts w:eastAsia="Times New Roman" w:cs="Times New Roman"/>
          <w:szCs w:val="24"/>
          <w:lang w:val="sr-Cyrl-CS"/>
        </w:rPr>
        <w:t xml:space="preserve"> Рок важења понуде је: __</w:t>
      </w:r>
      <w:r w:rsidR="00BE2997">
        <w:rPr>
          <w:rFonts w:eastAsia="Times New Roman" w:cs="Times New Roman"/>
          <w:szCs w:val="24"/>
          <w:lang w:val="sr-Cyrl-CS"/>
        </w:rPr>
        <w:t>______________</w:t>
      </w:r>
      <w:r w:rsidR="001B7BB2" w:rsidRPr="00160D5B">
        <w:rPr>
          <w:rFonts w:eastAsia="Times New Roman" w:cs="Times New Roman"/>
          <w:szCs w:val="24"/>
          <w:lang w:val="sr-Cyrl-CS"/>
        </w:rPr>
        <w:t>__</w:t>
      </w:r>
      <w:r w:rsidR="00113EBD">
        <w:rPr>
          <w:rFonts w:eastAsia="Times New Roman" w:cs="Times New Roman"/>
          <w:szCs w:val="24"/>
          <w:lang w:val="sr-Cyrl-CS"/>
        </w:rPr>
        <w:t>__</w:t>
      </w:r>
      <w:r w:rsidR="001B7BB2" w:rsidRPr="00160D5B">
        <w:rPr>
          <w:rFonts w:eastAsia="Times New Roman" w:cs="Times New Roman"/>
          <w:szCs w:val="24"/>
          <w:lang w:val="sr-Cyrl-CS"/>
        </w:rPr>
        <w:t>_ дана од дана отварања понуда.</w:t>
      </w:r>
    </w:p>
    <w:p w:rsidR="001B7BB2" w:rsidRPr="00BE2997" w:rsidRDefault="001B7BB2" w:rsidP="00BE2997">
      <w:pPr>
        <w:ind w:left="720" w:firstLine="720"/>
        <w:rPr>
          <w:rFonts w:eastAsia="Times New Roman" w:cs="Times New Roman"/>
          <w:i/>
          <w:sz w:val="20"/>
          <w:szCs w:val="20"/>
          <w:lang w:val="sr-Cyrl-CS"/>
        </w:rPr>
      </w:pPr>
      <w:r w:rsidRPr="00BE2997">
        <w:rPr>
          <w:rFonts w:eastAsia="Times New Roman" w:cs="Times New Roman"/>
          <w:i/>
          <w:sz w:val="20"/>
          <w:szCs w:val="20"/>
          <w:lang w:val="sr-Cyrl-CS"/>
        </w:rPr>
        <w:t>(не може би</w:t>
      </w:r>
      <w:r w:rsidR="00224BDF" w:rsidRPr="00BE2997">
        <w:rPr>
          <w:rFonts w:eastAsia="Times New Roman" w:cs="Times New Roman"/>
          <w:i/>
          <w:sz w:val="20"/>
          <w:szCs w:val="20"/>
          <w:lang w:val="sr-Cyrl-CS"/>
        </w:rPr>
        <w:t xml:space="preserve">ти краћи од 90 </w:t>
      </w:r>
      <w:r w:rsidRPr="00BE2997">
        <w:rPr>
          <w:rFonts w:eastAsia="Times New Roman" w:cs="Times New Roman"/>
          <w:i/>
          <w:sz w:val="20"/>
          <w:szCs w:val="20"/>
          <w:lang w:val="sr-Cyrl-CS"/>
        </w:rPr>
        <w:t>дана од дана отварања понуда)</w:t>
      </w:r>
    </w:p>
    <w:p w:rsidR="00262571" w:rsidRDefault="00262571" w:rsidP="00A021D7">
      <w:pPr>
        <w:jc w:val="both"/>
        <w:rPr>
          <w:rFonts w:asciiTheme="minorHAnsi" w:eastAsia="TimesNewRomanPSMT" w:hAnsiTheme="minorHAnsi" w:cstheme="minorHAnsi"/>
          <w:b/>
          <w:bCs/>
          <w:lang w:val="sr-Cyrl-RS"/>
        </w:rPr>
      </w:pPr>
    </w:p>
    <w:p w:rsidR="00D446C2" w:rsidRDefault="00D446C2" w:rsidP="00A021D7">
      <w:pPr>
        <w:jc w:val="both"/>
        <w:rPr>
          <w:rFonts w:asciiTheme="minorHAnsi" w:eastAsia="TimesNewRomanPSMT" w:hAnsiTheme="minorHAnsi" w:cstheme="minorHAnsi"/>
          <w:b/>
          <w:bCs/>
          <w:lang w:val="sr-Cyrl-RS"/>
        </w:rPr>
      </w:pPr>
    </w:p>
    <w:p w:rsidR="00A021D7" w:rsidRPr="002A5E9A" w:rsidRDefault="002A5E9A" w:rsidP="00A021D7">
      <w:pPr>
        <w:jc w:val="both"/>
        <w:rPr>
          <w:rFonts w:asciiTheme="minorHAnsi" w:eastAsia="TimesNewRomanPSMT" w:hAnsiTheme="minorHAnsi" w:cstheme="minorHAnsi"/>
          <w:b/>
          <w:bCs/>
          <w:lang w:val="sr-Cyrl-RS"/>
        </w:rPr>
      </w:pPr>
      <w:r w:rsidRPr="002A5E9A">
        <w:rPr>
          <w:rFonts w:asciiTheme="minorHAnsi" w:eastAsia="TimesNewRomanPSMT" w:hAnsiTheme="minorHAnsi" w:cstheme="minorHAnsi"/>
          <w:b/>
          <w:bCs/>
          <w:lang w:val="sr-Cyrl-RS"/>
        </w:rPr>
        <w:t>НАПОМЕНА</w:t>
      </w:r>
      <w:r>
        <w:rPr>
          <w:rFonts w:asciiTheme="minorHAnsi" w:eastAsia="TimesNewRomanPSMT" w:hAnsiTheme="minorHAnsi" w:cstheme="minorHAnsi"/>
          <w:b/>
          <w:bCs/>
          <w:lang w:val="sr-Cyrl-RS"/>
        </w:rPr>
        <w:t xml:space="preserve">: Укупна </w:t>
      </w:r>
      <w:r w:rsidR="00262571">
        <w:rPr>
          <w:rFonts w:asciiTheme="minorHAnsi" w:eastAsia="TimesNewRomanPSMT" w:hAnsiTheme="minorHAnsi" w:cstheme="minorHAnsi"/>
          <w:b/>
          <w:bCs/>
          <w:lang w:val="sr-Cyrl-RS"/>
        </w:rPr>
        <w:t>оквирна цена</w:t>
      </w:r>
      <w:r>
        <w:rPr>
          <w:rFonts w:asciiTheme="minorHAnsi" w:eastAsia="TimesNewRomanPSMT" w:hAnsiTheme="minorHAnsi" w:cstheme="minorHAnsi"/>
          <w:b/>
          <w:bCs/>
          <w:lang w:val="sr-Cyrl-RS"/>
        </w:rPr>
        <w:t xml:space="preserve"> без ПДВ</w:t>
      </w:r>
      <w:r w:rsidR="00262571">
        <w:rPr>
          <w:rFonts w:asciiTheme="minorHAnsi" w:eastAsia="TimesNewRomanPSMT" w:hAnsiTheme="minorHAnsi" w:cstheme="minorHAnsi"/>
          <w:b/>
          <w:bCs/>
          <w:lang w:val="sr-Cyrl-RS"/>
        </w:rPr>
        <w:t>-а</w:t>
      </w:r>
      <w:r>
        <w:rPr>
          <w:rFonts w:asciiTheme="minorHAnsi" w:eastAsia="TimesNewRomanPSMT" w:hAnsiTheme="minorHAnsi" w:cstheme="minorHAnsi"/>
          <w:b/>
          <w:bCs/>
          <w:lang w:val="sr-Cyrl-RS"/>
        </w:rPr>
        <w:t xml:space="preserve"> ће се користити као параметар за упоређивање понуда.</w:t>
      </w:r>
      <w:r w:rsidR="00262571">
        <w:rPr>
          <w:rFonts w:asciiTheme="minorHAnsi" w:eastAsia="TimesNewRomanPSMT" w:hAnsiTheme="minorHAnsi" w:cstheme="minorHAnsi"/>
          <w:b/>
          <w:bCs/>
          <w:lang w:val="sr-Cyrl-RS"/>
        </w:rPr>
        <w:t xml:space="preserve"> Укупна цена дата у обрасцу понуда је оквирна, с обзиром да се не може </w:t>
      </w:r>
      <w:r w:rsidR="002F13FE">
        <w:rPr>
          <w:rFonts w:asciiTheme="minorHAnsi" w:eastAsia="TimesNewRomanPSMT" w:hAnsiTheme="minorHAnsi" w:cstheme="minorHAnsi"/>
          <w:b/>
          <w:bCs/>
          <w:lang w:val="sr-Cyrl-RS"/>
        </w:rPr>
        <w:t>унапред одредити тачан број образаца.</w:t>
      </w:r>
    </w:p>
    <w:p w:rsidR="002A5E9A" w:rsidRPr="002A5E9A" w:rsidRDefault="002A5E9A" w:rsidP="00A021D7">
      <w:pPr>
        <w:ind w:left="720" w:firstLine="720"/>
        <w:jc w:val="both"/>
        <w:rPr>
          <w:rFonts w:asciiTheme="minorHAnsi" w:eastAsia="TimesNewRomanPSMT" w:hAnsiTheme="minorHAnsi" w:cstheme="minorHAnsi"/>
          <w:bCs/>
          <w:lang w:val="sr-Cyrl-RS"/>
        </w:rPr>
      </w:pPr>
    </w:p>
    <w:p w:rsidR="00A021D7" w:rsidRDefault="00A021D7" w:rsidP="00A021D7">
      <w:pPr>
        <w:ind w:left="720" w:firstLine="720"/>
        <w:jc w:val="both"/>
        <w:rPr>
          <w:rFonts w:eastAsia="TimesNewRomanPSMT" w:cs="Times New Roman"/>
          <w:szCs w:val="24"/>
          <w:lang w:val="sr-Cyrl-RS"/>
        </w:rPr>
      </w:pPr>
      <w:r w:rsidRPr="00224BDF">
        <w:rPr>
          <w:rFonts w:eastAsia="TimesNewRomanPSMT" w:cs="Times New Roman"/>
          <w:szCs w:val="24"/>
        </w:rPr>
        <w:t xml:space="preserve">Датум </w:t>
      </w:r>
      <w:r w:rsidRPr="00224BDF">
        <w:rPr>
          <w:rFonts w:eastAsia="TimesNewRomanPSMT" w:cs="Times New Roman"/>
          <w:szCs w:val="24"/>
        </w:rPr>
        <w:tab/>
      </w:r>
      <w:r w:rsidRPr="00224BDF">
        <w:rPr>
          <w:rFonts w:eastAsia="TimesNewRomanPSMT" w:cs="Times New Roman"/>
          <w:szCs w:val="24"/>
        </w:rPr>
        <w:tab/>
      </w:r>
      <w:r w:rsidRPr="00224BDF">
        <w:rPr>
          <w:rFonts w:eastAsia="TimesNewRomanPSMT" w:cs="Times New Roman"/>
          <w:szCs w:val="24"/>
        </w:rPr>
        <w:tab/>
      </w:r>
      <w:r w:rsidRPr="00224BDF">
        <w:rPr>
          <w:rFonts w:eastAsia="TimesNewRomanPSMT" w:cs="Times New Roman"/>
          <w:szCs w:val="24"/>
        </w:rPr>
        <w:tab/>
      </w:r>
      <w:r w:rsidRPr="00224BDF">
        <w:rPr>
          <w:rFonts w:eastAsia="TimesNewRomanPSMT" w:cs="Times New Roman"/>
          <w:szCs w:val="24"/>
        </w:rPr>
        <w:tab/>
      </w:r>
      <w:r w:rsidR="00BE2997">
        <w:rPr>
          <w:rFonts w:eastAsia="TimesNewRomanPSMT" w:cs="Times New Roman"/>
          <w:szCs w:val="24"/>
          <w:lang w:val="sr-Cyrl-RS"/>
        </w:rPr>
        <w:tab/>
      </w:r>
      <w:r w:rsidR="00BE2997">
        <w:rPr>
          <w:rFonts w:eastAsia="TimesNewRomanPSMT" w:cs="Times New Roman"/>
          <w:szCs w:val="24"/>
          <w:lang w:val="sr-Cyrl-RS"/>
        </w:rPr>
        <w:tab/>
      </w:r>
      <w:r w:rsidRPr="00224BDF">
        <w:rPr>
          <w:rFonts w:eastAsia="TimesNewRomanPSMT" w:cs="Times New Roman"/>
          <w:szCs w:val="24"/>
        </w:rPr>
        <w:t>Понуђач</w:t>
      </w:r>
    </w:p>
    <w:p w:rsidR="00BE2997" w:rsidRDefault="00BE2997" w:rsidP="00A021D7">
      <w:pPr>
        <w:ind w:left="720" w:firstLine="720"/>
        <w:jc w:val="both"/>
        <w:rPr>
          <w:rFonts w:eastAsia="TimesNewRomanPSMT" w:cs="Times New Roman"/>
          <w:szCs w:val="24"/>
          <w:lang w:val="sr-Cyrl-RS"/>
        </w:rPr>
      </w:pPr>
    </w:p>
    <w:p w:rsidR="00BE2997" w:rsidRPr="00BE2997" w:rsidRDefault="00BE2997" w:rsidP="00A021D7">
      <w:pPr>
        <w:ind w:left="720" w:firstLine="720"/>
        <w:jc w:val="both"/>
        <w:rPr>
          <w:rFonts w:eastAsia="TimesNewRomanPSMT" w:cs="Times New Roman"/>
          <w:bCs/>
          <w:szCs w:val="24"/>
          <w:lang w:val="sr-Cyrl-RS"/>
        </w:rPr>
      </w:pPr>
    </w:p>
    <w:p w:rsidR="00A021D7" w:rsidRPr="00224BDF" w:rsidRDefault="00A021D7" w:rsidP="00A021D7">
      <w:pPr>
        <w:ind w:left="2880" w:firstLine="720"/>
        <w:jc w:val="both"/>
        <w:rPr>
          <w:rFonts w:eastAsia="TimesNewRomanPS-BoldMT" w:cs="Times New Roman"/>
          <w:b/>
          <w:bCs/>
          <w:i/>
          <w:iCs/>
          <w:color w:val="002060"/>
          <w:szCs w:val="24"/>
        </w:rPr>
      </w:pPr>
      <w:r w:rsidRPr="00224BDF">
        <w:rPr>
          <w:rFonts w:eastAsia="TimesNewRomanPSMT" w:cs="Times New Roman"/>
          <w:szCs w:val="24"/>
        </w:rPr>
        <w:t xml:space="preserve">    М. П. </w:t>
      </w:r>
    </w:p>
    <w:p w:rsidR="00A021D7" w:rsidRPr="00224BDF" w:rsidRDefault="00A021D7" w:rsidP="00A021D7">
      <w:pPr>
        <w:jc w:val="both"/>
        <w:rPr>
          <w:rFonts w:eastAsia="TimesNewRomanPS-BoldMT" w:cs="Times New Roman"/>
          <w:b/>
          <w:bCs/>
          <w:i/>
          <w:iCs/>
          <w:color w:val="002060"/>
          <w:szCs w:val="24"/>
        </w:rPr>
      </w:pPr>
      <w:r w:rsidRPr="00224BDF">
        <w:rPr>
          <w:rFonts w:eastAsia="TimesNewRomanPS-BoldMT" w:cs="Times New Roman"/>
          <w:b/>
          <w:i/>
          <w:iCs/>
          <w:color w:val="002060"/>
          <w:szCs w:val="24"/>
        </w:rPr>
        <w:t>_____________________________</w:t>
      </w:r>
      <w:r w:rsidRPr="00224BDF">
        <w:rPr>
          <w:rFonts w:eastAsia="TimesNewRomanPS-BoldMT" w:cs="Times New Roman"/>
          <w:b/>
          <w:i/>
          <w:iCs/>
          <w:color w:val="002060"/>
          <w:szCs w:val="24"/>
        </w:rPr>
        <w:tab/>
      </w:r>
      <w:r w:rsidRPr="00224BDF">
        <w:rPr>
          <w:rFonts w:eastAsia="TimesNewRomanPS-BoldMT" w:cs="Times New Roman"/>
          <w:b/>
          <w:i/>
          <w:iCs/>
          <w:color w:val="002060"/>
          <w:szCs w:val="24"/>
        </w:rPr>
        <w:tab/>
      </w:r>
      <w:r w:rsidRPr="00224BDF">
        <w:rPr>
          <w:rFonts w:eastAsia="TimesNewRomanPS-BoldMT" w:cs="Times New Roman"/>
          <w:b/>
          <w:i/>
          <w:iCs/>
          <w:color w:val="002060"/>
          <w:szCs w:val="24"/>
        </w:rPr>
        <w:tab/>
        <w:t>________________________________</w:t>
      </w:r>
    </w:p>
    <w:p w:rsidR="00A021D7" w:rsidRDefault="00A021D7" w:rsidP="00A021D7">
      <w:pPr>
        <w:jc w:val="both"/>
        <w:rPr>
          <w:rFonts w:eastAsia="TimesNewRomanPS-BoldMT"/>
          <w:b/>
          <w:bCs/>
          <w:i/>
          <w:iCs/>
          <w:color w:val="002060"/>
        </w:rPr>
      </w:pPr>
    </w:p>
    <w:p w:rsidR="00A021D7" w:rsidRPr="00224BDF" w:rsidRDefault="00A021D7" w:rsidP="00A021D7">
      <w:pPr>
        <w:jc w:val="both"/>
        <w:rPr>
          <w:rFonts w:cs="Times New Roman"/>
          <w:i/>
          <w:iCs/>
          <w:szCs w:val="24"/>
        </w:rPr>
      </w:pPr>
      <w:r w:rsidRPr="00224BDF">
        <w:rPr>
          <w:rFonts w:cs="Times New Roman"/>
          <w:b/>
          <w:i/>
          <w:iCs/>
          <w:szCs w:val="24"/>
          <w:u w:val="single"/>
        </w:rPr>
        <w:t>Напомене:</w:t>
      </w:r>
      <w:r w:rsidRPr="00224BDF">
        <w:rPr>
          <w:rFonts w:cs="Times New Roman"/>
          <w:b/>
          <w:i/>
          <w:iCs/>
          <w:szCs w:val="24"/>
        </w:rPr>
        <w:t xml:space="preserve"> </w:t>
      </w:r>
    </w:p>
    <w:p w:rsidR="00113EBD" w:rsidRDefault="00A021D7" w:rsidP="006E605F">
      <w:pPr>
        <w:jc w:val="both"/>
        <w:rPr>
          <w:rFonts w:ascii="Arial" w:hAnsi="Arial" w:cs="Arial"/>
          <w:b/>
          <w:bCs/>
          <w:i/>
          <w:iCs/>
          <w:lang w:val="sr-Cyrl-RS"/>
        </w:rPr>
      </w:pPr>
      <w:r w:rsidRPr="00224BDF">
        <w:rPr>
          <w:rFonts w:cs="Times New Roman"/>
          <w:i/>
          <w:iCs/>
          <w:szCs w:val="24"/>
        </w:rPr>
        <w:t xml:space="preserve">Образац понуде понуђач мора да попуни, овери печатом и потпише, чиме </w:t>
      </w:r>
      <w:r w:rsidRPr="00224BDF">
        <w:rPr>
          <w:rFonts w:cs="Times New Roman"/>
          <w:i/>
          <w:iCs/>
          <w:szCs w:val="24"/>
          <w:lang w:val="sr-Cyrl-CS"/>
        </w:rPr>
        <w:t>п</w:t>
      </w:r>
      <w:r w:rsidRPr="00224BDF">
        <w:rPr>
          <w:rFonts w:cs="Times New Roman"/>
          <w:i/>
          <w:iCs/>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113EBD">
        <w:rPr>
          <w:rFonts w:ascii="Arial" w:hAnsi="Arial" w:cs="Arial"/>
          <w:b/>
          <w:bCs/>
          <w:i/>
          <w:iCs/>
          <w:lang w:val="sr-Cyrl-RS"/>
        </w:rPr>
        <w:br w:type="page"/>
      </w:r>
    </w:p>
    <w:p w:rsidR="00C01D1A" w:rsidRPr="00720208" w:rsidRDefault="00957B76" w:rsidP="00E576C0">
      <w:pPr>
        <w:jc w:val="center"/>
        <w:rPr>
          <w:rFonts w:eastAsia="Times New Roman" w:cs="Times New Roman"/>
          <w:b/>
          <w:bCs/>
          <w:i/>
          <w:sz w:val="28"/>
          <w:szCs w:val="24"/>
          <w:highlight w:val="lightGray"/>
          <w:bdr w:val="single" w:sz="4" w:space="0" w:color="auto"/>
        </w:rPr>
      </w:pPr>
      <w:r>
        <w:rPr>
          <w:rFonts w:eastAsia="Times New Roman" w:cs="Times New Roman"/>
          <w:b/>
          <w:i/>
          <w:sz w:val="28"/>
          <w:szCs w:val="24"/>
        </w:rPr>
        <w:lastRenderedPageBreak/>
        <w:t>VII</w:t>
      </w:r>
      <w:r w:rsidR="00E576C0" w:rsidRPr="00BE2997">
        <w:rPr>
          <w:rFonts w:eastAsia="Times New Roman" w:cs="Times New Roman"/>
          <w:b/>
          <w:i/>
          <w:sz w:val="28"/>
          <w:szCs w:val="24"/>
          <w:lang w:val="sr-Cyrl-CS"/>
        </w:rPr>
        <w:t xml:space="preserve"> ОБРАЗАЦ</w:t>
      </w:r>
      <w:r w:rsidR="00720208">
        <w:rPr>
          <w:rFonts w:eastAsia="Times New Roman" w:cs="Times New Roman"/>
          <w:b/>
          <w:i/>
          <w:sz w:val="28"/>
          <w:szCs w:val="24"/>
          <w:lang w:val="sr-Cyrl-CS"/>
        </w:rPr>
        <w:t xml:space="preserve"> СА ПОДАЦИМА О ОДГОВОРНИМ ЛИЦИ</w:t>
      </w:r>
      <w:r w:rsidR="00720208">
        <w:rPr>
          <w:rFonts w:eastAsia="Times New Roman" w:cs="Times New Roman"/>
          <w:b/>
          <w:i/>
          <w:sz w:val="28"/>
          <w:szCs w:val="24"/>
        </w:rPr>
        <w:t>MA</w:t>
      </w:r>
    </w:p>
    <w:p w:rsidR="00C01D1A" w:rsidRPr="00D06615" w:rsidRDefault="00C01D1A" w:rsidP="00900178">
      <w:pPr>
        <w:rPr>
          <w:rFonts w:eastAsia="Times New Roman" w:cs="Times New Roman"/>
          <w:b/>
          <w:szCs w:val="24"/>
          <w:lang w:val="sr-Cyrl-CS"/>
        </w:rPr>
      </w:pPr>
    </w:p>
    <w:p w:rsidR="00C01D1A" w:rsidRPr="00D06615" w:rsidRDefault="00C01D1A" w:rsidP="00C01D1A">
      <w:pPr>
        <w:jc w:val="both"/>
        <w:rPr>
          <w:rFonts w:eastAsia="Times New Roman" w:cs="Times New Roman"/>
          <w:b/>
          <w:bCs/>
          <w:szCs w:val="24"/>
          <w:lang w:val="sr-Cyrl-CS"/>
        </w:rPr>
      </w:pPr>
    </w:p>
    <w:p w:rsidR="00C01D1A" w:rsidRPr="00D06615" w:rsidRDefault="00C01D1A" w:rsidP="00C01D1A">
      <w:pPr>
        <w:jc w:val="both"/>
        <w:rPr>
          <w:rFonts w:eastAsia="Times New Roman" w:cs="Times New Roman"/>
          <w:bCs/>
          <w:szCs w:val="24"/>
          <w:lang w:val="sr-Cyrl-CS"/>
        </w:rPr>
      </w:pPr>
      <w:r w:rsidRPr="00D06615">
        <w:rPr>
          <w:rFonts w:eastAsia="Times New Roman" w:cs="Times New Roman"/>
          <w:szCs w:val="24"/>
          <w:lang w:val="sr-Cyrl-CS"/>
        </w:rPr>
        <w:tab/>
        <w:t>Подаци о лицима која ће бити одговорна за реализацију уговора и за квалитет испоручених</w:t>
      </w:r>
      <w:r>
        <w:rPr>
          <w:rFonts w:eastAsia="Times New Roman" w:cs="Times New Roman"/>
          <w:szCs w:val="24"/>
          <w:lang w:val="sr-Cyrl-CS"/>
        </w:rPr>
        <w:t xml:space="preserve"> образаца</w:t>
      </w:r>
      <w:r w:rsidR="002F13FE">
        <w:rPr>
          <w:rFonts w:eastAsia="Times New Roman" w:cs="Times New Roman"/>
          <w:szCs w:val="24"/>
          <w:lang w:val="sr-Cyrl-CS"/>
        </w:rPr>
        <w:t>,</w:t>
      </w:r>
      <w:r w:rsidRPr="00D06615">
        <w:rPr>
          <w:rFonts w:eastAsia="Times New Roman" w:cs="Times New Roman"/>
          <w:szCs w:val="24"/>
          <w:lang w:val="sr-Cyrl-CS"/>
        </w:rPr>
        <w:t xml:space="preserve"> који су предмет јавне набавке за потребе </w:t>
      </w:r>
      <w:r w:rsidR="009823E8">
        <w:rPr>
          <w:rFonts w:eastAsia="Times New Roman" w:cs="Times New Roman"/>
          <w:szCs w:val="24"/>
          <w:lang w:val="sr-Cyrl-CS"/>
        </w:rPr>
        <w:t>Министарства</w:t>
      </w:r>
      <w:r w:rsidR="009823E8" w:rsidRPr="009823E8">
        <w:rPr>
          <w:rFonts w:eastAsia="Times New Roman" w:cs="Times New Roman"/>
          <w:szCs w:val="24"/>
          <w:lang w:val="sr-Cyrl-CS"/>
        </w:rPr>
        <w:t xml:space="preserve"> пољопривреде, шумарства и водопривреде</w:t>
      </w:r>
      <w:r w:rsidRPr="00D06615">
        <w:rPr>
          <w:rFonts w:eastAsia="Times New Roman" w:cs="Times New Roman"/>
          <w:szCs w:val="24"/>
          <w:lang w:val="sr-Cyrl-CS"/>
        </w:rPr>
        <w:t xml:space="preserve"> -</w:t>
      </w:r>
      <w:r>
        <w:rPr>
          <w:rFonts w:eastAsia="Times New Roman" w:cs="Times New Roman"/>
          <w:szCs w:val="24"/>
          <w:lang w:val="sr-Cyrl-CS"/>
        </w:rPr>
        <w:t xml:space="preserve"> </w:t>
      </w:r>
      <w:r w:rsidRPr="00D06615">
        <w:rPr>
          <w:rFonts w:eastAsia="Times New Roman" w:cs="Times New Roman"/>
          <w:szCs w:val="24"/>
          <w:lang w:val="sr-Cyrl-CS"/>
        </w:rPr>
        <w:t>У</w:t>
      </w:r>
      <w:r w:rsidR="006D7887">
        <w:rPr>
          <w:rFonts w:eastAsia="Times New Roman" w:cs="Times New Roman"/>
          <w:szCs w:val="24"/>
          <w:lang w:val="sr-Cyrl-CS"/>
        </w:rPr>
        <w:t>праве за аграрна плаћања</w:t>
      </w:r>
      <w:r w:rsidR="006D7887" w:rsidRPr="009246F6">
        <w:rPr>
          <w:rFonts w:eastAsia="Times New Roman" w:cs="Times New Roman"/>
          <w:szCs w:val="24"/>
          <w:lang w:val="sr-Cyrl-CS"/>
        </w:rPr>
        <w:t>, ЈН</w:t>
      </w:r>
      <w:r w:rsidR="008000F3">
        <w:rPr>
          <w:rFonts w:eastAsia="Times New Roman" w:cs="Times New Roman"/>
          <w:szCs w:val="24"/>
          <w:lang w:val="sr-Cyrl-CS"/>
        </w:rPr>
        <w:t>МВ</w:t>
      </w:r>
      <w:r w:rsidR="006D7887" w:rsidRPr="009246F6">
        <w:rPr>
          <w:rFonts w:eastAsia="Times New Roman" w:cs="Times New Roman"/>
          <w:szCs w:val="24"/>
          <w:lang w:val="sr-Cyrl-CS"/>
        </w:rPr>
        <w:t xml:space="preserve"> </w:t>
      </w:r>
      <w:r w:rsidR="005A6F4A">
        <w:rPr>
          <w:rFonts w:eastAsia="Times New Roman" w:cs="Times New Roman"/>
          <w:szCs w:val="24"/>
          <w:lang w:val="sr-Cyrl-CS"/>
        </w:rPr>
        <w:t>1</w:t>
      </w:r>
      <w:r w:rsidR="008000F3">
        <w:rPr>
          <w:rFonts w:eastAsia="Times New Roman" w:cs="Times New Roman"/>
          <w:szCs w:val="24"/>
          <w:lang w:val="sr-Cyrl-CS"/>
        </w:rPr>
        <w:t>6/2018</w:t>
      </w:r>
      <w:r w:rsidRPr="009246F6">
        <w:rPr>
          <w:rFonts w:eastAsia="Times New Roman" w:cs="Times New Roman"/>
          <w:szCs w:val="24"/>
          <w:lang w:val="sr-Cyrl-CS"/>
        </w:rPr>
        <w:t>.</w:t>
      </w:r>
    </w:p>
    <w:p w:rsidR="00C01D1A" w:rsidRPr="00D06615" w:rsidRDefault="00C01D1A" w:rsidP="00C01D1A">
      <w:pPr>
        <w:jc w:val="both"/>
        <w:rPr>
          <w:rFonts w:eastAsia="Times New Roman" w:cs="Times New Roman"/>
          <w:szCs w:val="24"/>
          <w:lang w:val="sr-Cyrl-CS"/>
        </w:rPr>
      </w:pPr>
    </w:p>
    <w:p w:rsidR="00C01D1A" w:rsidRPr="00D06615" w:rsidRDefault="00C01D1A" w:rsidP="00C01D1A">
      <w:pPr>
        <w:jc w:val="both"/>
        <w:rPr>
          <w:rFonts w:eastAsia="Times New Roman" w:cs="Times New Roman"/>
          <w:szCs w:val="24"/>
          <w:lang w:val="sr-Cyrl-CS"/>
        </w:rPr>
      </w:pPr>
      <w:r w:rsidRPr="00D06615">
        <w:rPr>
          <w:rFonts w:eastAsia="Times New Roman" w:cs="Times New Roman"/>
          <w:szCs w:val="24"/>
          <w:lang w:val="sr-Cyrl-CS"/>
        </w:rPr>
        <w:tab/>
        <w:t>Лица одговорна за квалитет</w:t>
      </w:r>
      <w:r>
        <w:rPr>
          <w:rFonts w:eastAsia="Times New Roman" w:cs="Times New Roman"/>
          <w:szCs w:val="24"/>
          <w:lang w:val="sr-Cyrl-CS"/>
        </w:rPr>
        <w:t xml:space="preserve"> испоручених образаца</w:t>
      </w:r>
      <w:r w:rsidRPr="00D06615">
        <w:rPr>
          <w:rFonts w:eastAsia="Times New Roman" w:cs="Times New Roman"/>
          <w:szCs w:val="24"/>
          <w:lang w:val="sr-Cyrl-CS"/>
        </w:rPr>
        <w:t xml:space="preserve"> који су предмет ове јавне набавке у току извршења уговора су:</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1. ____________________________________   контакт телефон ________</w:t>
      </w:r>
      <w:r w:rsidR="009246F6">
        <w:rPr>
          <w:rFonts w:eastAsia="Times New Roman" w:cs="Times New Roman"/>
          <w:szCs w:val="24"/>
          <w:lang w:val="sr-Cyrl-CS"/>
        </w:rPr>
        <w:t>______</w:t>
      </w:r>
      <w:r w:rsidRPr="00D06615">
        <w:rPr>
          <w:rFonts w:eastAsia="Times New Roman" w:cs="Times New Roman"/>
          <w:szCs w:val="24"/>
          <w:lang w:val="sr-Cyrl-CS"/>
        </w:rPr>
        <w:t>_________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2. ____________________________________   контакт телефон ______________</w:t>
      </w:r>
      <w:r w:rsidR="009246F6">
        <w:rPr>
          <w:rFonts w:eastAsia="Times New Roman" w:cs="Times New Roman"/>
          <w:szCs w:val="24"/>
          <w:lang w:val="sr-Cyrl-CS"/>
        </w:rPr>
        <w:t>______</w:t>
      </w:r>
      <w:r w:rsidRPr="00D06615">
        <w:rPr>
          <w:rFonts w:eastAsia="Times New Roman" w:cs="Times New Roman"/>
          <w:szCs w:val="24"/>
          <w:lang w:val="sr-Cyrl-CS"/>
        </w:rPr>
        <w:t>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3.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4.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5.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Лица одговорна за  реализацију уговора:</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1.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2.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3.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4.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5.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C01D1A">
      <w:pPr>
        <w:rPr>
          <w:rFonts w:eastAsia="Times New Roman" w:cs="Times New Roman"/>
          <w:szCs w:val="24"/>
          <w:lang w:val="sr-Cyrl-CS"/>
        </w:rPr>
      </w:pPr>
    </w:p>
    <w:p w:rsidR="00C01D1A" w:rsidRPr="00D06615" w:rsidRDefault="00C01D1A" w:rsidP="00C01D1A">
      <w:pPr>
        <w:rPr>
          <w:rFonts w:eastAsia="Times New Roman" w:cs="Times New Roman"/>
          <w:szCs w:val="24"/>
          <w:lang w:val="sr-Cyrl-CS"/>
        </w:rPr>
      </w:pPr>
      <w:r w:rsidRPr="00D06615">
        <w:rPr>
          <w:rFonts w:eastAsia="Times New Roman" w:cs="Times New Roman"/>
          <w:szCs w:val="24"/>
          <w:lang w:val="sr-Cyrl-CS"/>
        </w:rPr>
        <w:t xml:space="preserve"> </w:t>
      </w:r>
      <w:r w:rsidRPr="00C80660">
        <w:rPr>
          <w:rFonts w:eastAsia="Times New Roman" w:cs="Times New Roman"/>
          <w:szCs w:val="24"/>
          <w:lang w:val="sr-Cyrl-CS"/>
        </w:rPr>
        <w:t>Мора постојати бар по једно одговорно лице</w:t>
      </w:r>
      <w:r w:rsidRPr="00D06615">
        <w:rPr>
          <w:rFonts w:eastAsia="Times New Roman" w:cs="Times New Roman"/>
          <w:szCs w:val="24"/>
          <w:lang w:val="sr-Cyrl-CS"/>
        </w:rPr>
        <w:t>, а може и више од наведеног броја.</w:t>
      </w:r>
    </w:p>
    <w:p w:rsidR="00E576C0" w:rsidRDefault="00E576C0" w:rsidP="00C01D1A">
      <w:pPr>
        <w:rPr>
          <w:rFonts w:eastAsia="Times New Roman" w:cs="Times New Roman"/>
          <w:szCs w:val="24"/>
          <w:lang w:val="sr-Cyrl-CS"/>
        </w:rPr>
      </w:pPr>
    </w:p>
    <w:p w:rsidR="009246F6" w:rsidRPr="00D06615" w:rsidRDefault="009246F6" w:rsidP="00C01D1A">
      <w:pPr>
        <w:rPr>
          <w:rFonts w:eastAsia="Times New Roman" w:cs="Times New Roman"/>
          <w:szCs w:val="24"/>
          <w:lang w:val="sr-Cyrl-CS"/>
        </w:rPr>
      </w:pPr>
    </w:p>
    <w:p w:rsidR="00C01D1A" w:rsidRPr="00D06615" w:rsidRDefault="00B90B07" w:rsidP="00B90B07">
      <w:pPr>
        <w:jc w:val="both"/>
        <w:rPr>
          <w:rFonts w:eastAsia="Times New Roman" w:cs="Times New Roman"/>
          <w:szCs w:val="24"/>
          <w:lang w:val="sr-Cyrl-CS"/>
        </w:rPr>
      </w:pPr>
      <w:r>
        <w:rPr>
          <w:rFonts w:eastAsia="Times New Roman" w:cs="Times New Roman"/>
          <w:szCs w:val="24"/>
          <w:lang w:val="sr-Cyrl-RS"/>
        </w:rPr>
        <w:t>Датум:  _______</w:t>
      </w:r>
      <w:r w:rsidR="009246F6">
        <w:rPr>
          <w:rFonts w:eastAsia="Times New Roman" w:cs="Times New Roman"/>
          <w:szCs w:val="24"/>
          <w:lang w:val="sr-Cyrl-RS"/>
        </w:rPr>
        <w:t>_____</w:t>
      </w:r>
      <w:r>
        <w:rPr>
          <w:rFonts w:eastAsia="Times New Roman" w:cs="Times New Roman"/>
          <w:szCs w:val="24"/>
          <w:lang w:val="sr-Cyrl-RS"/>
        </w:rPr>
        <w:t>____</w:t>
      </w:r>
      <w:r w:rsidR="009246F6">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sidR="00C01D1A" w:rsidRPr="00D06615">
        <w:rPr>
          <w:rFonts w:eastAsia="Times New Roman" w:cs="Times New Roman"/>
          <w:szCs w:val="24"/>
          <w:lang w:val="sr-Cyrl-CS"/>
        </w:rPr>
        <w:t>М.П.               Потпис овлашћеног лица</w:t>
      </w:r>
      <w:r w:rsidR="003A0AEF">
        <w:rPr>
          <w:rFonts w:eastAsia="Times New Roman" w:cs="Times New Roman"/>
          <w:szCs w:val="24"/>
          <w:lang w:val="sr-Cyrl-CS"/>
        </w:rPr>
        <w:t xml:space="preserve"> понуђача</w:t>
      </w:r>
    </w:p>
    <w:p w:rsidR="00E576C0" w:rsidRDefault="00E576C0" w:rsidP="006618E1">
      <w:pPr>
        <w:ind w:left="5850"/>
        <w:jc w:val="both"/>
        <w:rPr>
          <w:rFonts w:eastAsia="Times New Roman" w:cs="Times New Roman"/>
          <w:szCs w:val="24"/>
          <w:lang w:val="sr-Cyrl-CS"/>
        </w:rPr>
      </w:pPr>
    </w:p>
    <w:p w:rsidR="009246F6" w:rsidRDefault="009246F6" w:rsidP="006618E1">
      <w:pPr>
        <w:ind w:left="5850"/>
        <w:jc w:val="both"/>
        <w:rPr>
          <w:rFonts w:eastAsia="Times New Roman" w:cs="Times New Roman"/>
          <w:szCs w:val="24"/>
          <w:lang w:val="sr-Cyrl-CS"/>
        </w:rPr>
      </w:pPr>
    </w:p>
    <w:p w:rsidR="00E576C0" w:rsidRDefault="00E576C0" w:rsidP="006618E1">
      <w:pPr>
        <w:ind w:left="5850"/>
        <w:jc w:val="both"/>
        <w:rPr>
          <w:rFonts w:eastAsia="Times New Roman" w:cs="Times New Roman"/>
          <w:szCs w:val="24"/>
          <w:lang w:val="sr-Cyrl-CS"/>
        </w:rPr>
      </w:pPr>
    </w:p>
    <w:p w:rsidR="00C01D1A" w:rsidRPr="0055028C" w:rsidRDefault="009246F6" w:rsidP="009246F6">
      <w:pPr>
        <w:ind w:left="5850"/>
        <w:jc w:val="both"/>
        <w:rPr>
          <w:rFonts w:eastAsia="Times New Roman" w:cs="Times New Roman"/>
          <w:szCs w:val="24"/>
          <w:lang w:val="sr-Cyrl-CS"/>
        </w:rPr>
      </w:pPr>
      <w:r>
        <w:rPr>
          <w:rFonts w:eastAsia="Times New Roman" w:cs="Times New Roman"/>
          <w:szCs w:val="24"/>
          <w:lang w:val="sr-Cyrl-RS"/>
        </w:rPr>
        <w:t>____</w:t>
      </w:r>
      <w:r w:rsidR="00C01D1A" w:rsidRPr="00D06615">
        <w:rPr>
          <w:rFonts w:eastAsia="Times New Roman" w:cs="Times New Roman"/>
          <w:szCs w:val="24"/>
          <w:lang w:val="sr-Cyrl-CS"/>
        </w:rPr>
        <w:t>__</w:t>
      </w:r>
      <w:r>
        <w:rPr>
          <w:rFonts w:eastAsia="Times New Roman" w:cs="Times New Roman"/>
          <w:szCs w:val="24"/>
          <w:lang w:val="sr-Cyrl-CS"/>
        </w:rPr>
        <w:t>_____</w:t>
      </w:r>
      <w:r w:rsidR="00C01D1A" w:rsidRPr="00D06615">
        <w:rPr>
          <w:rFonts w:eastAsia="Times New Roman" w:cs="Times New Roman"/>
          <w:szCs w:val="24"/>
          <w:lang w:val="sr-Cyrl-CS"/>
        </w:rPr>
        <w:t>_________________</w:t>
      </w:r>
      <w:r w:rsidR="00BA5F89">
        <w:rPr>
          <w:rFonts w:eastAsia="Times New Roman" w:cs="Times New Roman"/>
          <w:szCs w:val="24"/>
          <w:lang w:val="sr-Cyrl-CS"/>
        </w:rPr>
        <w:t>_</w:t>
      </w:r>
    </w:p>
    <w:p w:rsidR="00C01D1A" w:rsidRPr="002F13FE" w:rsidRDefault="00E576C0" w:rsidP="00C20E07">
      <w:pPr>
        <w:jc w:val="center"/>
        <w:rPr>
          <w:rFonts w:eastAsia="Times New Roman" w:cs="Times New Roman"/>
          <w:szCs w:val="24"/>
          <w:lang w:val="sr-Cyrl-CS"/>
        </w:rPr>
      </w:pPr>
      <w:r>
        <w:rPr>
          <w:rFonts w:eastAsia="Times New Roman" w:cs="Times New Roman"/>
          <w:szCs w:val="24"/>
          <w:lang w:val="sr-Cyrl-CS"/>
        </w:rPr>
        <w:br w:type="page"/>
      </w:r>
      <w:r w:rsidR="00957B76">
        <w:rPr>
          <w:rFonts w:eastAsia="Times New Roman" w:cs="Times New Roman"/>
          <w:b/>
          <w:i/>
          <w:sz w:val="28"/>
          <w:szCs w:val="24"/>
          <w:lang w:val="sr-Latn-RS"/>
        </w:rPr>
        <w:lastRenderedPageBreak/>
        <w:t>VIII</w:t>
      </w:r>
      <w:r w:rsidR="00C01D1A" w:rsidRPr="00BE2997">
        <w:rPr>
          <w:rFonts w:eastAsia="Times New Roman" w:cs="Times New Roman"/>
          <w:b/>
          <w:i/>
          <w:sz w:val="28"/>
          <w:szCs w:val="24"/>
          <w:lang w:val="sr-Cyrl-CS"/>
        </w:rPr>
        <w:t xml:space="preserve"> ОБРАЗАЦ  РЕФЕРЕНТНА ЛИСТА ПОНУЂАЧА</w:t>
      </w:r>
    </w:p>
    <w:p w:rsidR="00C01D1A" w:rsidRPr="0055028C" w:rsidRDefault="00C01D1A" w:rsidP="00C01D1A">
      <w:pPr>
        <w:jc w:val="center"/>
        <w:rPr>
          <w:rFonts w:eastAsia="Times New Roman" w:cs="Times New Roman"/>
          <w:szCs w:val="24"/>
          <w:lang w:val="sr-Cyrl-CS"/>
        </w:rPr>
      </w:pPr>
    </w:p>
    <w:p w:rsidR="00C01D1A" w:rsidRPr="00371FC3" w:rsidRDefault="00E05913" w:rsidP="00C01D1A">
      <w:pPr>
        <w:jc w:val="both"/>
        <w:rPr>
          <w:rFonts w:eastAsia="Times New Roman" w:cs="Times New Roman"/>
          <w:bCs/>
          <w:szCs w:val="24"/>
        </w:rPr>
      </w:pPr>
      <w:r>
        <w:rPr>
          <w:rFonts w:eastAsia="Times New Roman" w:cs="Times New Roman"/>
          <w:szCs w:val="24"/>
          <w:lang w:val="sr-Cyrl-CS"/>
        </w:rPr>
        <w:tab/>
        <w:t>Навести реализоване вредности</w:t>
      </w:r>
      <w:r w:rsidR="00C01D1A">
        <w:rPr>
          <w:rFonts w:eastAsia="Times New Roman" w:cs="Times New Roman"/>
          <w:szCs w:val="24"/>
          <w:lang w:val="sr-Cyrl-RS"/>
        </w:rPr>
        <w:t xml:space="preserve"> за извршене услуге штамп</w:t>
      </w:r>
      <w:r w:rsidR="001E324F">
        <w:rPr>
          <w:rFonts w:eastAsia="Times New Roman" w:cs="Times New Roman"/>
          <w:szCs w:val="24"/>
          <w:lang w:val="sr-Cyrl-RS"/>
        </w:rPr>
        <w:t>ања</w:t>
      </w:r>
      <w:r w:rsidR="003A0AEF">
        <w:rPr>
          <w:rFonts w:eastAsia="Times New Roman" w:cs="Times New Roman"/>
          <w:szCs w:val="24"/>
          <w:lang w:val="sr-Cyrl-RS"/>
        </w:rPr>
        <w:t xml:space="preserve"> </w:t>
      </w:r>
      <w:r w:rsidR="00C01D1A">
        <w:rPr>
          <w:rFonts w:eastAsia="Times New Roman" w:cs="Times New Roman"/>
          <w:szCs w:val="24"/>
          <w:lang w:val="sr-Cyrl-RS"/>
        </w:rPr>
        <w:t>образаца истих или сличних карактеристика који су предмет ове јавне набавке,</w:t>
      </w:r>
      <w:r w:rsidR="00C01D1A" w:rsidRPr="0055028C">
        <w:rPr>
          <w:rFonts w:eastAsia="Times New Roman" w:cs="Times New Roman"/>
          <w:szCs w:val="24"/>
          <w:lang w:val="sr-Cyrl-CS"/>
        </w:rPr>
        <w:t xml:space="preserve"> </w:t>
      </w:r>
      <w:r w:rsidR="00C01D1A">
        <w:rPr>
          <w:rFonts w:eastAsia="Times New Roman" w:cs="Times New Roman"/>
          <w:szCs w:val="24"/>
          <w:lang w:val="sr-Cyrl-CS"/>
        </w:rPr>
        <w:t>(</w:t>
      </w:r>
      <w:r w:rsidR="00C01D1A" w:rsidRPr="0055028C">
        <w:rPr>
          <w:rFonts w:eastAsia="Times New Roman" w:cs="Times New Roman"/>
          <w:szCs w:val="24"/>
          <w:lang w:val="sr-Cyrl-CS"/>
        </w:rPr>
        <w:t>навести лица за контакт и телефонске бројеве код наведених наручиоца)</w:t>
      </w:r>
      <w:r w:rsidR="006D7887">
        <w:rPr>
          <w:rFonts w:eastAsia="Times New Roman" w:cs="Times New Roman"/>
          <w:szCs w:val="24"/>
          <w:lang w:val="sr-Cyrl-CS"/>
        </w:rPr>
        <w:t xml:space="preserve"> у</w:t>
      </w:r>
      <w:r w:rsidR="00FD4E7D">
        <w:rPr>
          <w:rFonts w:eastAsia="Times New Roman" w:cs="Times New Roman"/>
          <w:szCs w:val="24"/>
          <w:lang w:val="sr-Cyrl-CS"/>
        </w:rPr>
        <w:t xml:space="preserve"> периоду од</w:t>
      </w:r>
      <w:r w:rsidR="006D7887">
        <w:rPr>
          <w:rFonts w:eastAsia="Times New Roman" w:cs="Times New Roman"/>
          <w:szCs w:val="24"/>
          <w:lang w:val="sr-Cyrl-CS"/>
        </w:rPr>
        <w:t xml:space="preserve"> 3 (три) године пре дана објављивања позива за подношење понуда на Порталу јавних набавки</w:t>
      </w:r>
      <w:r w:rsidR="00C01D1A" w:rsidRPr="0055028C">
        <w:rPr>
          <w:rFonts w:eastAsia="Times New Roman" w:cs="Times New Roman"/>
          <w:szCs w:val="24"/>
          <w:lang w:val="sr-Cyrl-CS"/>
        </w:rPr>
        <w:t xml:space="preserve">. </w:t>
      </w:r>
      <w:r w:rsidR="00C01D1A" w:rsidRPr="0055028C">
        <w:rPr>
          <w:rFonts w:eastAsia="Times New Roman" w:cs="Times New Roman"/>
          <w:b/>
          <w:szCs w:val="24"/>
        </w:rPr>
        <w:t>O</w:t>
      </w:r>
      <w:r w:rsidR="00C01D1A" w:rsidRPr="0055028C">
        <w:rPr>
          <w:rFonts w:eastAsia="Times New Roman" w:cs="Times New Roman"/>
          <w:b/>
          <w:szCs w:val="24"/>
          <w:lang w:val="sr-Cyrl-CS"/>
        </w:rPr>
        <w:t>бавезно поднети доказе о наведеним испорукама</w:t>
      </w:r>
      <w:r w:rsidR="00FC104C">
        <w:rPr>
          <w:rFonts w:eastAsia="Times New Roman" w:cs="Times New Roman"/>
          <w:b/>
          <w:szCs w:val="24"/>
          <w:lang w:val="sr-Cyrl-CS"/>
        </w:rPr>
        <w:t>. Пожељно је да потврде буду у оригиналну,</w:t>
      </w:r>
      <w:r w:rsidR="00C01D1A" w:rsidRPr="0055028C">
        <w:rPr>
          <w:rFonts w:eastAsia="Times New Roman" w:cs="Times New Roman"/>
          <w:b/>
          <w:szCs w:val="24"/>
          <w:lang w:val="sr-Cyrl-CS"/>
        </w:rPr>
        <w:t xml:space="preserve"> потписане и</w:t>
      </w:r>
      <w:r w:rsidR="00FC104C">
        <w:rPr>
          <w:rFonts w:eastAsia="Times New Roman" w:cs="Times New Roman"/>
          <w:b/>
          <w:szCs w:val="24"/>
          <w:lang w:val="sr-Cyrl-CS"/>
        </w:rPr>
        <w:t xml:space="preserve"> оверене</w:t>
      </w:r>
      <w:r w:rsidR="00C01D1A">
        <w:rPr>
          <w:rFonts w:eastAsia="Times New Roman" w:cs="Times New Roman"/>
          <w:b/>
          <w:szCs w:val="24"/>
          <w:lang w:val="sr-Cyrl-CS"/>
        </w:rPr>
        <w:t xml:space="preserve"> (О</w:t>
      </w:r>
      <w:r w:rsidR="003646E8">
        <w:rPr>
          <w:rFonts w:eastAsia="Times New Roman" w:cs="Times New Roman"/>
          <w:b/>
          <w:szCs w:val="24"/>
          <w:lang w:val="sr-Cyrl-CS"/>
        </w:rPr>
        <w:t xml:space="preserve">бразац </w:t>
      </w:r>
      <w:r w:rsidR="00957B76">
        <w:rPr>
          <w:rFonts w:eastAsia="Times New Roman" w:cs="Times New Roman"/>
          <w:b/>
          <w:szCs w:val="24"/>
          <w:lang w:val="sr-Latn-RS"/>
        </w:rPr>
        <w:t>I</w:t>
      </w:r>
      <w:r w:rsidR="00720208">
        <w:rPr>
          <w:rFonts w:eastAsia="Times New Roman" w:cs="Times New Roman"/>
          <w:b/>
          <w:szCs w:val="24"/>
          <w:lang w:val="sr-Latn-RS"/>
        </w:rPr>
        <w:t>X</w:t>
      </w:r>
      <w:r w:rsidR="00C01D1A" w:rsidRPr="0055028C">
        <w:rPr>
          <w:rFonts w:eastAsia="Times New Roman" w:cs="Times New Roman"/>
          <w:b/>
          <w:szCs w:val="24"/>
          <w:lang w:val="sr-Cyrl-CS"/>
        </w:rPr>
        <w:t>) од стране надлежног органа - наручиоца</w:t>
      </w:r>
      <w:r w:rsidR="00C01D1A" w:rsidRPr="0055028C">
        <w:rPr>
          <w:rFonts w:eastAsia="Times New Roman" w:cs="Times New Roman"/>
          <w:b/>
          <w:szCs w:val="24"/>
        </w:rPr>
        <w:t>,</w:t>
      </w:r>
      <w:r w:rsidR="00C01D1A" w:rsidRPr="0055028C">
        <w:rPr>
          <w:rFonts w:eastAsia="Times New Roman" w:cs="Times New Roman"/>
          <w:b/>
          <w:szCs w:val="24"/>
          <w:lang w:val="sr-Cyrl-CS"/>
        </w:rPr>
        <w:t xml:space="preserve"> односно  купца - за друга правна лица.</w:t>
      </w:r>
      <w:r w:rsidR="00C01D1A" w:rsidRPr="0055028C">
        <w:rPr>
          <w:rFonts w:eastAsia="Times New Roman" w:cs="Times New Roman"/>
          <w:szCs w:val="24"/>
          <w:lang w:val="sr-Cyrl-CS"/>
        </w:rPr>
        <w:tab/>
      </w:r>
    </w:p>
    <w:p w:rsidR="00C01D1A" w:rsidRPr="0055028C" w:rsidRDefault="00C01D1A" w:rsidP="00C01D1A">
      <w:pPr>
        <w:rPr>
          <w:rFonts w:eastAsia="Times New Roman" w:cs="Times New Roman"/>
          <w:b/>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10"/>
        <w:gridCol w:w="2835"/>
      </w:tblGrid>
      <w:tr w:rsidR="002A5E9A" w:rsidRPr="0055028C" w:rsidTr="009246F6">
        <w:tc>
          <w:tcPr>
            <w:tcW w:w="851" w:type="dxa"/>
            <w:vAlign w:val="center"/>
          </w:tcPr>
          <w:p w:rsidR="002A5E9A" w:rsidRPr="0055028C" w:rsidRDefault="00BE2997" w:rsidP="00BE2997">
            <w:pPr>
              <w:jc w:val="center"/>
              <w:rPr>
                <w:rFonts w:eastAsia="Times New Roman" w:cs="Times New Roman"/>
                <w:szCs w:val="24"/>
                <w:lang w:val="sr-Cyrl-CS"/>
              </w:rPr>
            </w:pPr>
            <w:r>
              <w:rPr>
                <w:rFonts w:eastAsia="Times New Roman" w:cs="Times New Roman"/>
                <w:szCs w:val="24"/>
                <w:lang w:val="sr-Cyrl-CS"/>
              </w:rPr>
              <w:t>Р</w:t>
            </w:r>
            <w:r w:rsidR="002A5E9A" w:rsidRPr="0055028C">
              <w:rPr>
                <w:rFonts w:eastAsia="Times New Roman" w:cs="Times New Roman"/>
                <w:szCs w:val="24"/>
                <w:lang w:val="sr-Cyrl-CS"/>
              </w:rPr>
              <w:t>едни</w:t>
            </w:r>
          </w:p>
          <w:p w:rsidR="002A5E9A" w:rsidRPr="0055028C" w:rsidRDefault="002A5E9A" w:rsidP="00BE2997">
            <w:pPr>
              <w:jc w:val="center"/>
              <w:rPr>
                <w:rFonts w:eastAsia="Times New Roman" w:cs="Times New Roman"/>
                <w:szCs w:val="24"/>
                <w:lang w:val="sr-Cyrl-CS"/>
              </w:rPr>
            </w:pPr>
            <w:r w:rsidRPr="0055028C">
              <w:rPr>
                <w:rFonts w:eastAsia="Times New Roman" w:cs="Times New Roman"/>
                <w:szCs w:val="24"/>
                <w:lang w:val="sr-Cyrl-CS"/>
              </w:rPr>
              <w:t>број</w:t>
            </w:r>
          </w:p>
        </w:tc>
        <w:tc>
          <w:tcPr>
            <w:tcW w:w="3260" w:type="dxa"/>
            <w:vAlign w:val="center"/>
          </w:tcPr>
          <w:p w:rsidR="002A5E9A" w:rsidRPr="0055028C" w:rsidRDefault="002A5E9A" w:rsidP="00E576C0">
            <w:pPr>
              <w:jc w:val="center"/>
              <w:rPr>
                <w:rFonts w:eastAsia="Times New Roman" w:cs="Times New Roman"/>
                <w:szCs w:val="24"/>
                <w:lang w:val="sr-Cyrl-CS"/>
              </w:rPr>
            </w:pPr>
            <w:r w:rsidRPr="0055028C">
              <w:rPr>
                <w:rFonts w:eastAsia="Times New Roman" w:cs="Times New Roman"/>
                <w:szCs w:val="24"/>
                <w:lang w:val="sr-Cyrl-CS"/>
              </w:rPr>
              <w:t>Референтни</w:t>
            </w:r>
          </w:p>
          <w:p w:rsidR="002A5E9A" w:rsidRPr="00720208" w:rsidRDefault="00720208" w:rsidP="00E576C0">
            <w:pPr>
              <w:jc w:val="center"/>
              <w:rPr>
                <w:rFonts w:eastAsia="Times New Roman" w:cs="Times New Roman"/>
                <w:szCs w:val="24"/>
                <w:lang w:val="sr-Cyrl-RS"/>
              </w:rPr>
            </w:pPr>
            <w:r>
              <w:rPr>
                <w:rFonts w:eastAsia="Times New Roman" w:cs="Times New Roman"/>
                <w:szCs w:val="24"/>
                <w:lang w:val="sr-Cyrl-RS"/>
              </w:rPr>
              <w:t>н</w:t>
            </w:r>
            <w:r w:rsidR="002A5E9A" w:rsidRPr="0055028C">
              <w:rPr>
                <w:rFonts w:eastAsia="Times New Roman" w:cs="Times New Roman"/>
                <w:szCs w:val="24"/>
                <w:lang w:val="sr-Cyrl-CS"/>
              </w:rPr>
              <w:t>аручилац</w:t>
            </w:r>
          </w:p>
        </w:tc>
        <w:tc>
          <w:tcPr>
            <w:tcW w:w="2410" w:type="dxa"/>
            <w:vAlign w:val="center"/>
          </w:tcPr>
          <w:p w:rsidR="002A5E9A" w:rsidRPr="0055028C" w:rsidRDefault="002A5E9A" w:rsidP="00E576C0">
            <w:pPr>
              <w:jc w:val="center"/>
              <w:rPr>
                <w:rFonts w:eastAsia="Times New Roman" w:cs="Times New Roman"/>
                <w:szCs w:val="24"/>
                <w:lang w:val="sr-Cyrl-CS"/>
              </w:rPr>
            </w:pPr>
            <w:r w:rsidRPr="0055028C">
              <w:rPr>
                <w:rFonts w:eastAsia="Times New Roman" w:cs="Times New Roman"/>
                <w:szCs w:val="24"/>
                <w:lang w:val="sr-Cyrl-CS"/>
              </w:rPr>
              <w:t>Лице за контакт</w:t>
            </w:r>
          </w:p>
          <w:p w:rsidR="002A5E9A" w:rsidRPr="0055028C" w:rsidRDefault="002A5E9A" w:rsidP="00E576C0">
            <w:pPr>
              <w:jc w:val="center"/>
              <w:rPr>
                <w:rFonts w:eastAsia="Times New Roman" w:cs="Times New Roman"/>
                <w:szCs w:val="24"/>
                <w:lang w:val="sr-Cyrl-CS"/>
              </w:rPr>
            </w:pPr>
            <w:r>
              <w:rPr>
                <w:rFonts w:eastAsia="Times New Roman" w:cs="Times New Roman"/>
                <w:szCs w:val="24"/>
                <w:lang w:val="sr-Cyrl-CS"/>
              </w:rPr>
              <w:t>т</w:t>
            </w:r>
            <w:r w:rsidRPr="0055028C">
              <w:rPr>
                <w:rFonts w:eastAsia="Times New Roman" w:cs="Times New Roman"/>
                <w:szCs w:val="24"/>
                <w:lang w:val="sr-Cyrl-CS"/>
              </w:rPr>
              <w:t>ел.број</w:t>
            </w:r>
          </w:p>
        </w:tc>
        <w:tc>
          <w:tcPr>
            <w:tcW w:w="2835" w:type="dxa"/>
            <w:vAlign w:val="center"/>
          </w:tcPr>
          <w:p w:rsidR="002A5E9A" w:rsidRPr="0055028C" w:rsidRDefault="002A5E9A" w:rsidP="00E576C0">
            <w:pPr>
              <w:jc w:val="center"/>
              <w:rPr>
                <w:rFonts w:eastAsia="Times New Roman" w:cs="Times New Roman"/>
                <w:szCs w:val="24"/>
                <w:lang w:val="sr-Cyrl-CS"/>
              </w:rPr>
            </w:pPr>
            <w:r>
              <w:rPr>
                <w:rFonts w:eastAsia="Times New Roman" w:cs="Times New Roman"/>
                <w:szCs w:val="24"/>
                <w:lang w:val="sr-Cyrl-CS"/>
              </w:rPr>
              <w:t>Реализована в</w:t>
            </w:r>
            <w:r w:rsidRPr="0055028C">
              <w:rPr>
                <w:rFonts w:eastAsia="Times New Roman" w:cs="Times New Roman"/>
                <w:szCs w:val="24"/>
                <w:lang w:val="sr-Cyrl-CS"/>
              </w:rPr>
              <w:t>редност</w:t>
            </w:r>
            <w:r>
              <w:rPr>
                <w:rFonts w:eastAsia="Times New Roman" w:cs="Times New Roman"/>
                <w:szCs w:val="24"/>
                <w:lang w:val="sr-Cyrl-CS"/>
              </w:rPr>
              <w:t xml:space="preserve"> без ПДВ у РСД</w:t>
            </w:r>
          </w:p>
        </w:tc>
      </w:tr>
      <w:tr w:rsidR="002A5E9A" w:rsidRPr="0055028C" w:rsidTr="009246F6">
        <w:trPr>
          <w:trHeight w:val="624"/>
        </w:trPr>
        <w:tc>
          <w:tcPr>
            <w:tcW w:w="851" w:type="dxa"/>
            <w:vAlign w:val="center"/>
          </w:tcPr>
          <w:p w:rsidR="002A5E9A" w:rsidRPr="00C80660" w:rsidRDefault="002A5E9A" w:rsidP="00BE2997">
            <w:pPr>
              <w:spacing w:after="100" w:afterAutospacing="1"/>
              <w:jc w:val="center"/>
              <w:rPr>
                <w:rFonts w:eastAsia="Times New Roman" w:cs="Times New Roman"/>
                <w:szCs w:val="24"/>
                <w:lang w:val="sr-Cyrl-CS"/>
              </w:rPr>
            </w:pPr>
            <w:r w:rsidRPr="00C80660">
              <w:rPr>
                <w:rFonts w:eastAsia="Times New Roman" w:cs="Times New Roman"/>
                <w:szCs w:val="24"/>
                <w:lang w:val="sr-Cyrl-CS"/>
              </w:rPr>
              <w:t>1.</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2.</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3.</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4.</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5.</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6.</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7.</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8.</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9.</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10.</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11.</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tcBorders>
              <w:bottom w:val="single" w:sz="4" w:space="0" w:color="auto"/>
            </w:tcBorders>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12.</w:t>
            </w:r>
          </w:p>
        </w:tc>
        <w:tc>
          <w:tcPr>
            <w:tcW w:w="3260" w:type="dxa"/>
            <w:tcBorders>
              <w:bottom w:val="single" w:sz="4" w:space="0" w:color="auto"/>
            </w:tcBorders>
            <w:vAlign w:val="center"/>
          </w:tcPr>
          <w:p w:rsidR="002A5E9A" w:rsidRPr="0055028C" w:rsidRDefault="002A5E9A" w:rsidP="00E576C0">
            <w:pPr>
              <w:rPr>
                <w:rFonts w:eastAsia="Times New Roman" w:cs="Times New Roman"/>
                <w:b/>
                <w:szCs w:val="24"/>
                <w:lang w:val="sr-Cyrl-CS"/>
              </w:rPr>
            </w:pPr>
          </w:p>
        </w:tc>
        <w:tc>
          <w:tcPr>
            <w:tcW w:w="2410" w:type="dxa"/>
            <w:tcBorders>
              <w:bottom w:val="single" w:sz="4" w:space="0" w:color="auto"/>
            </w:tcBorders>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tcBorders>
              <w:left w:val="nil"/>
              <w:bottom w:val="nil"/>
              <w:right w:val="nil"/>
            </w:tcBorders>
            <w:vAlign w:val="center"/>
          </w:tcPr>
          <w:p w:rsidR="002A5E9A" w:rsidRPr="0055028C" w:rsidRDefault="002A5E9A" w:rsidP="00E576C0">
            <w:pPr>
              <w:rPr>
                <w:rFonts w:eastAsia="Times New Roman" w:cs="Times New Roman"/>
                <w:b/>
                <w:szCs w:val="24"/>
                <w:lang w:val="sr-Cyrl-CS"/>
              </w:rPr>
            </w:pPr>
          </w:p>
          <w:p w:rsidR="002A5E9A" w:rsidRPr="0055028C" w:rsidRDefault="002A5E9A" w:rsidP="00E576C0">
            <w:pPr>
              <w:rPr>
                <w:rFonts w:eastAsia="Times New Roman" w:cs="Times New Roman"/>
                <w:b/>
                <w:szCs w:val="24"/>
                <w:lang w:val="sr-Cyrl-CS"/>
              </w:rPr>
            </w:pPr>
          </w:p>
        </w:tc>
        <w:tc>
          <w:tcPr>
            <w:tcW w:w="3260" w:type="dxa"/>
            <w:tcBorders>
              <w:left w:val="nil"/>
              <w:bottom w:val="nil"/>
              <w:right w:val="nil"/>
            </w:tcBorders>
            <w:vAlign w:val="center"/>
          </w:tcPr>
          <w:p w:rsidR="002A5E9A" w:rsidRPr="0055028C" w:rsidRDefault="002A5E9A" w:rsidP="00E576C0">
            <w:pPr>
              <w:rPr>
                <w:rFonts w:eastAsia="Times New Roman" w:cs="Times New Roman"/>
                <w:b/>
                <w:szCs w:val="24"/>
                <w:lang w:val="sr-Cyrl-CS"/>
              </w:rPr>
            </w:pPr>
          </w:p>
          <w:p w:rsidR="002A5E9A" w:rsidRPr="0055028C" w:rsidRDefault="002A5E9A" w:rsidP="00E576C0">
            <w:pPr>
              <w:rPr>
                <w:rFonts w:eastAsia="Times New Roman" w:cs="Times New Roman"/>
                <w:b/>
                <w:sz w:val="18"/>
                <w:szCs w:val="18"/>
                <w:lang w:val="sr-Cyrl-CS"/>
              </w:rPr>
            </w:pPr>
          </w:p>
        </w:tc>
        <w:tc>
          <w:tcPr>
            <w:tcW w:w="2410" w:type="dxa"/>
            <w:tcBorders>
              <w:left w:val="nil"/>
              <w:bottom w:val="nil"/>
            </w:tcBorders>
            <w:vAlign w:val="center"/>
          </w:tcPr>
          <w:p w:rsidR="002A5E9A" w:rsidRPr="002A5E9A" w:rsidRDefault="002A5E9A" w:rsidP="002A5E9A">
            <w:pPr>
              <w:rPr>
                <w:rFonts w:eastAsia="Times New Roman" w:cs="Times New Roman"/>
                <w:szCs w:val="24"/>
                <w:lang w:val="sr-Cyrl-CS"/>
              </w:rPr>
            </w:pPr>
            <w:r w:rsidRPr="002A5E9A">
              <w:rPr>
                <w:rFonts w:eastAsia="Times New Roman" w:cs="Times New Roman"/>
                <w:szCs w:val="24"/>
                <w:lang w:val="sr-Cyrl-CS"/>
              </w:rPr>
              <w:t>Укупна вредност</w:t>
            </w:r>
            <w:r>
              <w:rPr>
                <w:rFonts w:eastAsia="Times New Roman" w:cs="Times New Roman"/>
                <w:szCs w:val="24"/>
                <w:lang w:val="sr-Cyrl-CS"/>
              </w:rPr>
              <w:t>:</w:t>
            </w:r>
          </w:p>
        </w:tc>
        <w:tc>
          <w:tcPr>
            <w:tcW w:w="2835" w:type="dxa"/>
            <w:vAlign w:val="center"/>
          </w:tcPr>
          <w:p w:rsidR="002A5E9A" w:rsidRPr="0055028C" w:rsidRDefault="002A5E9A" w:rsidP="00E576C0">
            <w:pPr>
              <w:rPr>
                <w:rFonts w:eastAsia="Times New Roman" w:cs="Times New Roman"/>
                <w:b/>
                <w:szCs w:val="24"/>
                <w:lang w:val="sr-Cyrl-CS"/>
              </w:rPr>
            </w:pPr>
          </w:p>
        </w:tc>
      </w:tr>
    </w:tbl>
    <w:p w:rsidR="00C01D1A" w:rsidRDefault="00C01D1A" w:rsidP="00C01D1A">
      <w:pPr>
        <w:rPr>
          <w:rFonts w:eastAsia="Times New Roman" w:cs="Times New Roman"/>
          <w:b/>
          <w:szCs w:val="24"/>
          <w:lang w:val="sr-Cyrl-RS"/>
        </w:rPr>
      </w:pPr>
    </w:p>
    <w:p w:rsidR="00C01D1A" w:rsidRPr="00BE6F09" w:rsidRDefault="00C01D1A" w:rsidP="00C01D1A">
      <w:pPr>
        <w:jc w:val="both"/>
        <w:rPr>
          <w:rFonts w:eastAsia="Times New Roman" w:cs="Times New Roman"/>
          <w:bCs/>
          <w:i/>
          <w:szCs w:val="24"/>
          <w:lang w:val="sr-Cyrl-CS"/>
        </w:rPr>
      </w:pPr>
      <w:r w:rsidRPr="00BE6F09">
        <w:rPr>
          <w:rFonts w:eastAsia="Times New Roman" w:cs="Times New Roman"/>
          <w:b/>
          <w:i/>
          <w:szCs w:val="24"/>
          <w:lang w:val="sr-Cyrl-CS"/>
        </w:rPr>
        <w:t>На</w:t>
      </w:r>
      <w:r w:rsidR="003646E8" w:rsidRPr="00BE6F09">
        <w:rPr>
          <w:rFonts w:eastAsia="Times New Roman" w:cs="Times New Roman"/>
          <w:b/>
          <w:i/>
          <w:szCs w:val="24"/>
          <w:lang w:val="sr-Cyrl-CS"/>
        </w:rPr>
        <w:t>помена:</w:t>
      </w:r>
      <w:r w:rsidR="003646E8" w:rsidRPr="00BE6F09">
        <w:rPr>
          <w:rFonts w:eastAsia="Times New Roman" w:cs="Times New Roman"/>
          <w:i/>
          <w:szCs w:val="24"/>
          <w:lang w:val="sr-Cyrl-CS"/>
        </w:rPr>
        <w:t xml:space="preserve"> </w:t>
      </w:r>
      <w:r w:rsidR="003646E8" w:rsidRPr="00BE6F09">
        <w:rPr>
          <w:rFonts w:eastAsia="Times New Roman" w:cs="Times New Roman"/>
          <w:bCs/>
          <w:i/>
          <w:szCs w:val="24"/>
          <w:lang w:val="sr-Cyrl-CS"/>
        </w:rPr>
        <w:t xml:space="preserve"> </w:t>
      </w:r>
      <w:r w:rsidRPr="00BE6F09">
        <w:rPr>
          <w:rFonts w:eastAsia="Times New Roman" w:cs="Times New Roman"/>
          <w:i/>
          <w:szCs w:val="24"/>
          <w:lang w:val="sr-Cyrl-CS"/>
        </w:rPr>
        <w:t>Овај образац као и остале обрасце ко</w:t>
      </w:r>
      <w:r w:rsidR="003646E8" w:rsidRPr="00BE6F09">
        <w:rPr>
          <w:rFonts w:eastAsia="Times New Roman" w:cs="Times New Roman"/>
          <w:i/>
          <w:szCs w:val="24"/>
          <w:lang w:val="sr-Cyrl-CS"/>
        </w:rPr>
        <w:t>пирати у зависности од потребе п</w:t>
      </w:r>
      <w:r w:rsidRPr="00BE6F09">
        <w:rPr>
          <w:rFonts w:eastAsia="Times New Roman" w:cs="Times New Roman"/>
          <w:i/>
          <w:szCs w:val="24"/>
          <w:lang w:val="sr-Cyrl-CS"/>
        </w:rPr>
        <w:t xml:space="preserve">онуђача  ради њиховог учествовања за давање понуда. </w:t>
      </w:r>
    </w:p>
    <w:p w:rsidR="00C01D1A" w:rsidRPr="0055028C" w:rsidRDefault="00C01D1A" w:rsidP="00C01D1A">
      <w:pPr>
        <w:tabs>
          <w:tab w:val="left" w:pos="-2880"/>
        </w:tabs>
        <w:jc w:val="both"/>
        <w:rPr>
          <w:rFonts w:eastAsia="Times New Roman" w:cs="Times New Roman"/>
          <w:b/>
          <w:szCs w:val="24"/>
          <w:lang w:val="sr-Cyrl-CS"/>
        </w:rPr>
      </w:pPr>
    </w:p>
    <w:p w:rsidR="00E576C0" w:rsidRPr="0055028C" w:rsidRDefault="00C01D1A" w:rsidP="00E576C0">
      <w:pPr>
        <w:jc w:val="both"/>
        <w:rPr>
          <w:rFonts w:eastAsia="Times New Roman" w:cs="Times New Roman"/>
          <w:szCs w:val="24"/>
          <w:lang w:val="sr-Cyrl-CS"/>
        </w:rPr>
      </w:pPr>
      <w:r w:rsidRPr="00C80660">
        <w:rPr>
          <w:rFonts w:eastAsia="Times New Roman" w:cs="Times New Roman"/>
          <w:szCs w:val="24"/>
          <w:lang w:val="sr-Cyrl-CS"/>
        </w:rPr>
        <w:t>Датум :</w:t>
      </w:r>
      <w:r w:rsidR="00E576C0">
        <w:rPr>
          <w:rFonts w:eastAsia="Times New Roman" w:cs="Times New Roman"/>
          <w:b/>
          <w:szCs w:val="24"/>
          <w:lang w:val="sr-Cyrl-CS"/>
        </w:rPr>
        <w:t xml:space="preserve"> _______________</w:t>
      </w:r>
      <w:r w:rsidR="00E576C0">
        <w:rPr>
          <w:rFonts w:eastAsia="Times New Roman" w:cs="Times New Roman"/>
          <w:b/>
          <w:szCs w:val="24"/>
          <w:lang w:val="sr-Cyrl-CS"/>
        </w:rPr>
        <w:tab/>
      </w:r>
      <w:r w:rsidR="00E576C0">
        <w:rPr>
          <w:rFonts w:eastAsia="Times New Roman" w:cs="Times New Roman"/>
          <w:b/>
          <w:szCs w:val="24"/>
          <w:lang w:val="sr-Cyrl-CS"/>
        </w:rPr>
        <w:tab/>
      </w:r>
      <w:r w:rsidR="00E576C0">
        <w:rPr>
          <w:rFonts w:eastAsia="Times New Roman" w:cs="Times New Roman"/>
          <w:b/>
          <w:szCs w:val="24"/>
          <w:lang w:val="sr-Cyrl-CS"/>
        </w:rPr>
        <w:tab/>
      </w:r>
      <w:r w:rsidR="00E576C0" w:rsidRPr="0055028C">
        <w:rPr>
          <w:rFonts w:eastAsia="Times New Roman" w:cs="Times New Roman"/>
          <w:szCs w:val="24"/>
          <w:lang w:val="sr-Cyrl-CS"/>
        </w:rPr>
        <w:t>М.П.</w:t>
      </w:r>
      <w:r w:rsidR="00E576C0">
        <w:rPr>
          <w:rFonts w:eastAsia="Times New Roman" w:cs="Times New Roman"/>
          <w:szCs w:val="24"/>
          <w:lang w:val="sr-Cyrl-CS"/>
        </w:rPr>
        <w:tab/>
      </w:r>
      <w:r w:rsidR="00E576C0">
        <w:rPr>
          <w:rFonts w:eastAsia="Times New Roman" w:cs="Times New Roman"/>
          <w:szCs w:val="24"/>
          <w:lang w:val="sr-Cyrl-CS"/>
        </w:rPr>
        <w:tab/>
      </w:r>
      <w:r w:rsidR="00E576C0">
        <w:rPr>
          <w:rFonts w:eastAsia="Times New Roman" w:cs="Times New Roman"/>
          <w:szCs w:val="24"/>
          <w:lang w:val="sr-Cyrl-CS"/>
        </w:rPr>
        <w:tab/>
      </w:r>
      <w:r w:rsidR="00E576C0" w:rsidRPr="0055028C">
        <w:rPr>
          <w:rFonts w:eastAsia="Times New Roman" w:cs="Times New Roman"/>
          <w:szCs w:val="24"/>
          <w:lang w:val="sr-Cyrl-CS"/>
        </w:rPr>
        <w:t>Потпис овлашћеног лица</w:t>
      </w:r>
    </w:p>
    <w:p w:rsidR="00C01D1A" w:rsidRDefault="00C01D1A" w:rsidP="00C01D1A">
      <w:pPr>
        <w:jc w:val="both"/>
        <w:rPr>
          <w:rFonts w:eastAsia="Times New Roman" w:cs="Times New Roman"/>
          <w:b/>
          <w:bCs/>
          <w:szCs w:val="24"/>
          <w:lang w:val="sr-Cyrl-CS"/>
        </w:rPr>
      </w:pPr>
    </w:p>
    <w:p w:rsidR="009246F6" w:rsidRDefault="009246F6" w:rsidP="00C01D1A">
      <w:pPr>
        <w:jc w:val="both"/>
        <w:rPr>
          <w:rFonts w:eastAsia="Times New Roman" w:cs="Times New Roman"/>
          <w:b/>
          <w:bCs/>
          <w:szCs w:val="24"/>
          <w:lang w:val="sr-Cyrl-CS"/>
        </w:rPr>
      </w:pPr>
    </w:p>
    <w:p w:rsidR="00E576C0" w:rsidRPr="00E576C0" w:rsidRDefault="00E576C0" w:rsidP="00C01D1A">
      <w:pPr>
        <w:jc w:val="both"/>
        <w:rPr>
          <w:rFonts w:eastAsia="Times New Roman" w:cs="Times New Roman"/>
          <w:b/>
          <w:bCs/>
          <w:szCs w:val="24"/>
          <w:lang w:val="sr-Cyrl-RS"/>
        </w:rPr>
      </w:pP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sidRPr="0055028C">
        <w:rPr>
          <w:rFonts w:eastAsia="Times New Roman" w:cs="Times New Roman"/>
          <w:szCs w:val="24"/>
          <w:lang w:val="sr-Cyrl-CS"/>
        </w:rPr>
        <w:t>_________</w:t>
      </w:r>
      <w:r>
        <w:rPr>
          <w:rFonts w:eastAsia="Times New Roman" w:cs="Times New Roman"/>
          <w:szCs w:val="24"/>
          <w:lang w:val="sr-Cyrl-CS"/>
        </w:rPr>
        <w:t>____</w:t>
      </w:r>
      <w:r>
        <w:rPr>
          <w:rFonts w:eastAsia="Times New Roman" w:cs="Times New Roman"/>
          <w:szCs w:val="24"/>
          <w:lang w:val="sr-Latn-RS"/>
        </w:rPr>
        <w:t>_______</w:t>
      </w:r>
      <w:r>
        <w:rPr>
          <w:rFonts w:eastAsia="Times New Roman" w:cs="Times New Roman"/>
          <w:szCs w:val="24"/>
          <w:lang w:val="sr-Cyrl-RS"/>
        </w:rPr>
        <w:t>__</w:t>
      </w:r>
    </w:p>
    <w:p w:rsidR="00E576C0" w:rsidRPr="00FD4E7D" w:rsidRDefault="00E576C0" w:rsidP="00FD4E7D">
      <w:pPr>
        <w:jc w:val="center"/>
        <w:rPr>
          <w:rFonts w:eastAsia="Times New Roman" w:cs="Times New Roman"/>
          <w:b/>
          <w:szCs w:val="24"/>
          <w:lang w:val="sr-Cyrl-CS"/>
        </w:rPr>
      </w:pPr>
      <w:r>
        <w:rPr>
          <w:rFonts w:eastAsia="Times New Roman" w:cs="Times New Roman"/>
          <w:b/>
          <w:szCs w:val="24"/>
          <w:lang w:val="sr-Cyrl-CS"/>
        </w:rPr>
        <w:br w:type="page"/>
      </w:r>
      <w:r w:rsidR="00957B76">
        <w:rPr>
          <w:rFonts w:eastAsia="Times New Roman" w:cs="Times New Roman"/>
          <w:b/>
          <w:bCs/>
          <w:i/>
          <w:sz w:val="28"/>
          <w:szCs w:val="24"/>
          <w:lang w:val="sr-Latn-RS"/>
        </w:rPr>
        <w:lastRenderedPageBreak/>
        <w:t>I</w:t>
      </w:r>
      <w:r w:rsidR="00720208">
        <w:rPr>
          <w:rFonts w:eastAsia="Times New Roman" w:cs="Times New Roman"/>
          <w:b/>
          <w:bCs/>
          <w:i/>
          <w:sz w:val="28"/>
          <w:szCs w:val="24"/>
          <w:lang w:val="sr-Cyrl-RS"/>
        </w:rPr>
        <w:t>X</w:t>
      </w:r>
      <w:r w:rsidRPr="00BE2997">
        <w:rPr>
          <w:rFonts w:eastAsia="Times New Roman" w:cs="Times New Roman"/>
          <w:b/>
          <w:bCs/>
          <w:i/>
          <w:sz w:val="28"/>
          <w:szCs w:val="24"/>
          <w:lang w:val="sr-Cyrl-RS"/>
        </w:rPr>
        <w:t xml:space="preserve"> ОБРАЗАЦ ПОТВРДЕ</w:t>
      </w:r>
    </w:p>
    <w:p w:rsidR="00E576C0" w:rsidRDefault="00E576C0" w:rsidP="00DA386B">
      <w:pPr>
        <w:jc w:val="both"/>
        <w:rPr>
          <w:rFonts w:eastAsia="Times New Roman" w:cs="Times New Roman"/>
          <w:b/>
          <w:bCs/>
          <w:i/>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6319"/>
      </w:tblGrid>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Назив купца</w:t>
            </w:r>
            <w:r w:rsidRPr="0055028C">
              <w:rPr>
                <w:rFonts w:eastAsia="Times New Roman" w:cs="Times New Roman"/>
                <w:szCs w:val="24"/>
              </w:rPr>
              <w:t>:</w:t>
            </w:r>
          </w:p>
        </w:tc>
        <w:tc>
          <w:tcPr>
            <w:tcW w:w="6319" w:type="dxa"/>
            <w:tcBorders>
              <w:top w:val="nil"/>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Седиште купца</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Улица и број</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Телефон</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Матични број:</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ПИБ</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bl>
    <w:p w:rsidR="00DA386B" w:rsidRPr="0055028C" w:rsidRDefault="00DA386B" w:rsidP="00DA386B">
      <w:pPr>
        <w:jc w:val="both"/>
        <w:rPr>
          <w:rFonts w:eastAsia="Times New Roman" w:cs="Times New Roman"/>
          <w:szCs w:val="24"/>
          <w:lang w:val="sr-Cyrl-CS"/>
        </w:rPr>
      </w:pPr>
    </w:p>
    <w:p w:rsidR="00DA386B" w:rsidRPr="0055028C" w:rsidRDefault="00930770" w:rsidP="00DA386B">
      <w:pPr>
        <w:jc w:val="both"/>
        <w:rPr>
          <w:rFonts w:eastAsia="Times New Roman" w:cs="Times New Roman"/>
          <w:szCs w:val="24"/>
          <w:lang w:val="sr-Cyrl-CS"/>
        </w:rPr>
      </w:pPr>
      <w:r>
        <w:rPr>
          <w:rFonts w:eastAsia="Times New Roman" w:cs="Times New Roman"/>
          <w:szCs w:val="24"/>
          <w:lang w:val="sr-Cyrl-CS"/>
        </w:rPr>
        <w:t xml:space="preserve">У складу са чл. 76. став 2. тачка 2.  </w:t>
      </w:r>
      <w:r w:rsidR="00DA386B" w:rsidRPr="0055028C">
        <w:rPr>
          <w:rFonts w:eastAsia="Times New Roman" w:cs="Times New Roman"/>
          <w:szCs w:val="24"/>
          <w:lang w:val="sr-Cyrl-CS"/>
        </w:rPr>
        <w:t>Закона о јавним набавкама</w:t>
      </w:r>
      <w:r w:rsidR="00DA386B" w:rsidRPr="0055028C">
        <w:rPr>
          <w:rFonts w:eastAsia="Times New Roman" w:cs="Times New Roman"/>
          <w:szCs w:val="24"/>
        </w:rPr>
        <w:t>,</w:t>
      </w:r>
      <w:r>
        <w:rPr>
          <w:rFonts w:eastAsia="Times New Roman" w:cs="Times New Roman"/>
          <w:szCs w:val="24"/>
          <w:lang w:val="sr-Cyrl-CS"/>
        </w:rPr>
        <w:t xml:space="preserve"> достављамо Вам</w:t>
      </w:r>
    </w:p>
    <w:p w:rsidR="00930770" w:rsidRDefault="00930770" w:rsidP="00DA386B">
      <w:pPr>
        <w:jc w:val="center"/>
        <w:rPr>
          <w:rFonts w:eastAsia="Times New Roman" w:cs="Times New Roman"/>
          <w:b/>
          <w:szCs w:val="24"/>
          <w:lang w:val="sr-Cyrl-CS"/>
        </w:rPr>
      </w:pPr>
    </w:p>
    <w:p w:rsidR="00DA386B" w:rsidRPr="006A4F53" w:rsidRDefault="00DA386B" w:rsidP="00DA386B">
      <w:pPr>
        <w:jc w:val="center"/>
        <w:rPr>
          <w:rFonts w:eastAsia="Times New Roman" w:cs="Times New Roman"/>
          <w:b/>
          <w:bCs/>
          <w:szCs w:val="24"/>
          <w:lang w:val="sr-Cyrl-CS"/>
        </w:rPr>
      </w:pPr>
      <w:r>
        <w:rPr>
          <w:rFonts w:eastAsia="Times New Roman" w:cs="Times New Roman"/>
          <w:b/>
          <w:szCs w:val="24"/>
          <w:lang w:val="sr-Cyrl-CS"/>
        </w:rPr>
        <w:t>ПОТВРДУ</w:t>
      </w:r>
    </w:p>
    <w:p w:rsidR="00276E27" w:rsidRDefault="00DA386B" w:rsidP="00DA386B">
      <w:pPr>
        <w:rPr>
          <w:rFonts w:eastAsia="Times New Roman" w:cs="Times New Roman"/>
          <w:szCs w:val="24"/>
          <w:lang w:val="sr-Cyrl-CS"/>
        </w:rPr>
      </w:pPr>
      <w:r w:rsidRPr="0055028C">
        <w:rPr>
          <w:rFonts w:eastAsia="Times New Roman" w:cs="Times New Roman"/>
          <w:szCs w:val="24"/>
          <w:lang w:val="sr-Cyrl-CS"/>
        </w:rPr>
        <w:t>којом</w:t>
      </w:r>
      <w:r>
        <w:rPr>
          <w:rFonts w:eastAsia="Times New Roman" w:cs="Times New Roman"/>
          <w:szCs w:val="24"/>
          <w:lang w:val="sr-Cyrl-CS"/>
        </w:rPr>
        <w:t xml:space="preserve"> потврђујемо да је наш добављач:</w:t>
      </w:r>
    </w:p>
    <w:p w:rsidR="00276E27" w:rsidRDefault="00276E27" w:rsidP="00DA386B">
      <w:pPr>
        <w:rPr>
          <w:rFonts w:eastAsia="Times New Roman" w:cs="Times New Roman"/>
          <w:szCs w:val="24"/>
          <w:lang w:val="sr-Cyrl-CS"/>
        </w:rPr>
      </w:pPr>
    </w:p>
    <w:p w:rsidR="00DA386B" w:rsidRPr="0055028C" w:rsidRDefault="00DA386B" w:rsidP="00DA386B">
      <w:pPr>
        <w:rPr>
          <w:rFonts w:eastAsia="Times New Roman" w:cs="Times New Roman"/>
          <w:szCs w:val="24"/>
          <w:lang w:val="sr-Cyrl-CS"/>
        </w:rPr>
      </w:pPr>
      <w:r w:rsidRPr="0055028C">
        <w:rPr>
          <w:rFonts w:eastAsia="Times New Roman" w:cs="Times New Roman"/>
          <w:szCs w:val="24"/>
          <w:lang w:val="sr-Cyrl-CS"/>
        </w:rPr>
        <w:t>________________________________________</w:t>
      </w:r>
      <w:r>
        <w:rPr>
          <w:rFonts w:eastAsia="Times New Roman" w:cs="Times New Roman"/>
          <w:szCs w:val="24"/>
          <w:lang w:val="sr-Cyrl-CS"/>
        </w:rPr>
        <w:t>___________________</w:t>
      </w:r>
      <w:r w:rsidR="00BE2997">
        <w:rPr>
          <w:rFonts w:eastAsia="Times New Roman" w:cs="Times New Roman"/>
          <w:szCs w:val="24"/>
          <w:lang w:val="sr-Cyrl-CS"/>
        </w:rPr>
        <w:t>_</w:t>
      </w:r>
      <w:r>
        <w:rPr>
          <w:rFonts w:eastAsia="Times New Roman" w:cs="Times New Roman"/>
          <w:szCs w:val="24"/>
          <w:lang w:val="sr-Cyrl-CS"/>
        </w:rPr>
        <w:t>_________________</w:t>
      </w:r>
      <w:r w:rsidRPr="0055028C">
        <w:rPr>
          <w:rFonts w:eastAsia="Times New Roman" w:cs="Times New Roman"/>
          <w:szCs w:val="24"/>
          <w:lang w:val="sr-Cyrl-CS"/>
        </w:rPr>
        <w:t xml:space="preserve"> </w:t>
      </w:r>
    </w:p>
    <w:p w:rsidR="00DA386B" w:rsidRPr="00BE2997" w:rsidRDefault="00DA386B" w:rsidP="00BE2997">
      <w:pPr>
        <w:jc w:val="center"/>
        <w:rPr>
          <w:rFonts w:eastAsia="Times New Roman" w:cs="Times New Roman"/>
          <w:i/>
          <w:szCs w:val="24"/>
          <w:lang w:val="sr-Cyrl-CS"/>
        </w:rPr>
      </w:pPr>
      <w:r w:rsidRPr="00BE2997">
        <w:rPr>
          <w:rFonts w:eastAsia="Times New Roman" w:cs="Times New Roman"/>
          <w:i/>
          <w:iCs/>
          <w:sz w:val="20"/>
          <w:szCs w:val="20"/>
          <w:lang w:val="sr-Cyrl-CS"/>
        </w:rPr>
        <w:t>(уписати назив добављача – понуђача)</w:t>
      </w:r>
    </w:p>
    <w:p w:rsidR="00DA386B" w:rsidRPr="0055028C" w:rsidRDefault="00FD4E7D" w:rsidP="000B57BF">
      <w:pPr>
        <w:jc w:val="both"/>
        <w:rPr>
          <w:rFonts w:eastAsia="Times New Roman" w:cs="Times New Roman"/>
          <w:szCs w:val="24"/>
          <w:lang w:val="sr-Cyrl-CS"/>
        </w:rPr>
      </w:pPr>
      <w:r>
        <w:rPr>
          <w:rFonts w:eastAsia="Times New Roman" w:cs="Times New Roman"/>
          <w:szCs w:val="24"/>
          <w:lang w:val="sr-Cyrl-CS"/>
        </w:rPr>
        <w:t>у периоду од</w:t>
      </w:r>
      <w:r w:rsidR="00E01B3B">
        <w:rPr>
          <w:rFonts w:eastAsia="Times New Roman" w:cs="Times New Roman"/>
          <w:szCs w:val="24"/>
          <w:lang w:val="sr-Cyrl-CS"/>
        </w:rPr>
        <w:t xml:space="preserve"> </w:t>
      </w:r>
      <w:r w:rsidR="006D7887">
        <w:rPr>
          <w:rFonts w:eastAsia="Times New Roman" w:cs="Times New Roman"/>
          <w:szCs w:val="24"/>
          <w:lang w:val="sr-Cyrl-CS"/>
        </w:rPr>
        <w:t xml:space="preserve">3 (три) </w:t>
      </w:r>
      <w:r w:rsidR="00DA386B" w:rsidRPr="0055028C">
        <w:rPr>
          <w:rFonts w:eastAsia="Times New Roman" w:cs="Times New Roman"/>
          <w:szCs w:val="24"/>
          <w:lang w:val="sr-Cyrl-CS"/>
        </w:rPr>
        <w:t xml:space="preserve">године </w:t>
      </w:r>
      <w:r w:rsidR="006D7887">
        <w:rPr>
          <w:rFonts w:eastAsia="Times New Roman" w:cs="Times New Roman"/>
          <w:szCs w:val="24"/>
          <w:lang w:val="sr-Cyrl-CS"/>
        </w:rPr>
        <w:t>пре дана објављивања позива за подношење</w:t>
      </w:r>
      <w:r w:rsidR="00720208">
        <w:rPr>
          <w:rFonts w:eastAsia="Times New Roman" w:cs="Times New Roman"/>
          <w:szCs w:val="24"/>
          <w:lang w:val="sr-Cyrl-CS"/>
        </w:rPr>
        <w:t xml:space="preserve"> понуда на Порталу јавних набавк</w:t>
      </w:r>
      <w:r w:rsidR="006D7887">
        <w:rPr>
          <w:rFonts w:eastAsia="Times New Roman" w:cs="Times New Roman"/>
          <w:szCs w:val="24"/>
          <w:lang w:val="sr-Cyrl-CS"/>
        </w:rPr>
        <w:t xml:space="preserve">и </w:t>
      </w:r>
      <w:r w:rsidR="00DA386B" w:rsidRPr="0055028C">
        <w:rPr>
          <w:rFonts w:eastAsia="Times New Roman" w:cs="Times New Roman"/>
          <w:szCs w:val="24"/>
          <w:lang w:val="sr-Cyrl-CS"/>
        </w:rPr>
        <w:t>извршио</w:t>
      </w:r>
      <w:r w:rsidR="0011576C">
        <w:rPr>
          <w:rFonts w:eastAsia="Times New Roman" w:cs="Times New Roman"/>
          <w:szCs w:val="24"/>
          <w:lang w:val="sr-Cyrl-CS"/>
        </w:rPr>
        <w:t xml:space="preserve"> услугу штампања</w:t>
      </w:r>
      <w:r w:rsidR="00930770">
        <w:rPr>
          <w:rFonts w:eastAsia="Times New Roman" w:cs="Times New Roman"/>
          <w:szCs w:val="24"/>
          <w:lang w:val="sr-Cyrl-CS"/>
        </w:rPr>
        <w:t xml:space="preserve"> </w:t>
      </w:r>
      <w:r w:rsidR="00DA386B">
        <w:rPr>
          <w:rFonts w:eastAsia="Times New Roman" w:cs="Times New Roman"/>
          <w:szCs w:val="24"/>
          <w:lang w:val="sr-Cyrl-CS"/>
        </w:rPr>
        <w:t xml:space="preserve">образаца истих или сличних  техничких карактеристика онима који су предмет ове јавне набавке </w:t>
      </w:r>
      <w:r w:rsidR="00DA386B" w:rsidRPr="0055028C">
        <w:rPr>
          <w:rFonts w:eastAsia="Times New Roman" w:cs="Times New Roman"/>
          <w:szCs w:val="24"/>
          <w:lang w:val="sr-Cyrl-CS"/>
        </w:rPr>
        <w:t>у укупној вредности од:</w:t>
      </w:r>
    </w:p>
    <w:p w:rsidR="00276E27" w:rsidRDefault="00276E27" w:rsidP="00DA386B">
      <w:pPr>
        <w:rPr>
          <w:rFonts w:eastAsia="Times New Roman" w:cs="Times New Roman"/>
          <w:szCs w:val="24"/>
          <w:lang w:val="sr-Cyrl-CS"/>
        </w:rPr>
      </w:pPr>
    </w:p>
    <w:p w:rsidR="00DA386B" w:rsidRPr="0055028C" w:rsidRDefault="00DA386B" w:rsidP="00DA386B">
      <w:pPr>
        <w:rPr>
          <w:rFonts w:eastAsia="Times New Roman" w:cs="Times New Roman"/>
          <w:szCs w:val="24"/>
          <w:lang w:val="sr-Cyrl-CS"/>
        </w:rPr>
      </w:pPr>
      <w:r w:rsidRPr="0055028C">
        <w:rPr>
          <w:rFonts w:eastAsia="Times New Roman" w:cs="Times New Roman"/>
          <w:szCs w:val="24"/>
          <w:lang w:val="sr-Cyrl-CS"/>
        </w:rPr>
        <w:t>_______________________________________________________________</w:t>
      </w:r>
      <w:r w:rsidR="00BE6F09">
        <w:rPr>
          <w:rFonts w:eastAsia="Times New Roman" w:cs="Times New Roman"/>
          <w:szCs w:val="24"/>
          <w:lang w:val="sr-Cyrl-CS"/>
        </w:rPr>
        <w:t>__</w:t>
      </w:r>
      <w:r w:rsidRPr="0055028C">
        <w:rPr>
          <w:rFonts w:eastAsia="Times New Roman" w:cs="Times New Roman"/>
          <w:szCs w:val="24"/>
          <w:lang w:val="sr-Cyrl-CS"/>
        </w:rPr>
        <w:t>____________</w:t>
      </w:r>
    </w:p>
    <w:p w:rsidR="00DA386B" w:rsidRPr="00BE6F09" w:rsidRDefault="00DA386B" w:rsidP="00DA386B">
      <w:pPr>
        <w:jc w:val="center"/>
        <w:rPr>
          <w:rFonts w:eastAsia="Times New Roman" w:cs="Times New Roman"/>
          <w:i/>
          <w:iCs/>
          <w:sz w:val="20"/>
          <w:szCs w:val="20"/>
          <w:lang w:val="sr-Cyrl-CS"/>
        </w:rPr>
      </w:pPr>
      <w:r w:rsidRPr="00BE6F09">
        <w:rPr>
          <w:rFonts w:eastAsia="Times New Roman" w:cs="Times New Roman"/>
          <w:i/>
          <w:iCs/>
          <w:sz w:val="20"/>
          <w:szCs w:val="20"/>
          <w:lang w:val="sr-Cyrl-CS"/>
        </w:rPr>
        <w:t>(уписати износ реализован</w:t>
      </w:r>
      <w:r w:rsidR="00BE6F09">
        <w:rPr>
          <w:rFonts w:eastAsia="Times New Roman" w:cs="Times New Roman"/>
          <w:i/>
          <w:iCs/>
          <w:sz w:val="20"/>
          <w:szCs w:val="20"/>
          <w:lang w:val="sr-Cyrl-CS"/>
        </w:rPr>
        <w:t>их</w:t>
      </w:r>
      <w:r w:rsidRPr="00BE6F09">
        <w:rPr>
          <w:rFonts w:eastAsia="Times New Roman" w:cs="Times New Roman"/>
          <w:i/>
          <w:iCs/>
          <w:sz w:val="20"/>
          <w:szCs w:val="20"/>
          <w:lang w:val="sr-Cyrl-CS"/>
        </w:rPr>
        <w:t xml:space="preserve"> испорука бројевима и словима)</w:t>
      </w:r>
    </w:p>
    <w:p w:rsidR="00DA386B" w:rsidRPr="006A4F53" w:rsidRDefault="00930770" w:rsidP="00DA386B">
      <w:pPr>
        <w:rPr>
          <w:rFonts w:eastAsia="Times New Roman" w:cs="Times New Roman"/>
          <w:szCs w:val="24"/>
          <w:lang w:val="sr-Cyrl-CS"/>
        </w:rPr>
      </w:pPr>
      <w:r>
        <w:rPr>
          <w:rFonts w:eastAsia="Times New Roman" w:cs="Times New Roman"/>
          <w:szCs w:val="24"/>
          <w:lang w:val="sr-Cyrl-CS"/>
        </w:rPr>
        <w:t>динара без пореза на додату вредност.</w:t>
      </w:r>
      <w:r w:rsidR="00DA386B" w:rsidRPr="0055028C">
        <w:rPr>
          <w:rFonts w:eastAsia="Times New Roman" w:cs="Times New Roman"/>
          <w:iCs/>
          <w:sz w:val="20"/>
          <w:szCs w:val="20"/>
          <w:lang w:val="sr-Cyrl-CS"/>
        </w:rPr>
        <w:t xml:space="preserve">                             </w:t>
      </w:r>
    </w:p>
    <w:p w:rsidR="00276E27" w:rsidRDefault="00276E27" w:rsidP="00DA386B">
      <w:pPr>
        <w:rPr>
          <w:rFonts w:eastAsia="Times New Roman" w:cs="Times New Roman"/>
          <w:szCs w:val="24"/>
          <w:lang w:val="sr-Cyrl-CS"/>
        </w:rPr>
      </w:pPr>
    </w:p>
    <w:p w:rsidR="00DA386B" w:rsidRPr="0055028C" w:rsidRDefault="00DA386B" w:rsidP="00DA386B">
      <w:pPr>
        <w:rPr>
          <w:rFonts w:eastAsia="Times New Roman" w:cs="Times New Roman"/>
          <w:bCs/>
          <w:szCs w:val="24"/>
          <w:lang w:val="sr-Cyrl-CS"/>
        </w:rPr>
      </w:pPr>
      <w:r w:rsidRPr="0055028C">
        <w:rPr>
          <w:rFonts w:eastAsia="Times New Roman" w:cs="Times New Roman"/>
          <w:szCs w:val="24"/>
          <w:lang w:val="sr-Cyrl-CS"/>
        </w:rPr>
        <w:t>Потврда се издаје на захтев добављача____________________________</w:t>
      </w:r>
      <w:r w:rsidR="00BE6F09">
        <w:rPr>
          <w:rFonts w:eastAsia="Times New Roman" w:cs="Times New Roman"/>
          <w:szCs w:val="24"/>
          <w:lang w:val="sr-Cyrl-CS"/>
        </w:rPr>
        <w:t>__</w:t>
      </w:r>
      <w:r w:rsidRPr="0055028C">
        <w:rPr>
          <w:rFonts w:eastAsia="Times New Roman" w:cs="Times New Roman"/>
          <w:szCs w:val="24"/>
          <w:lang w:val="sr-Cyrl-CS"/>
        </w:rPr>
        <w:t xml:space="preserve">______________ </w:t>
      </w:r>
    </w:p>
    <w:p w:rsidR="00DA386B" w:rsidRPr="00BE6F09" w:rsidRDefault="00DA386B" w:rsidP="00DA386B">
      <w:pPr>
        <w:jc w:val="both"/>
        <w:rPr>
          <w:rFonts w:eastAsia="Times New Roman" w:cs="Times New Roman"/>
          <w:bCs/>
          <w:i/>
          <w:szCs w:val="24"/>
          <w:lang w:val="sr-Cyrl-CS"/>
        </w:rPr>
      </w:pP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t xml:space="preserve">  </w:t>
      </w:r>
      <w:r w:rsidRPr="00BE6F09">
        <w:rPr>
          <w:rFonts w:eastAsia="Times New Roman" w:cs="Times New Roman"/>
          <w:i/>
          <w:iCs/>
          <w:sz w:val="20"/>
          <w:szCs w:val="24"/>
          <w:lang w:val="sr-Cyrl-CS"/>
        </w:rPr>
        <w:t>(уписати назив добављача – понуђача)</w:t>
      </w:r>
    </w:p>
    <w:p w:rsidR="00DA386B" w:rsidRPr="00BE6F09" w:rsidRDefault="00DA386B" w:rsidP="00DA386B">
      <w:pPr>
        <w:jc w:val="both"/>
        <w:rPr>
          <w:rFonts w:eastAsia="Times New Roman" w:cs="Times New Roman"/>
          <w:bCs/>
          <w:szCs w:val="24"/>
          <w:lang w:val="sr-Cyrl-RS"/>
        </w:rPr>
      </w:pPr>
      <w:r w:rsidRPr="00BE6F09">
        <w:rPr>
          <w:rFonts w:eastAsia="Times New Roman" w:cs="Times New Roman"/>
          <w:szCs w:val="24"/>
          <w:lang w:val="sr-Cyrl-CS"/>
        </w:rPr>
        <w:t>ради учешћа у јавној набавци</w:t>
      </w:r>
      <w:r w:rsidR="008F75E8" w:rsidRPr="00BE6F09">
        <w:rPr>
          <w:rFonts w:eastAsia="Times New Roman" w:cs="Times New Roman"/>
          <w:szCs w:val="24"/>
          <w:lang w:val="sr-Cyrl-CS"/>
        </w:rPr>
        <w:t xml:space="preserve"> услуга</w:t>
      </w:r>
      <w:r w:rsidR="00930770" w:rsidRPr="00BE6F09">
        <w:rPr>
          <w:rFonts w:eastAsia="Times New Roman" w:cs="Times New Roman"/>
          <w:szCs w:val="24"/>
        </w:rPr>
        <w:t xml:space="preserve"> штампања</w:t>
      </w:r>
      <w:r w:rsidRPr="00BE6F09">
        <w:rPr>
          <w:rFonts w:eastAsia="Times New Roman" w:cs="Times New Roman"/>
          <w:szCs w:val="24"/>
        </w:rPr>
        <w:t xml:space="preserve"> образаца</w:t>
      </w:r>
      <w:r w:rsidR="008000F3" w:rsidRPr="008000F3">
        <w:rPr>
          <w:rFonts w:eastAsia="Times New Roman" w:cs="Times New Roman"/>
          <w:szCs w:val="24"/>
          <w:lang w:val="sr-Cyrl-RS"/>
        </w:rPr>
        <w:t xml:space="preserve"> за обнову регистрације пољопривредних газдинстава са испоруком филијалама Управе за трезор, ЈНМВ 16/2018</w:t>
      </w:r>
      <w:r w:rsidR="008F75E8" w:rsidRPr="00BE6F09">
        <w:rPr>
          <w:rFonts w:eastAsia="Times New Roman" w:cs="Times New Roman"/>
          <w:szCs w:val="24"/>
          <w:lang w:val="sr-Cyrl-RS"/>
        </w:rPr>
        <w:t>,</w:t>
      </w:r>
      <w:r w:rsidR="003E522D" w:rsidRPr="00BE6F09">
        <w:rPr>
          <w:rFonts w:eastAsia="Times New Roman" w:cs="Times New Roman"/>
          <w:szCs w:val="24"/>
          <w:lang w:val="sr-Cyrl-RS"/>
        </w:rPr>
        <w:t xml:space="preserve"> наручиоца </w:t>
      </w:r>
      <w:r w:rsidR="009823E8" w:rsidRPr="009823E8">
        <w:rPr>
          <w:rFonts w:eastAsia="Times New Roman" w:cs="Times New Roman"/>
          <w:szCs w:val="24"/>
          <w:lang w:val="sr-Cyrl-RS"/>
        </w:rPr>
        <w:t>Министарств</w:t>
      </w:r>
      <w:r w:rsidR="009823E8">
        <w:rPr>
          <w:rFonts w:eastAsia="Times New Roman" w:cs="Times New Roman"/>
          <w:szCs w:val="24"/>
          <w:lang w:val="sr-Cyrl-RS"/>
        </w:rPr>
        <w:t>а</w:t>
      </w:r>
      <w:r w:rsidR="009823E8" w:rsidRPr="009823E8">
        <w:rPr>
          <w:rFonts w:eastAsia="Times New Roman" w:cs="Times New Roman"/>
          <w:szCs w:val="24"/>
          <w:lang w:val="sr-Cyrl-RS"/>
        </w:rPr>
        <w:t xml:space="preserve"> пољопривреде, шумарства и водопривреде</w:t>
      </w:r>
      <w:r w:rsidR="003E522D" w:rsidRPr="00BE6F09">
        <w:rPr>
          <w:rFonts w:eastAsia="Times New Roman" w:cs="Times New Roman"/>
          <w:szCs w:val="24"/>
          <w:lang w:val="sr-Cyrl-RS"/>
        </w:rPr>
        <w:t xml:space="preserve"> – Управа за аграрна плаћања</w:t>
      </w:r>
      <w:r w:rsidRPr="00BE6F09">
        <w:rPr>
          <w:rFonts w:eastAsia="Times New Roman" w:cs="Times New Roman"/>
          <w:szCs w:val="24"/>
          <w:lang w:val="sr-Cyrl-CS"/>
        </w:rPr>
        <w:t xml:space="preserve"> и у друге се сврхе не може користити.</w:t>
      </w:r>
    </w:p>
    <w:p w:rsidR="00276E27" w:rsidRDefault="00276E27" w:rsidP="00DA386B">
      <w:pPr>
        <w:tabs>
          <w:tab w:val="left" w:pos="0"/>
        </w:tabs>
        <w:jc w:val="both"/>
        <w:rPr>
          <w:rFonts w:eastAsia="Times New Roman" w:cs="Times New Roman"/>
          <w:szCs w:val="24"/>
          <w:lang w:val="sr-Cyrl-CS"/>
        </w:rPr>
      </w:pPr>
    </w:p>
    <w:p w:rsidR="00276E27" w:rsidRDefault="00276E27" w:rsidP="00DA386B">
      <w:pPr>
        <w:tabs>
          <w:tab w:val="left" w:pos="0"/>
        </w:tabs>
        <w:jc w:val="both"/>
        <w:rPr>
          <w:rFonts w:eastAsia="Times New Roman" w:cs="Times New Roman"/>
          <w:szCs w:val="24"/>
          <w:lang w:val="sr-Cyrl-CS"/>
        </w:rPr>
      </w:pPr>
    </w:p>
    <w:p w:rsidR="00DA386B" w:rsidRPr="0055028C" w:rsidRDefault="00DA386B" w:rsidP="00DA386B">
      <w:pPr>
        <w:tabs>
          <w:tab w:val="left" w:pos="0"/>
        </w:tabs>
        <w:jc w:val="both"/>
        <w:rPr>
          <w:rFonts w:eastAsia="Times New Roman" w:cs="Times New Roman"/>
          <w:szCs w:val="24"/>
          <w:lang w:val="sr-Cyrl-CS"/>
        </w:rPr>
      </w:pPr>
      <w:r>
        <w:rPr>
          <w:rFonts w:eastAsia="Times New Roman" w:cs="Times New Roman"/>
          <w:szCs w:val="24"/>
          <w:lang w:val="sr-Cyrl-CS"/>
        </w:rPr>
        <w:t xml:space="preserve">Место  ______________________ </w:t>
      </w:r>
      <w:r w:rsidR="00276E27">
        <w:rPr>
          <w:rFonts w:eastAsia="Times New Roman" w:cs="Times New Roman"/>
          <w:szCs w:val="24"/>
          <w:lang w:val="sr-Cyrl-CS"/>
        </w:rPr>
        <w:tab/>
      </w:r>
      <w:r w:rsidR="00276E27">
        <w:rPr>
          <w:rFonts w:eastAsia="Times New Roman" w:cs="Times New Roman"/>
          <w:szCs w:val="24"/>
          <w:lang w:val="sr-Cyrl-CS"/>
        </w:rPr>
        <w:tab/>
      </w:r>
      <w:r w:rsidR="00276E27">
        <w:rPr>
          <w:rFonts w:eastAsia="Times New Roman" w:cs="Times New Roman"/>
          <w:szCs w:val="24"/>
          <w:lang w:val="sr-Cyrl-CS"/>
        </w:rPr>
        <w:tab/>
      </w:r>
      <w:r w:rsidR="00276E27">
        <w:rPr>
          <w:rFonts w:eastAsia="Times New Roman" w:cs="Times New Roman"/>
          <w:szCs w:val="24"/>
          <w:lang w:val="sr-Cyrl-CS"/>
        </w:rPr>
        <w:tab/>
      </w:r>
      <w:r w:rsidRPr="0055028C">
        <w:rPr>
          <w:rFonts w:eastAsia="Times New Roman" w:cs="Times New Roman"/>
          <w:szCs w:val="24"/>
          <w:lang w:val="sr-Cyrl-CS"/>
        </w:rPr>
        <w:t>Датум : ______________________</w:t>
      </w:r>
    </w:p>
    <w:p w:rsidR="00D8443E" w:rsidRDefault="00D8443E" w:rsidP="00DA386B">
      <w:pPr>
        <w:jc w:val="both"/>
        <w:rPr>
          <w:rFonts w:eastAsia="Times New Roman" w:cs="Times New Roman"/>
          <w:i/>
          <w:szCs w:val="24"/>
          <w:lang w:val="sr-Cyrl-CS"/>
        </w:rPr>
      </w:pPr>
    </w:p>
    <w:p w:rsidR="00DA386B" w:rsidRPr="00BE6F09" w:rsidRDefault="00DA386B" w:rsidP="00DA386B">
      <w:pPr>
        <w:jc w:val="both"/>
        <w:rPr>
          <w:rFonts w:eastAsia="Times New Roman" w:cs="Times New Roman"/>
          <w:bCs/>
          <w:szCs w:val="24"/>
          <w:lang w:val="sr-Cyrl-CS"/>
        </w:rPr>
      </w:pPr>
      <w:r w:rsidRPr="00BE6F09">
        <w:rPr>
          <w:rFonts w:eastAsia="Times New Roman" w:cs="Times New Roman"/>
          <w:szCs w:val="24"/>
          <w:lang w:val="sr-Cyrl-CS"/>
        </w:rPr>
        <w:t>Под пуном материјалном и кривичном одговорношћу потврђујемо  истинитост датих података.</w:t>
      </w:r>
    </w:p>
    <w:p w:rsidR="00276E27" w:rsidRDefault="00276E27" w:rsidP="00276E27">
      <w:pPr>
        <w:ind w:left="720" w:firstLine="720"/>
        <w:jc w:val="both"/>
        <w:rPr>
          <w:rFonts w:eastAsia="Times New Roman" w:cs="Times New Roman"/>
          <w:szCs w:val="24"/>
          <w:lang w:val="sr-Cyrl-CS"/>
        </w:rPr>
      </w:pPr>
    </w:p>
    <w:p w:rsidR="00DA386B" w:rsidRPr="00CF06FD" w:rsidRDefault="00BE6F09" w:rsidP="00BE6F09">
      <w:pPr>
        <w:ind w:left="5760"/>
        <w:jc w:val="both"/>
        <w:rPr>
          <w:rFonts w:eastAsia="Times New Roman" w:cs="Times New Roman"/>
          <w:szCs w:val="24"/>
          <w:lang w:val="sr-Latn-RS"/>
        </w:rPr>
      </w:pPr>
      <w:r>
        <w:rPr>
          <w:rFonts w:eastAsia="Times New Roman" w:cs="Times New Roman"/>
          <w:szCs w:val="24"/>
          <w:lang w:val="sr-Cyrl-CS"/>
        </w:rPr>
        <w:t xml:space="preserve">   </w:t>
      </w:r>
      <w:r w:rsidR="00DA386B" w:rsidRPr="0055028C">
        <w:rPr>
          <w:rFonts w:eastAsia="Times New Roman" w:cs="Times New Roman"/>
          <w:szCs w:val="24"/>
          <w:lang w:val="sr-Cyrl-CS"/>
        </w:rPr>
        <w:t>Наручилац - купац</w:t>
      </w:r>
    </w:p>
    <w:p w:rsidR="00DA386B" w:rsidRPr="0055028C" w:rsidRDefault="00DA386B" w:rsidP="00DA386B">
      <w:pPr>
        <w:jc w:val="both"/>
        <w:rPr>
          <w:rFonts w:eastAsia="Times New Roman" w:cs="Times New Roman"/>
          <w:szCs w:val="24"/>
          <w:lang w:val="sr-Cyrl-CS"/>
        </w:rPr>
      </w:pPr>
    </w:p>
    <w:p w:rsidR="00DA386B" w:rsidRPr="0055028C" w:rsidRDefault="00DA386B" w:rsidP="00DA386B">
      <w:pPr>
        <w:jc w:val="both"/>
        <w:rPr>
          <w:rFonts w:eastAsia="Times New Roman" w:cs="Times New Roman"/>
          <w:szCs w:val="24"/>
          <w:lang w:val="sr-Cyrl-CS"/>
        </w:rPr>
      </w:pP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t xml:space="preserve">         __</w:t>
      </w:r>
      <w:r w:rsidR="00BE6F09">
        <w:rPr>
          <w:rFonts w:eastAsia="Times New Roman" w:cs="Times New Roman"/>
          <w:szCs w:val="24"/>
          <w:lang w:val="sr-Cyrl-CS"/>
        </w:rPr>
        <w:t>__</w:t>
      </w:r>
      <w:r w:rsidRPr="0055028C">
        <w:rPr>
          <w:rFonts w:eastAsia="Times New Roman" w:cs="Times New Roman"/>
          <w:szCs w:val="24"/>
          <w:lang w:val="sr-Cyrl-CS"/>
        </w:rPr>
        <w:t xml:space="preserve">________________________________ </w:t>
      </w:r>
    </w:p>
    <w:p w:rsidR="00DA386B" w:rsidRPr="00BE6F09" w:rsidRDefault="00DA386B" w:rsidP="00DA386B">
      <w:pPr>
        <w:jc w:val="both"/>
        <w:rPr>
          <w:rFonts w:eastAsia="Times New Roman" w:cs="Times New Roman"/>
          <w:bCs/>
          <w:i/>
          <w:sz w:val="22"/>
          <w:szCs w:val="24"/>
          <w:lang w:val="sr-Cyrl-CS"/>
        </w:rPr>
      </w:pP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00BE6F09">
        <w:rPr>
          <w:rFonts w:eastAsia="Times New Roman" w:cs="Times New Roman"/>
          <w:i/>
          <w:iCs/>
          <w:sz w:val="22"/>
          <w:szCs w:val="24"/>
          <w:lang w:val="sr-Cyrl-CS"/>
        </w:rPr>
        <w:tab/>
      </w:r>
      <w:r w:rsidRPr="00BE6F09">
        <w:rPr>
          <w:rFonts w:eastAsia="Times New Roman" w:cs="Times New Roman"/>
          <w:i/>
          <w:iCs/>
          <w:sz w:val="22"/>
          <w:szCs w:val="24"/>
          <w:lang w:val="sr-Cyrl-CS"/>
        </w:rPr>
        <w:t>(печат и потпис овлашћеног лица купца)</w:t>
      </w:r>
    </w:p>
    <w:p w:rsidR="00DA386B" w:rsidRPr="0055028C" w:rsidRDefault="00DA386B" w:rsidP="00DA386B">
      <w:pPr>
        <w:jc w:val="both"/>
        <w:rPr>
          <w:rFonts w:eastAsia="Times New Roman" w:cs="Times New Roman"/>
          <w:bCs/>
          <w:i/>
          <w:szCs w:val="24"/>
          <w:lang w:val="sr-Cyrl-CS"/>
        </w:rPr>
      </w:pPr>
    </w:p>
    <w:p w:rsidR="00DA386B" w:rsidRPr="00A17B16" w:rsidRDefault="00DA386B" w:rsidP="00DA386B">
      <w:pPr>
        <w:jc w:val="both"/>
        <w:rPr>
          <w:rFonts w:eastAsia="Times New Roman" w:cs="Times New Roman"/>
          <w:bCs/>
          <w:i/>
          <w:iCs/>
          <w:szCs w:val="24"/>
          <w:lang w:val="sr-Cyrl-CS"/>
        </w:rPr>
      </w:pPr>
      <w:r w:rsidRPr="00BE6F09">
        <w:rPr>
          <w:rFonts w:eastAsia="Times New Roman" w:cs="Times New Roman"/>
          <w:b/>
          <w:i/>
          <w:iCs/>
          <w:szCs w:val="24"/>
          <w:lang w:val="sr-Cyrl-CS"/>
        </w:rPr>
        <w:t>Напомена:</w:t>
      </w:r>
      <w:r w:rsidRPr="0055028C">
        <w:rPr>
          <w:rFonts w:eastAsia="Times New Roman" w:cs="Times New Roman"/>
          <w:i/>
          <w:iCs/>
          <w:szCs w:val="24"/>
          <w:lang w:val="sr-Cyrl-CS"/>
        </w:rPr>
        <w:t xml:space="preserve"> Образац потврде </w:t>
      </w:r>
      <w:r w:rsidR="00D8443E">
        <w:rPr>
          <w:rFonts w:eastAsia="Times New Roman" w:cs="Times New Roman"/>
          <w:i/>
          <w:iCs/>
          <w:szCs w:val="24"/>
          <w:lang w:val="sr-Cyrl-CS"/>
        </w:rPr>
        <w:t xml:space="preserve">по потреби </w:t>
      </w:r>
      <w:r w:rsidRPr="0055028C">
        <w:rPr>
          <w:rFonts w:eastAsia="Times New Roman" w:cs="Times New Roman"/>
          <w:i/>
          <w:iCs/>
          <w:szCs w:val="24"/>
          <w:lang w:val="sr-Cyrl-CS"/>
        </w:rPr>
        <w:t>копирати</w:t>
      </w:r>
      <w:r w:rsidR="0011576C">
        <w:rPr>
          <w:rFonts w:eastAsia="Times New Roman" w:cs="Times New Roman"/>
          <w:i/>
          <w:iCs/>
          <w:szCs w:val="24"/>
          <w:lang w:val="sr-Cyrl-CS"/>
        </w:rPr>
        <w:t>.</w:t>
      </w:r>
      <w:r w:rsidRPr="0055028C">
        <w:rPr>
          <w:rFonts w:eastAsia="Times New Roman" w:cs="Times New Roman"/>
          <w:i/>
          <w:iCs/>
          <w:szCs w:val="24"/>
          <w:lang w:val="sr-Cyrl-CS"/>
        </w:rPr>
        <w:t xml:space="preserve"> </w:t>
      </w:r>
    </w:p>
    <w:p w:rsidR="00276E27" w:rsidRPr="00C20E07" w:rsidRDefault="00276E27" w:rsidP="00F966CB">
      <w:pPr>
        <w:jc w:val="center"/>
        <w:rPr>
          <w:rFonts w:eastAsia="Times New Roman" w:cs="Times New Roman"/>
          <w:b/>
          <w:sz w:val="28"/>
          <w:szCs w:val="28"/>
          <w:lang w:val="sr-Cyrl-RS"/>
        </w:rPr>
      </w:pPr>
      <w:r>
        <w:rPr>
          <w:rFonts w:eastAsia="Times New Roman" w:cs="Times New Roman"/>
          <w:b/>
          <w:szCs w:val="24"/>
          <w:lang w:val="sr-Cyrl-RS"/>
        </w:rPr>
        <w:br w:type="page"/>
      </w:r>
      <w:r w:rsidR="00957B76" w:rsidRPr="00C20E07">
        <w:rPr>
          <w:rFonts w:asciiTheme="minorHAnsi" w:hAnsiTheme="minorHAnsi" w:cstheme="minorHAnsi"/>
          <w:b/>
          <w:bCs/>
          <w:i/>
          <w:iCs/>
          <w:sz w:val="28"/>
          <w:szCs w:val="28"/>
          <w:lang w:val="sr-Cyrl-RS"/>
        </w:rPr>
        <w:lastRenderedPageBreak/>
        <w:t>X</w:t>
      </w:r>
      <w:r w:rsidRPr="00C20E07">
        <w:rPr>
          <w:rFonts w:asciiTheme="minorHAnsi" w:hAnsiTheme="minorHAnsi" w:cstheme="minorHAnsi"/>
          <w:b/>
          <w:bCs/>
          <w:i/>
          <w:iCs/>
          <w:sz w:val="28"/>
          <w:szCs w:val="28"/>
          <w:lang w:val="sr-Cyrl-RS"/>
        </w:rPr>
        <w:t xml:space="preserve">  ОБРАЗАЦ ТРОШКОВА ПРИПРЕМЕ ПОНУДЕ</w:t>
      </w:r>
    </w:p>
    <w:p w:rsidR="00276E27" w:rsidRPr="00276E27" w:rsidRDefault="00276E27" w:rsidP="00276E27">
      <w:pPr>
        <w:jc w:val="center"/>
        <w:rPr>
          <w:rFonts w:asciiTheme="minorHAnsi" w:hAnsiTheme="minorHAnsi" w:cstheme="minorHAnsi"/>
          <w:b/>
          <w:bCs/>
          <w:i/>
          <w:iCs/>
          <w:szCs w:val="24"/>
          <w:lang w:val="sr-Cyrl-RS"/>
        </w:rPr>
      </w:pPr>
    </w:p>
    <w:p w:rsidR="00DA386B" w:rsidRDefault="00DA386B" w:rsidP="00DA386B">
      <w:pPr>
        <w:spacing w:after="120"/>
        <w:jc w:val="both"/>
        <w:rPr>
          <w:rFonts w:asciiTheme="minorHAnsi" w:hAnsiTheme="minorHAnsi" w:cstheme="minorHAnsi"/>
          <w:szCs w:val="24"/>
          <w:lang w:val="sr-Cyrl-RS"/>
        </w:rPr>
      </w:pPr>
      <w:r w:rsidRPr="00DA386B">
        <w:rPr>
          <w:rFonts w:asciiTheme="minorHAnsi" w:hAnsiTheme="minorHAnsi" w:cstheme="minorHAnsi"/>
          <w:szCs w:val="24"/>
        </w:rPr>
        <w:t xml:space="preserve">У складу са чланом 88. </w:t>
      </w:r>
      <w:r w:rsidRPr="00DA386B">
        <w:rPr>
          <w:rFonts w:asciiTheme="minorHAnsi" w:hAnsiTheme="minorHAnsi" w:cstheme="minorHAnsi"/>
          <w:szCs w:val="24"/>
          <w:lang w:val="sr-Cyrl-CS"/>
        </w:rPr>
        <w:t>став 1.</w:t>
      </w:r>
      <w:r w:rsidRPr="00DA386B">
        <w:rPr>
          <w:rFonts w:asciiTheme="minorHAnsi" w:hAnsiTheme="minorHAnsi" w:cstheme="minorHAnsi"/>
          <w:szCs w:val="24"/>
        </w:rPr>
        <w:t xml:space="preserve"> Закона, понуђач</w:t>
      </w:r>
      <w:r w:rsidR="00A83739">
        <w:rPr>
          <w:rFonts w:asciiTheme="minorHAnsi" w:hAnsiTheme="minorHAnsi" w:cstheme="minorHAnsi"/>
          <w:szCs w:val="24"/>
          <w:lang w:val="sr-Cyrl-RS"/>
        </w:rPr>
        <w:t xml:space="preserve"> ____________________________</w:t>
      </w:r>
      <w:r w:rsidRPr="00DA386B">
        <w:rPr>
          <w:rFonts w:asciiTheme="minorHAnsi" w:hAnsiTheme="minorHAnsi" w:cstheme="minorHAnsi"/>
          <w:i/>
          <w:iCs/>
          <w:szCs w:val="24"/>
        </w:rPr>
        <w:t xml:space="preserve"> </w:t>
      </w:r>
      <w:r w:rsidRPr="00DA386B">
        <w:rPr>
          <w:rFonts w:asciiTheme="minorHAnsi" w:hAnsiTheme="minorHAnsi" w:cstheme="minorHAnsi"/>
          <w:szCs w:val="24"/>
        </w:rPr>
        <w:t>достав</w:t>
      </w:r>
      <w:r w:rsidRPr="00DA386B">
        <w:rPr>
          <w:rFonts w:asciiTheme="minorHAnsi" w:hAnsiTheme="minorHAnsi" w:cstheme="minorHAnsi"/>
          <w:szCs w:val="24"/>
          <w:lang w:val="sr-Cyrl-CS"/>
        </w:rPr>
        <w:t xml:space="preserve">ља </w:t>
      </w:r>
      <w:r w:rsidRPr="00DA386B">
        <w:rPr>
          <w:rFonts w:asciiTheme="minorHAnsi" w:hAnsiTheme="minorHAnsi" w:cstheme="minorHAnsi"/>
          <w:szCs w:val="24"/>
        </w:rPr>
        <w:t xml:space="preserve">укупан износ и структуру трошкова припремања понуде, </w:t>
      </w:r>
      <w:r w:rsidRPr="00DA386B">
        <w:rPr>
          <w:rFonts w:asciiTheme="minorHAnsi" w:hAnsiTheme="minorHAnsi" w:cstheme="minorHAnsi"/>
          <w:szCs w:val="24"/>
          <w:lang w:val="sr-Cyrl-CS"/>
        </w:rPr>
        <w:t xml:space="preserve">како следи у </w:t>
      </w:r>
      <w:r w:rsidRPr="00DA386B">
        <w:rPr>
          <w:rFonts w:asciiTheme="minorHAnsi" w:hAnsiTheme="minorHAnsi" w:cstheme="minorHAnsi"/>
          <w:szCs w:val="24"/>
        </w:rPr>
        <w:t>табели:</w:t>
      </w:r>
    </w:p>
    <w:p w:rsidR="00276E27" w:rsidRPr="00276E27" w:rsidRDefault="00276E27" w:rsidP="00DA386B">
      <w:pPr>
        <w:spacing w:after="120"/>
        <w:jc w:val="both"/>
        <w:rPr>
          <w:rFonts w:asciiTheme="minorHAnsi" w:hAnsiTheme="minorHAnsi" w:cstheme="minorHAnsi"/>
          <w:b/>
          <w:i/>
          <w:szCs w:val="24"/>
          <w:lang w:val="sr-Cyrl-RS"/>
        </w:rPr>
      </w:pPr>
    </w:p>
    <w:tbl>
      <w:tblPr>
        <w:tblW w:w="0" w:type="auto"/>
        <w:tblInd w:w="153" w:type="dxa"/>
        <w:tblLayout w:type="fixed"/>
        <w:tblLook w:val="0000" w:firstRow="0" w:lastRow="0" w:firstColumn="0" w:lastColumn="0" w:noHBand="0" w:noVBand="0"/>
      </w:tblPr>
      <w:tblGrid>
        <w:gridCol w:w="5565"/>
        <w:gridCol w:w="3300"/>
      </w:tblGrid>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jc w:val="center"/>
              <w:rPr>
                <w:rFonts w:asciiTheme="minorHAnsi" w:hAnsiTheme="minorHAnsi" w:cstheme="minorHAnsi"/>
                <w:b/>
                <w:i/>
                <w:szCs w:val="24"/>
              </w:rPr>
            </w:pPr>
            <w:r w:rsidRPr="00DA386B">
              <w:rPr>
                <w:rFonts w:asciiTheme="minorHAnsi" w:hAnsiTheme="minorHAnsi" w:cstheme="minorHAnsi"/>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jc w:val="center"/>
              <w:rPr>
                <w:rFonts w:asciiTheme="minorHAnsi" w:hAnsiTheme="minorHAnsi" w:cstheme="minorHAnsi"/>
                <w:szCs w:val="24"/>
              </w:rPr>
            </w:pPr>
            <w:r w:rsidRPr="00DA386B">
              <w:rPr>
                <w:rFonts w:asciiTheme="minorHAnsi" w:hAnsiTheme="minorHAnsi" w:cstheme="minorHAnsi"/>
                <w:b/>
                <w:i/>
                <w:szCs w:val="24"/>
              </w:rPr>
              <w:t>ИЗНОС ТРОШКА У РСД</w:t>
            </w: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jc w:val="center"/>
              <w:rPr>
                <w:rFonts w:asciiTheme="minorHAnsi" w:hAnsiTheme="minorHAnsi" w:cstheme="minorHAnsi"/>
                <w:szCs w:val="24"/>
                <w:lang w:val="ru-RU"/>
              </w:rPr>
            </w:pPr>
            <w:r w:rsidRPr="00DA386B">
              <w:rPr>
                <w:rFonts w:asciiTheme="minorHAnsi" w:hAnsiTheme="minorHAnsi" w:cstheme="minorHAnsi"/>
                <w:b/>
                <w:i/>
                <w:szCs w:val="24"/>
              </w:rPr>
              <w:t>УКУПАН ИЗНОС ТРОШКОВА ПРИП</w:t>
            </w:r>
            <w:r w:rsidRPr="00DA386B">
              <w:rPr>
                <w:rFonts w:asciiTheme="minorHAnsi" w:hAnsiTheme="minorHAnsi" w:cstheme="minorHAnsi"/>
                <w:b/>
                <w:i/>
                <w:szCs w:val="24"/>
                <w:lang w:val="sr-Cyrl-RS"/>
              </w:rPr>
              <w:t>Р</w:t>
            </w:r>
            <w:r w:rsidRPr="00DA386B">
              <w:rPr>
                <w:rFonts w:asciiTheme="minorHAnsi" w:hAnsiTheme="minorHAnsi" w:cstheme="minorHAnsi"/>
                <w:b/>
                <w:i/>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lang w:val="ru-RU"/>
              </w:rPr>
            </w:pPr>
          </w:p>
        </w:tc>
      </w:tr>
    </w:tbl>
    <w:p w:rsidR="00DA386B" w:rsidRPr="00DA386B" w:rsidRDefault="00DA386B" w:rsidP="00DA386B">
      <w:pPr>
        <w:jc w:val="both"/>
        <w:rPr>
          <w:rFonts w:asciiTheme="minorHAnsi" w:hAnsiTheme="minorHAnsi" w:cstheme="minorHAnsi"/>
          <w:szCs w:val="24"/>
        </w:rPr>
      </w:pPr>
    </w:p>
    <w:p w:rsidR="00DA386B" w:rsidRPr="00DA386B" w:rsidRDefault="00DA386B" w:rsidP="00DA386B">
      <w:pPr>
        <w:jc w:val="both"/>
        <w:rPr>
          <w:rFonts w:asciiTheme="minorHAnsi" w:hAnsiTheme="minorHAnsi" w:cstheme="minorHAnsi"/>
          <w:szCs w:val="24"/>
        </w:rPr>
      </w:pPr>
      <w:r w:rsidRPr="00DA386B">
        <w:rPr>
          <w:rFonts w:asciiTheme="minorHAnsi" w:hAnsiTheme="minorHAnsi" w:cstheme="minorHAnsi"/>
          <w:szCs w:val="24"/>
        </w:rPr>
        <w:t>Трошкове припреме и подношења понуде сноси искључиво понуђач и не може тражити од наручиоца накнаду трошкова.</w:t>
      </w:r>
    </w:p>
    <w:p w:rsidR="00DA386B" w:rsidRPr="00DA386B" w:rsidRDefault="00DA386B" w:rsidP="00DA386B">
      <w:pPr>
        <w:jc w:val="both"/>
        <w:rPr>
          <w:rFonts w:asciiTheme="minorHAnsi" w:hAnsiTheme="minorHAnsi" w:cstheme="minorHAnsi"/>
          <w:szCs w:val="24"/>
          <w:lang w:val="sr-Cyrl-CS"/>
        </w:rPr>
      </w:pPr>
      <w:r w:rsidRPr="00DA386B">
        <w:rPr>
          <w:rFonts w:asciiTheme="minorHAnsi" w:hAnsiTheme="minorHAnsi" w:cstheme="minorHAns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386B" w:rsidRPr="00DA386B" w:rsidRDefault="00DA386B" w:rsidP="00DA386B">
      <w:pPr>
        <w:spacing w:after="120"/>
        <w:ind w:firstLine="426"/>
        <w:jc w:val="both"/>
        <w:rPr>
          <w:rFonts w:asciiTheme="minorHAnsi" w:hAnsiTheme="minorHAnsi" w:cstheme="minorHAnsi"/>
          <w:b/>
          <w:bCs/>
          <w:i/>
          <w:szCs w:val="24"/>
        </w:rPr>
      </w:pPr>
    </w:p>
    <w:p w:rsidR="00DA386B" w:rsidRPr="00DA386B" w:rsidRDefault="00DA386B" w:rsidP="00DA386B">
      <w:pPr>
        <w:spacing w:after="120"/>
        <w:jc w:val="both"/>
        <w:rPr>
          <w:rFonts w:asciiTheme="minorHAnsi" w:hAnsiTheme="minorHAnsi" w:cstheme="minorHAnsi"/>
          <w:bCs/>
          <w:i/>
          <w:color w:val="FF0000"/>
          <w:szCs w:val="24"/>
          <w:lang w:val="sr-Cyrl-CS"/>
        </w:rPr>
      </w:pPr>
      <w:r w:rsidRPr="00DA386B">
        <w:rPr>
          <w:rFonts w:asciiTheme="minorHAnsi" w:hAnsiTheme="minorHAnsi" w:cstheme="minorHAnsi"/>
          <w:b/>
          <w:bCs/>
          <w:i/>
          <w:szCs w:val="24"/>
        </w:rPr>
        <w:t xml:space="preserve">Напомена: </w:t>
      </w:r>
      <w:r w:rsidRPr="00DA386B">
        <w:rPr>
          <w:rFonts w:asciiTheme="minorHAnsi" w:hAnsiTheme="minorHAnsi" w:cstheme="minorHAnsi"/>
          <w:bCs/>
          <w:i/>
          <w:szCs w:val="24"/>
        </w:rPr>
        <w:t>достављање овог обрасца није обавезно</w:t>
      </w:r>
      <w:r w:rsidRPr="00DA386B">
        <w:rPr>
          <w:rFonts w:asciiTheme="minorHAnsi" w:hAnsiTheme="minorHAnsi" w:cstheme="minorHAnsi"/>
          <w:bCs/>
          <w:i/>
          <w:szCs w:val="24"/>
          <w:lang w:val="sr-Cyrl-RS"/>
        </w:rPr>
        <w:t>.</w:t>
      </w:r>
    </w:p>
    <w:p w:rsidR="00DA386B" w:rsidRPr="00DA386B" w:rsidRDefault="00DA386B" w:rsidP="00DA386B">
      <w:pPr>
        <w:spacing w:after="120"/>
        <w:jc w:val="both"/>
        <w:rPr>
          <w:rFonts w:asciiTheme="minorHAnsi" w:hAnsiTheme="minorHAnsi" w:cstheme="minorHAnsi"/>
          <w:bCs/>
          <w:szCs w:val="24"/>
          <w:lang w:val="sr-Cyrl-RS"/>
        </w:rPr>
      </w:pPr>
    </w:p>
    <w:p w:rsidR="00DA386B" w:rsidRPr="00DA386B" w:rsidRDefault="00DA386B" w:rsidP="00DA386B">
      <w:pPr>
        <w:spacing w:after="120"/>
        <w:ind w:firstLine="425"/>
        <w:jc w:val="both"/>
        <w:rPr>
          <w:rFonts w:asciiTheme="minorHAnsi" w:hAnsiTheme="minorHAnsi" w:cstheme="minorHAnsi"/>
          <w:bCs/>
          <w:szCs w:val="24"/>
        </w:rPr>
      </w:pPr>
    </w:p>
    <w:tbl>
      <w:tblPr>
        <w:tblW w:w="0" w:type="auto"/>
        <w:tblLayout w:type="fixed"/>
        <w:tblLook w:val="0000" w:firstRow="0" w:lastRow="0" w:firstColumn="0" w:lastColumn="0" w:noHBand="0" w:noVBand="0"/>
      </w:tblPr>
      <w:tblGrid>
        <w:gridCol w:w="3080"/>
        <w:gridCol w:w="3068"/>
        <w:gridCol w:w="3094"/>
      </w:tblGrid>
      <w:tr w:rsidR="00DA386B" w:rsidRPr="00DA386B" w:rsidTr="00276E27">
        <w:trPr>
          <w:trHeight w:val="680"/>
        </w:trPr>
        <w:tc>
          <w:tcPr>
            <w:tcW w:w="3080" w:type="dxa"/>
            <w:shd w:val="clear" w:color="auto" w:fill="auto"/>
            <w:vAlign w:val="center"/>
          </w:tcPr>
          <w:p w:rsidR="00DA386B" w:rsidRPr="00DA386B" w:rsidRDefault="00DA386B" w:rsidP="005D1DBB">
            <w:pPr>
              <w:pStyle w:val="BodyText2"/>
              <w:spacing w:line="100" w:lineRule="atLeast"/>
              <w:jc w:val="center"/>
              <w:rPr>
                <w:rFonts w:asciiTheme="minorHAnsi" w:hAnsiTheme="minorHAnsi" w:cstheme="minorHAnsi"/>
              </w:rPr>
            </w:pPr>
            <w:r w:rsidRPr="00DA386B">
              <w:rPr>
                <w:rFonts w:asciiTheme="minorHAnsi" w:hAnsiTheme="minorHAnsi" w:cstheme="minorHAnsi"/>
              </w:rPr>
              <w:t>Датум:</w:t>
            </w:r>
          </w:p>
        </w:tc>
        <w:tc>
          <w:tcPr>
            <w:tcW w:w="3068" w:type="dxa"/>
            <w:shd w:val="clear" w:color="auto" w:fill="auto"/>
            <w:vAlign w:val="center"/>
          </w:tcPr>
          <w:p w:rsidR="00DA386B" w:rsidRPr="00DA386B" w:rsidRDefault="00DA386B" w:rsidP="005D1DBB">
            <w:pPr>
              <w:pStyle w:val="BodyText2"/>
              <w:spacing w:line="100" w:lineRule="atLeast"/>
              <w:jc w:val="center"/>
              <w:rPr>
                <w:rFonts w:asciiTheme="minorHAnsi" w:hAnsiTheme="minorHAnsi" w:cstheme="minorHAnsi"/>
              </w:rPr>
            </w:pPr>
            <w:r w:rsidRPr="00DA386B">
              <w:rPr>
                <w:rFonts w:asciiTheme="minorHAnsi" w:hAnsiTheme="minorHAnsi" w:cstheme="minorHAnsi"/>
              </w:rPr>
              <w:t>М.П.</w:t>
            </w:r>
          </w:p>
        </w:tc>
        <w:tc>
          <w:tcPr>
            <w:tcW w:w="3094" w:type="dxa"/>
            <w:shd w:val="clear" w:color="auto" w:fill="auto"/>
            <w:vAlign w:val="center"/>
          </w:tcPr>
          <w:p w:rsidR="00DA386B" w:rsidRPr="00DA386B" w:rsidRDefault="00DA386B" w:rsidP="005D1DBB">
            <w:pPr>
              <w:pStyle w:val="BodyText2"/>
              <w:spacing w:line="100" w:lineRule="atLeast"/>
              <w:jc w:val="center"/>
              <w:rPr>
                <w:rFonts w:asciiTheme="minorHAnsi" w:hAnsiTheme="minorHAnsi" w:cstheme="minorHAnsi"/>
              </w:rPr>
            </w:pPr>
            <w:r w:rsidRPr="00DA386B">
              <w:rPr>
                <w:rFonts w:asciiTheme="minorHAnsi" w:hAnsiTheme="minorHAnsi" w:cstheme="minorHAnsi"/>
              </w:rPr>
              <w:t>Потпис понуђача</w:t>
            </w:r>
          </w:p>
        </w:tc>
      </w:tr>
      <w:tr w:rsidR="00DA386B" w:rsidRPr="00DA386B" w:rsidTr="00276E27">
        <w:trPr>
          <w:trHeight w:val="680"/>
        </w:trPr>
        <w:tc>
          <w:tcPr>
            <w:tcW w:w="3080" w:type="dxa"/>
            <w:tcBorders>
              <w:bottom w:val="single" w:sz="4" w:space="0" w:color="000000"/>
            </w:tcBorders>
            <w:shd w:val="clear" w:color="auto" w:fill="auto"/>
          </w:tcPr>
          <w:p w:rsidR="00DA386B" w:rsidRPr="00DA386B" w:rsidRDefault="00DA386B" w:rsidP="005D1DBB">
            <w:pPr>
              <w:pStyle w:val="BodyText2"/>
              <w:snapToGrid w:val="0"/>
              <w:spacing w:line="100" w:lineRule="atLeast"/>
              <w:rPr>
                <w:rFonts w:asciiTheme="minorHAnsi" w:hAnsiTheme="minorHAnsi" w:cstheme="minorHAnsi"/>
              </w:rPr>
            </w:pPr>
          </w:p>
        </w:tc>
        <w:tc>
          <w:tcPr>
            <w:tcW w:w="3068" w:type="dxa"/>
            <w:shd w:val="clear" w:color="auto" w:fill="auto"/>
          </w:tcPr>
          <w:p w:rsidR="00DA386B" w:rsidRPr="00DA386B" w:rsidRDefault="00DA386B" w:rsidP="005D1DBB">
            <w:pPr>
              <w:pStyle w:val="BodyText2"/>
              <w:snapToGrid w:val="0"/>
              <w:spacing w:line="100" w:lineRule="atLeast"/>
              <w:rPr>
                <w:rFonts w:asciiTheme="minorHAnsi" w:hAnsiTheme="minorHAnsi" w:cstheme="minorHAnsi"/>
              </w:rPr>
            </w:pPr>
          </w:p>
        </w:tc>
        <w:tc>
          <w:tcPr>
            <w:tcW w:w="3094" w:type="dxa"/>
            <w:tcBorders>
              <w:bottom w:val="single" w:sz="4" w:space="0" w:color="000000"/>
            </w:tcBorders>
            <w:shd w:val="clear" w:color="auto" w:fill="auto"/>
          </w:tcPr>
          <w:p w:rsidR="00DA386B" w:rsidRPr="00DA386B" w:rsidRDefault="00DA386B" w:rsidP="005D1DBB">
            <w:pPr>
              <w:pStyle w:val="BodyText2"/>
              <w:snapToGrid w:val="0"/>
              <w:spacing w:line="100" w:lineRule="atLeast"/>
              <w:rPr>
                <w:rFonts w:asciiTheme="minorHAnsi" w:hAnsiTheme="minorHAnsi" w:cstheme="minorHAnsi"/>
              </w:rPr>
            </w:pPr>
          </w:p>
        </w:tc>
      </w:tr>
    </w:tbl>
    <w:p w:rsidR="00DA386B" w:rsidRPr="00DA386B" w:rsidRDefault="00DA386B" w:rsidP="00DA386B">
      <w:pPr>
        <w:rPr>
          <w:rFonts w:asciiTheme="minorHAnsi" w:hAnsiTheme="minorHAnsi" w:cstheme="minorHAnsi"/>
          <w:szCs w:val="24"/>
        </w:rPr>
      </w:pPr>
    </w:p>
    <w:p w:rsidR="00276E27" w:rsidRDefault="00276E27">
      <w:pPr>
        <w:rPr>
          <w:rFonts w:ascii="Arial" w:hAnsi="Arial" w:cs="Arial"/>
          <w:b/>
          <w:bCs/>
          <w:i/>
          <w:iCs/>
        </w:rPr>
      </w:pPr>
      <w:r>
        <w:rPr>
          <w:rFonts w:ascii="Arial" w:hAnsi="Arial" w:cs="Arial"/>
          <w:b/>
          <w:bCs/>
          <w:i/>
          <w:iCs/>
        </w:rPr>
        <w:br w:type="page"/>
      </w:r>
    </w:p>
    <w:p w:rsidR="00276E27" w:rsidRPr="00BE6F09" w:rsidRDefault="00957B76" w:rsidP="00A83739">
      <w:pPr>
        <w:pStyle w:val="BodyText3"/>
        <w:jc w:val="center"/>
        <w:rPr>
          <w:bCs w:val="0"/>
          <w:i/>
          <w:sz w:val="28"/>
          <w:lang w:val="sr-Cyrl-RS"/>
        </w:rPr>
      </w:pPr>
      <w:r>
        <w:rPr>
          <w:bCs w:val="0"/>
          <w:i/>
          <w:sz w:val="28"/>
          <w:lang w:val="sr-Cyrl-RS"/>
        </w:rPr>
        <w:lastRenderedPageBreak/>
        <w:t>XI</w:t>
      </w:r>
      <w:r w:rsidR="00F966CB">
        <w:rPr>
          <w:bCs w:val="0"/>
          <w:i/>
          <w:sz w:val="28"/>
          <w:lang w:val="sr-Cyrl-RS"/>
        </w:rPr>
        <w:t xml:space="preserve"> </w:t>
      </w:r>
      <w:r w:rsidR="00276E27" w:rsidRPr="00BE6F09">
        <w:rPr>
          <w:bCs w:val="0"/>
          <w:i/>
          <w:sz w:val="28"/>
          <w:lang w:val="sr-Cyrl-RS"/>
        </w:rPr>
        <w:t>ОБРАЗАЦ ИЗЈАВЕ О НЕЗАВИСНОЈ ПОНУДИ</w:t>
      </w:r>
    </w:p>
    <w:p w:rsidR="00276E27" w:rsidRPr="00276E27" w:rsidRDefault="00276E27" w:rsidP="00A83739">
      <w:pPr>
        <w:pStyle w:val="BodyText3"/>
        <w:jc w:val="center"/>
        <w:rPr>
          <w:bCs w:val="0"/>
          <w:lang w:val="sr-Cyrl-RS"/>
        </w:rPr>
      </w:pPr>
    </w:p>
    <w:p w:rsidR="00276E27" w:rsidRDefault="00276E27" w:rsidP="003E522D">
      <w:pPr>
        <w:pStyle w:val="BodyText3"/>
        <w:rPr>
          <w:lang w:val="sr-Cyrl-RS"/>
        </w:rPr>
      </w:pPr>
    </w:p>
    <w:p w:rsidR="00A83739" w:rsidRPr="00BE6F09" w:rsidRDefault="00A83739" w:rsidP="003E522D">
      <w:pPr>
        <w:pStyle w:val="BodyText3"/>
        <w:rPr>
          <w:lang w:val="sr-Cyrl-RS"/>
        </w:rPr>
      </w:pPr>
      <w:r w:rsidRPr="00A83739">
        <w:t>У складу са чланом 26. Закона, ________________________________________</w:t>
      </w:r>
      <w:r w:rsidR="00BE6F09">
        <w:rPr>
          <w:lang w:val="sr-Cyrl-RS"/>
        </w:rPr>
        <w:t>___</w:t>
      </w:r>
      <w:r w:rsidR="003E522D">
        <w:rPr>
          <w:lang w:val="sr-Cyrl-RS"/>
        </w:rPr>
        <w:t>_</w:t>
      </w:r>
      <w:r w:rsidRPr="00A83739">
        <w:t xml:space="preserve">, </w:t>
      </w:r>
      <w:r w:rsidR="00BE6F09">
        <w:rPr>
          <w:lang w:val="sr-Cyrl-RS"/>
        </w:rPr>
        <w:t>даје</w:t>
      </w:r>
    </w:p>
    <w:p w:rsidR="00A83739" w:rsidRPr="00BE6F09" w:rsidRDefault="00A83739" w:rsidP="00BE6F09">
      <w:pPr>
        <w:pStyle w:val="BodyText3"/>
        <w:ind w:left="4320" w:firstLine="720"/>
        <w:rPr>
          <w:b w:val="0"/>
          <w:i/>
          <w:sz w:val="22"/>
        </w:rPr>
      </w:pPr>
      <w:r w:rsidRPr="00BE6F09">
        <w:rPr>
          <w:b w:val="0"/>
          <w:i/>
          <w:sz w:val="22"/>
        </w:rPr>
        <w:t>(Назив понуђача)</w:t>
      </w:r>
    </w:p>
    <w:p w:rsidR="00CF06FD" w:rsidRDefault="00CF06FD" w:rsidP="00CF06FD">
      <w:pPr>
        <w:pStyle w:val="BodyText3"/>
        <w:rPr>
          <w:w w:val="200"/>
          <w:lang w:val="sr-Cyrl-RS"/>
        </w:rPr>
      </w:pPr>
    </w:p>
    <w:p w:rsidR="00BE6F09" w:rsidRDefault="00BE6F09" w:rsidP="00CF06FD">
      <w:pPr>
        <w:pStyle w:val="BodyText3"/>
        <w:rPr>
          <w:w w:val="200"/>
          <w:lang w:val="sr-Cyrl-RS"/>
        </w:rPr>
      </w:pPr>
    </w:p>
    <w:p w:rsidR="00A83739" w:rsidRPr="00CF06FD" w:rsidRDefault="00A83739" w:rsidP="00CF06FD">
      <w:pPr>
        <w:pStyle w:val="BodyText3"/>
        <w:jc w:val="center"/>
        <w:rPr>
          <w:w w:val="200"/>
        </w:rPr>
      </w:pPr>
      <w:r w:rsidRPr="00D8168A">
        <w:rPr>
          <w:bCs w:val="0"/>
        </w:rPr>
        <w:t>ИЗЈАВУ</w:t>
      </w:r>
    </w:p>
    <w:p w:rsidR="00A83739" w:rsidRPr="00D8168A" w:rsidRDefault="00A83739" w:rsidP="00A83739">
      <w:pPr>
        <w:pStyle w:val="BodyText3"/>
        <w:spacing w:before="360" w:after="360"/>
        <w:ind w:firstLine="227"/>
        <w:jc w:val="center"/>
        <w:rPr>
          <w:bCs w:val="0"/>
        </w:rPr>
      </w:pPr>
      <w:r w:rsidRPr="00D8168A">
        <w:rPr>
          <w:bCs w:val="0"/>
        </w:rPr>
        <w:t>О НЕЗАВИСНОЈ ПОНУДИ</w:t>
      </w:r>
    </w:p>
    <w:p w:rsidR="00A83739" w:rsidRPr="00A83739" w:rsidRDefault="00A83739" w:rsidP="00A83739">
      <w:pPr>
        <w:jc w:val="both"/>
        <w:rPr>
          <w:rFonts w:cs="Times New Roman"/>
          <w:szCs w:val="24"/>
        </w:rPr>
      </w:pPr>
    </w:p>
    <w:p w:rsidR="00A83739" w:rsidRPr="00A83739" w:rsidRDefault="00A83739" w:rsidP="00A83739">
      <w:pPr>
        <w:jc w:val="both"/>
        <w:rPr>
          <w:rFonts w:cs="Times New Roman"/>
          <w:bCs/>
          <w:szCs w:val="24"/>
          <w:lang w:val="sr-Cyrl-RS"/>
        </w:rPr>
      </w:pPr>
      <w:r w:rsidRPr="00A83739">
        <w:rPr>
          <w:rFonts w:cs="Times New Roman"/>
          <w:szCs w:val="24"/>
        </w:rPr>
        <w:t>Под пуном материјалном и кривичном одговорношћу п</w:t>
      </w:r>
      <w:r w:rsidRPr="00A83739">
        <w:rPr>
          <w:rFonts w:cs="Times New Roman"/>
          <w:bCs/>
          <w:szCs w:val="24"/>
        </w:rPr>
        <w:t xml:space="preserve">отврђујем да сам понуду у </w:t>
      </w:r>
      <w:r w:rsidRPr="00A83739">
        <w:rPr>
          <w:rFonts w:cs="Times New Roman"/>
          <w:bCs/>
          <w:szCs w:val="24"/>
          <w:lang w:val="sr-Cyrl-CS"/>
        </w:rPr>
        <w:t>поступку</w:t>
      </w:r>
      <w:r w:rsidRPr="00A83739">
        <w:rPr>
          <w:rFonts w:cs="Times New Roman"/>
          <w:bCs/>
          <w:szCs w:val="24"/>
        </w:rPr>
        <w:t xml:space="preserve"> јавне набавке</w:t>
      </w:r>
      <w:r w:rsidR="000B57BF">
        <w:rPr>
          <w:rFonts w:cs="Times New Roman"/>
          <w:szCs w:val="24"/>
        </w:rPr>
        <w:t xml:space="preserve"> </w:t>
      </w:r>
      <w:r w:rsidR="00C55599">
        <w:rPr>
          <w:rFonts w:cs="Times New Roman"/>
          <w:szCs w:val="24"/>
          <w:lang w:val="sr-Cyrl-RS"/>
        </w:rPr>
        <w:t>мале вредности</w:t>
      </w:r>
      <w:r w:rsidR="000B57BF">
        <w:rPr>
          <w:rFonts w:cs="Times New Roman"/>
          <w:szCs w:val="24"/>
          <w:lang w:val="sr-Cyrl-RS"/>
        </w:rPr>
        <w:t xml:space="preserve"> </w:t>
      </w:r>
      <w:r w:rsidR="00946551">
        <w:rPr>
          <w:rFonts w:cs="Times New Roman"/>
          <w:szCs w:val="24"/>
          <w:lang w:val="sr-Cyrl-RS"/>
        </w:rPr>
        <w:t>за услуге</w:t>
      </w:r>
      <w:r w:rsidR="00C55599" w:rsidRPr="00C55599">
        <w:rPr>
          <w:rFonts w:cs="Times New Roman"/>
          <w:szCs w:val="24"/>
          <w:lang w:val="sr-Cyrl-RS"/>
        </w:rPr>
        <w:t xml:space="preserve"> штампања образаца за обнову регистрације пољопривредних газдинстава са испоруком филијалама Управе за трезор, ЈНМВ 16/2018</w:t>
      </w:r>
      <w:r w:rsidRPr="00A83739">
        <w:rPr>
          <w:rFonts w:cs="Times New Roman"/>
          <w:szCs w:val="24"/>
        </w:rPr>
        <w:t xml:space="preserve">, </w:t>
      </w:r>
      <w:r w:rsidR="00CF06FD">
        <w:rPr>
          <w:rFonts w:cs="Times New Roman"/>
          <w:szCs w:val="24"/>
          <w:lang w:val="sr-Cyrl-RS"/>
        </w:rPr>
        <w:t>наручи</w:t>
      </w:r>
      <w:r w:rsidR="008F75E8">
        <w:rPr>
          <w:rFonts w:cs="Times New Roman"/>
          <w:szCs w:val="24"/>
          <w:lang w:val="sr-Cyrl-RS"/>
        </w:rPr>
        <w:t xml:space="preserve">оца </w:t>
      </w:r>
      <w:r w:rsidR="009823E8">
        <w:rPr>
          <w:rFonts w:cs="Times New Roman"/>
          <w:szCs w:val="24"/>
          <w:lang w:val="sr-Cyrl-RS"/>
        </w:rPr>
        <w:t>Министарства</w:t>
      </w:r>
      <w:r w:rsidR="009823E8" w:rsidRPr="009823E8">
        <w:rPr>
          <w:rFonts w:cs="Times New Roman"/>
          <w:szCs w:val="24"/>
          <w:lang w:val="sr-Cyrl-RS"/>
        </w:rPr>
        <w:t xml:space="preserve"> пољопривреде, шумарства и водопривреде</w:t>
      </w:r>
      <w:r w:rsidR="00CF06FD">
        <w:rPr>
          <w:rFonts w:cs="Times New Roman"/>
          <w:szCs w:val="24"/>
          <w:lang w:val="sr-Cyrl-RS"/>
        </w:rPr>
        <w:t xml:space="preserve"> – Управа за аграрна плаћања, </w:t>
      </w:r>
      <w:r w:rsidRPr="00A83739">
        <w:rPr>
          <w:rFonts w:cs="Times New Roman"/>
          <w:bCs/>
          <w:szCs w:val="24"/>
        </w:rPr>
        <w:t>поднео независно, без договора са другим понуђачима или заинтересованим лицима.</w:t>
      </w:r>
    </w:p>
    <w:p w:rsidR="00A83739" w:rsidRPr="00A83739" w:rsidRDefault="00A83739" w:rsidP="00A83739">
      <w:pPr>
        <w:jc w:val="both"/>
        <w:rPr>
          <w:rFonts w:cs="Times New Roman"/>
          <w:bCs/>
          <w:szCs w:val="24"/>
          <w:lang w:val="sr-Cyrl-RS"/>
        </w:rPr>
      </w:pPr>
    </w:p>
    <w:p w:rsidR="00A83739" w:rsidRPr="00A83739" w:rsidRDefault="00A83739" w:rsidP="00A83739">
      <w:pPr>
        <w:jc w:val="both"/>
        <w:rPr>
          <w:rFonts w:cs="Times New Roman"/>
          <w:bCs/>
          <w:szCs w:val="24"/>
          <w:lang w:val="sr-Cyrl-RS"/>
        </w:rPr>
      </w:pPr>
    </w:p>
    <w:p w:rsidR="00A83739" w:rsidRPr="00A83739" w:rsidRDefault="00A83739" w:rsidP="00A83739">
      <w:pPr>
        <w:pStyle w:val="BodyText3"/>
        <w:ind w:firstLine="227"/>
      </w:pPr>
    </w:p>
    <w:tbl>
      <w:tblPr>
        <w:tblW w:w="0" w:type="auto"/>
        <w:tblLayout w:type="fixed"/>
        <w:tblLook w:val="0000" w:firstRow="0" w:lastRow="0" w:firstColumn="0" w:lastColumn="0" w:noHBand="0" w:noVBand="0"/>
      </w:tblPr>
      <w:tblGrid>
        <w:gridCol w:w="3080"/>
        <w:gridCol w:w="3065"/>
        <w:gridCol w:w="3097"/>
      </w:tblGrid>
      <w:tr w:rsidR="00A83739" w:rsidRPr="00A83739" w:rsidTr="00276E27">
        <w:trPr>
          <w:trHeight w:val="737"/>
        </w:trPr>
        <w:tc>
          <w:tcPr>
            <w:tcW w:w="3080" w:type="dxa"/>
            <w:shd w:val="clear" w:color="auto" w:fill="auto"/>
            <w:vAlign w:val="center"/>
          </w:tcPr>
          <w:p w:rsidR="00A83739" w:rsidRPr="00A83739" w:rsidRDefault="00A83739" w:rsidP="005D1DBB">
            <w:pPr>
              <w:pStyle w:val="BodyText2"/>
              <w:spacing w:line="100" w:lineRule="atLeast"/>
              <w:jc w:val="center"/>
            </w:pPr>
            <w:r w:rsidRPr="00A83739">
              <w:t>Датум:</w:t>
            </w:r>
          </w:p>
        </w:tc>
        <w:tc>
          <w:tcPr>
            <w:tcW w:w="3065" w:type="dxa"/>
            <w:shd w:val="clear" w:color="auto" w:fill="auto"/>
            <w:vAlign w:val="center"/>
          </w:tcPr>
          <w:p w:rsidR="00A83739" w:rsidRPr="00A83739" w:rsidRDefault="00A83739" w:rsidP="005D1DBB">
            <w:pPr>
              <w:pStyle w:val="BodyText2"/>
              <w:spacing w:line="100" w:lineRule="atLeast"/>
              <w:jc w:val="center"/>
            </w:pPr>
            <w:r w:rsidRPr="00A83739">
              <w:t>М.П.</w:t>
            </w:r>
          </w:p>
        </w:tc>
        <w:tc>
          <w:tcPr>
            <w:tcW w:w="3097" w:type="dxa"/>
            <w:shd w:val="clear" w:color="auto" w:fill="auto"/>
            <w:vAlign w:val="center"/>
          </w:tcPr>
          <w:p w:rsidR="00A83739" w:rsidRPr="00A83739" w:rsidRDefault="00A83739" w:rsidP="005D1DBB">
            <w:pPr>
              <w:pStyle w:val="BodyText2"/>
              <w:spacing w:line="100" w:lineRule="atLeast"/>
              <w:jc w:val="center"/>
            </w:pPr>
            <w:r w:rsidRPr="00A83739">
              <w:t>Потпис понуђача</w:t>
            </w:r>
          </w:p>
        </w:tc>
      </w:tr>
      <w:tr w:rsidR="00A83739" w:rsidRPr="00A83739" w:rsidTr="00276E27">
        <w:trPr>
          <w:trHeight w:val="737"/>
        </w:trPr>
        <w:tc>
          <w:tcPr>
            <w:tcW w:w="3080" w:type="dxa"/>
            <w:tcBorders>
              <w:bottom w:val="single" w:sz="4" w:space="0" w:color="000000"/>
            </w:tcBorders>
            <w:shd w:val="clear" w:color="auto" w:fill="auto"/>
          </w:tcPr>
          <w:p w:rsidR="00A83739" w:rsidRDefault="00A83739" w:rsidP="005D1DBB">
            <w:pPr>
              <w:pStyle w:val="BodyText2"/>
              <w:snapToGrid w:val="0"/>
              <w:spacing w:line="100" w:lineRule="atLeast"/>
              <w:rPr>
                <w:lang w:val="sr-Cyrl-RS"/>
              </w:rPr>
            </w:pPr>
          </w:p>
          <w:p w:rsidR="00BE6F09" w:rsidRDefault="00BE6F09" w:rsidP="005D1DBB">
            <w:pPr>
              <w:pStyle w:val="BodyText2"/>
              <w:snapToGrid w:val="0"/>
              <w:spacing w:line="100" w:lineRule="atLeast"/>
              <w:rPr>
                <w:lang w:val="sr-Cyrl-RS"/>
              </w:rPr>
            </w:pPr>
          </w:p>
          <w:p w:rsidR="00BE6F09" w:rsidRPr="00BE6F09" w:rsidRDefault="00BE6F09" w:rsidP="005D1DBB">
            <w:pPr>
              <w:pStyle w:val="BodyText2"/>
              <w:snapToGrid w:val="0"/>
              <w:spacing w:line="100" w:lineRule="atLeast"/>
              <w:rPr>
                <w:lang w:val="sr-Cyrl-RS"/>
              </w:rPr>
            </w:pPr>
          </w:p>
        </w:tc>
        <w:tc>
          <w:tcPr>
            <w:tcW w:w="3065" w:type="dxa"/>
            <w:shd w:val="clear" w:color="auto" w:fill="auto"/>
          </w:tcPr>
          <w:p w:rsidR="00A83739" w:rsidRPr="00A83739" w:rsidRDefault="00A83739" w:rsidP="005D1DBB">
            <w:pPr>
              <w:pStyle w:val="BodyText2"/>
              <w:snapToGrid w:val="0"/>
              <w:spacing w:line="100" w:lineRule="atLeast"/>
            </w:pPr>
          </w:p>
        </w:tc>
        <w:tc>
          <w:tcPr>
            <w:tcW w:w="3097" w:type="dxa"/>
            <w:tcBorders>
              <w:bottom w:val="single" w:sz="4" w:space="0" w:color="000000"/>
            </w:tcBorders>
            <w:shd w:val="clear" w:color="auto" w:fill="auto"/>
          </w:tcPr>
          <w:p w:rsidR="00A83739" w:rsidRPr="00A83739" w:rsidRDefault="00A83739" w:rsidP="005D1DBB">
            <w:pPr>
              <w:pStyle w:val="BodyText2"/>
              <w:snapToGrid w:val="0"/>
              <w:spacing w:line="100" w:lineRule="atLeast"/>
            </w:pPr>
          </w:p>
        </w:tc>
      </w:tr>
    </w:tbl>
    <w:p w:rsidR="00A83739" w:rsidRPr="00A83739" w:rsidRDefault="00A83739" w:rsidP="00A83739">
      <w:pPr>
        <w:pStyle w:val="BodyText3"/>
        <w:ind w:firstLine="227"/>
      </w:pPr>
    </w:p>
    <w:p w:rsidR="00A83739" w:rsidRPr="00A83739" w:rsidRDefault="00A83739" w:rsidP="00A83739">
      <w:pPr>
        <w:tabs>
          <w:tab w:val="left" w:pos="6028"/>
        </w:tabs>
        <w:autoSpaceDE w:val="0"/>
        <w:rPr>
          <w:rFonts w:cs="Times New Roman"/>
          <w:szCs w:val="24"/>
          <w:lang w:val="sr-Cyrl-RS"/>
        </w:rPr>
      </w:pPr>
    </w:p>
    <w:p w:rsidR="00B43FE2" w:rsidRDefault="00B43FE2" w:rsidP="00A83739">
      <w:pPr>
        <w:tabs>
          <w:tab w:val="left" w:pos="6028"/>
        </w:tabs>
        <w:autoSpaceDE w:val="0"/>
        <w:jc w:val="both"/>
        <w:rPr>
          <w:rFonts w:cs="Times New Roman"/>
          <w:b/>
          <w:bCs/>
          <w:i/>
          <w:iCs/>
          <w:szCs w:val="24"/>
          <w:lang w:val="sr-Cyrl-RS"/>
        </w:rPr>
      </w:pPr>
    </w:p>
    <w:p w:rsidR="00B43FE2" w:rsidRDefault="00B43FE2" w:rsidP="00A83739">
      <w:pPr>
        <w:tabs>
          <w:tab w:val="left" w:pos="6028"/>
        </w:tabs>
        <w:autoSpaceDE w:val="0"/>
        <w:jc w:val="both"/>
        <w:rPr>
          <w:rFonts w:cs="Times New Roman"/>
          <w:b/>
          <w:bCs/>
          <w:i/>
          <w:iCs/>
          <w:szCs w:val="24"/>
          <w:lang w:val="sr-Cyrl-RS"/>
        </w:rPr>
      </w:pPr>
    </w:p>
    <w:p w:rsidR="00B43FE2" w:rsidRDefault="00B43FE2" w:rsidP="00A83739">
      <w:pPr>
        <w:tabs>
          <w:tab w:val="left" w:pos="6028"/>
        </w:tabs>
        <w:autoSpaceDE w:val="0"/>
        <w:jc w:val="both"/>
        <w:rPr>
          <w:rFonts w:cs="Times New Roman"/>
          <w:b/>
          <w:bCs/>
          <w:i/>
          <w:iCs/>
          <w:szCs w:val="24"/>
          <w:lang w:val="sr-Cyrl-RS"/>
        </w:rPr>
      </w:pPr>
    </w:p>
    <w:p w:rsidR="00B43FE2" w:rsidRDefault="00B43FE2" w:rsidP="00A83739">
      <w:pPr>
        <w:tabs>
          <w:tab w:val="left" w:pos="6028"/>
        </w:tabs>
        <w:autoSpaceDE w:val="0"/>
        <w:jc w:val="both"/>
        <w:rPr>
          <w:rFonts w:cs="Times New Roman"/>
          <w:b/>
          <w:bCs/>
          <w:i/>
          <w:iCs/>
          <w:szCs w:val="24"/>
          <w:lang w:val="sr-Cyrl-RS"/>
        </w:rPr>
      </w:pPr>
    </w:p>
    <w:p w:rsidR="00A83739" w:rsidRPr="00A83739" w:rsidRDefault="00A83739" w:rsidP="00A83739">
      <w:pPr>
        <w:tabs>
          <w:tab w:val="left" w:pos="6028"/>
        </w:tabs>
        <w:autoSpaceDE w:val="0"/>
        <w:jc w:val="both"/>
        <w:rPr>
          <w:rFonts w:cs="Times New Roman"/>
          <w:i/>
          <w:szCs w:val="24"/>
        </w:rPr>
      </w:pPr>
      <w:r w:rsidRPr="00A83739">
        <w:rPr>
          <w:rFonts w:cs="Times New Roman"/>
          <w:b/>
          <w:bCs/>
          <w:i/>
          <w:iCs/>
          <w:szCs w:val="24"/>
        </w:rPr>
        <w:t xml:space="preserve">Напомена: </w:t>
      </w:r>
      <w:r w:rsidRPr="00A83739">
        <w:rPr>
          <w:rFonts w:cs="Times New Roman"/>
          <w:bCs/>
          <w:i/>
          <w:iCs/>
          <w:szCs w:val="24"/>
          <w:lang w:val="sr-Cyrl-RS"/>
        </w:rPr>
        <w:t>у</w:t>
      </w:r>
      <w:r w:rsidRPr="00A83739">
        <w:rPr>
          <w:rFonts w:cs="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83739">
        <w:rPr>
          <w:rFonts w:cs="Times New Roman"/>
          <w:bCs/>
          <w:i/>
          <w:iCs/>
          <w:szCs w:val="24"/>
          <w:lang w:val="sr-Cyrl-RS"/>
        </w:rPr>
        <w:t xml:space="preserve"> </w:t>
      </w:r>
      <w:r w:rsidRPr="00A83739">
        <w:rPr>
          <w:rFonts w:cs="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A83739">
        <w:rPr>
          <w:rFonts w:cs="Times New Roman"/>
          <w:bCs/>
          <w:i/>
          <w:iCs/>
          <w:szCs w:val="24"/>
          <w:lang w:val="sr-Cyrl-RS"/>
        </w:rPr>
        <w:t xml:space="preserve"> Повреда конкуренције представља негативну референцу, у смислу члана 82. став 1. тачка 2. Закона.</w:t>
      </w:r>
    </w:p>
    <w:p w:rsidR="00A83739" w:rsidRPr="00A83739" w:rsidRDefault="00A83739" w:rsidP="00A83739">
      <w:pPr>
        <w:tabs>
          <w:tab w:val="left" w:pos="6028"/>
        </w:tabs>
        <w:autoSpaceDE w:val="0"/>
        <w:jc w:val="both"/>
        <w:rPr>
          <w:rFonts w:cs="Times New Roman"/>
          <w:bCs/>
          <w:i/>
          <w:iCs/>
          <w:szCs w:val="24"/>
        </w:rPr>
      </w:pPr>
      <w:r w:rsidRPr="00A83739">
        <w:rPr>
          <w:rFonts w:cs="Times New Roman"/>
          <w:b/>
          <w:bCs/>
          <w:i/>
          <w:iCs/>
          <w:szCs w:val="24"/>
          <w:u w:val="single"/>
        </w:rPr>
        <w:t>Уколико понуду подноси група понуђача</w:t>
      </w:r>
      <w:r w:rsidRPr="00A83739">
        <w:rPr>
          <w:rFonts w:cs="Times New Roman"/>
          <w:b/>
          <w:bCs/>
          <w:i/>
          <w:iCs/>
          <w:szCs w:val="24"/>
          <w:u w:val="single"/>
          <w:lang w:val="sr-Cyrl-RS"/>
        </w:rPr>
        <w:t>,</w:t>
      </w:r>
      <w:r w:rsidRPr="00A83739">
        <w:rPr>
          <w:rFonts w:cs="Times New Roman"/>
          <w:bCs/>
          <w:i/>
          <w:iCs/>
          <w:szCs w:val="24"/>
          <w:lang w:val="sr-Cyrl-RS"/>
        </w:rPr>
        <w:t xml:space="preserve"> Изјава мора бити потписана од стране овлашћеног лица </w:t>
      </w:r>
      <w:r w:rsidRPr="00A83739">
        <w:rPr>
          <w:rFonts w:cs="Times New Roman"/>
          <w:bCs/>
          <w:i/>
          <w:iCs/>
          <w:szCs w:val="24"/>
        </w:rPr>
        <w:t>свак</w:t>
      </w:r>
      <w:r w:rsidRPr="00A83739">
        <w:rPr>
          <w:rFonts w:cs="Times New Roman"/>
          <w:bCs/>
          <w:i/>
          <w:iCs/>
          <w:szCs w:val="24"/>
          <w:lang w:val="sr-Cyrl-RS"/>
        </w:rPr>
        <w:t xml:space="preserve">ог </w:t>
      </w:r>
      <w:r w:rsidRPr="00A83739">
        <w:rPr>
          <w:rFonts w:cs="Times New Roman"/>
          <w:bCs/>
          <w:i/>
          <w:iCs/>
          <w:szCs w:val="24"/>
        </w:rPr>
        <w:t>понуђач</w:t>
      </w:r>
      <w:r w:rsidRPr="00A83739">
        <w:rPr>
          <w:rFonts w:cs="Times New Roman"/>
          <w:bCs/>
          <w:i/>
          <w:iCs/>
          <w:szCs w:val="24"/>
          <w:lang w:val="sr-Cyrl-RS"/>
        </w:rPr>
        <w:t>а</w:t>
      </w:r>
      <w:r w:rsidRPr="00A83739">
        <w:rPr>
          <w:rFonts w:cs="Times New Roman"/>
          <w:bCs/>
          <w:i/>
          <w:iCs/>
          <w:szCs w:val="24"/>
        </w:rPr>
        <w:t xml:space="preserve"> из групе понуђача</w:t>
      </w:r>
      <w:r w:rsidRPr="00A83739">
        <w:rPr>
          <w:rFonts w:cs="Times New Roman"/>
          <w:bCs/>
          <w:i/>
          <w:iCs/>
          <w:szCs w:val="24"/>
          <w:lang w:val="sr-Cyrl-RS"/>
        </w:rPr>
        <w:t xml:space="preserve"> и оверена печатом.</w:t>
      </w:r>
    </w:p>
    <w:p w:rsidR="00276E27" w:rsidRDefault="00276E27">
      <w:pPr>
        <w:rPr>
          <w:rFonts w:eastAsia="Times New Roman" w:cs="Times New Roman"/>
          <w:b/>
          <w:szCs w:val="24"/>
          <w:lang w:val="sr-Cyrl-RS"/>
        </w:rPr>
      </w:pPr>
      <w:r>
        <w:rPr>
          <w:rFonts w:eastAsia="Times New Roman" w:cs="Times New Roman"/>
          <w:b/>
          <w:szCs w:val="24"/>
          <w:lang w:val="sr-Cyrl-RS"/>
        </w:rPr>
        <w:br w:type="page"/>
      </w:r>
    </w:p>
    <w:p w:rsidR="00A83739" w:rsidRPr="00A83739" w:rsidRDefault="00A83739" w:rsidP="00160D5B">
      <w:pPr>
        <w:tabs>
          <w:tab w:val="left" w:pos="-3240"/>
        </w:tabs>
        <w:jc w:val="center"/>
        <w:rPr>
          <w:rFonts w:eastAsia="Times New Roman" w:cs="Times New Roman"/>
          <w:b/>
          <w:szCs w:val="24"/>
          <w:lang w:val="sr-Cyrl-RS"/>
        </w:rPr>
      </w:pPr>
    </w:p>
    <w:p w:rsidR="00A83739" w:rsidRPr="00BE6F09" w:rsidRDefault="00F966CB" w:rsidP="00276E27">
      <w:pPr>
        <w:tabs>
          <w:tab w:val="left" w:pos="-3240"/>
        </w:tabs>
        <w:jc w:val="center"/>
        <w:rPr>
          <w:rFonts w:eastAsia="Times New Roman" w:cs="Times New Roman"/>
          <w:b/>
          <w:i/>
          <w:sz w:val="28"/>
          <w:szCs w:val="24"/>
          <w:lang w:val="sr-Cyrl-RS"/>
        </w:rPr>
      </w:pPr>
      <w:r>
        <w:rPr>
          <w:rFonts w:eastAsia="Times New Roman" w:cs="Times New Roman"/>
          <w:b/>
          <w:i/>
          <w:sz w:val="28"/>
          <w:szCs w:val="24"/>
          <w:lang w:val="sr-Cyrl-RS"/>
        </w:rPr>
        <w:t>XI</w:t>
      </w:r>
      <w:r w:rsidR="00957B76">
        <w:rPr>
          <w:rFonts w:eastAsia="Times New Roman" w:cs="Times New Roman"/>
          <w:b/>
          <w:i/>
          <w:sz w:val="28"/>
          <w:szCs w:val="24"/>
        </w:rPr>
        <w:t>I</w:t>
      </w:r>
      <w:r w:rsidR="00276E27" w:rsidRPr="00BE6F09">
        <w:rPr>
          <w:rFonts w:eastAsia="Times New Roman" w:cs="Times New Roman"/>
          <w:b/>
          <w:i/>
          <w:sz w:val="28"/>
          <w:szCs w:val="24"/>
          <w:lang w:val="sr-Cyrl-RS"/>
        </w:rPr>
        <w:t xml:space="preserve">  ОБРАЗАЦ ИЗЈАВЕ О ПОШТОВАЊУ ОБАВЕЗА ИЗ ЧЛ. 75. СТ. 2. ЗАКОНА</w:t>
      </w:r>
    </w:p>
    <w:p w:rsidR="00A83739" w:rsidRPr="00A83739" w:rsidRDefault="00A83739" w:rsidP="00160D5B">
      <w:pPr>
        <w:tabs>
          <w:tab w:val="left" w:pos="-3240"/>
        </w:tabs>
        <w:jc w:val="center"/>
        <w:rPr>
          <w:rFonts w:eastAsia="Times New Roman" w:cs="Times New Roman"/>
          <w:b/>
          <w:szCs w:val="24"/>
          <w:lang w:val="sr-Cyrl-RS"/>
        </w:rPr>
      </w:pPr>
    </w:p>
    <w:p w:rsidR="00A83739" w:rsidRDefault="00A83739" w:rsidP="00A83739">
      <w:pPr>
        <w:tabs>
          <w:tab w:val="left" w:pos="6028"/>
        </w:tabs>
        <w:autoSpaceDE w:val="0"/>
        <w:ind w:left="360"/>
        <w:rPr>
          <w:rFonts w:cs="Times New Roman"/>
          <w:bCs/>
          <w:iCs/>
          <w:szCs w:val="24"/>
          <w:lang w:val="ru-RU"/>
        </w:rPr>
      </w:pPr>
    </w:p>
    <w:p w:rsidR="00276E27" w:rsidRPr="00A83739" w:rsidRDefault="00276E27" w:rsidP="00A83739">
      <w:pPr>
        <w:tabs>
          <w:tab w:val="left" w:pos="6028"/>
        </w:tabs>
        <w:autoSpaceDE w:val="0"/>
        <w:ind w:left="360"/>
        <w:rPr>
          <w:rFonts w:cs="Times New Roman"/>
          <w:bCs/>
          <w:iCs/>
          <w:szCs w:val="24"/>
          <w:lang w:val="ru-RU"/>
        </w:rPr>
      </w:pPr>
    </w:p>
    <w:p w:rsidR="00A83739" w:rsidRPr="00A83739" w:rsidRDefault="00A83739" w:rsidP="00276E27">
      <w:pPr>
        <w:tabs>
          <w:tab w:val="left" w:pos="6028"/>
        </w:tabs>
        <w:autoSpaceDE w:val="0"/>
        <w:jc w:val="both"/>
        <w:rPr>
          <w:rFonts w:cs="Times New Roman"/>
          <w:bCs/>
          <w:iCs/>
          <w:szCs w:val="24"/>
          <w:lang w:val="sr-Cyrl-RS"/>
        </w:rPr>
      </w:pPr>
      <w:r w:rsidRPr="00A83739">
        <w:rPr>
          <w:rFonts w:cs="Times New Roman"/>
          <w:bCs/>
          <w:iCs/>
          <w:szCs w:val="24"/>
          <w:lang w:val="sr-Cyrl-RS"/>
        </w:rPr>
        <w:t xml:space="preserve">У вези члана 75. став 2. Закона о јавним набавкама, као заступник понуђача дајем следећу </w:t>
      </w:r>
    </w:p>
    <w:p w:rsidR="00A83739" w:rsidRPr="00A83739" w:rsidRDefault="00A83739" w:rsidP="00276E27">
      <w:pPr>
        <w:tabs>
          <w:tab w:val="left" w:pos="6028"/>
        </w:tabs>
        <w:autoSpaceDE w:val="0"/>
        <w:rPr>
          <w:rFonts w:cs="Times New Roman"/>
          <w:bCs/>
          <w:iCs/>
          <w:szCs w:val="24"/>
          <w:lang w:val="sr-Cyrl-RS"/>
        </w:rPr>
      </w:pPr>
    </w:p>
    <w:p w:rsidR="00A83739" w:rsidRDefault="00A83739" w:rsidP="00276E27">
      <w:pPr>
        <w:tabs>
          <w:tab w:val="left" w:pos="6028"/>
        </w:tabs>
        <w:autoSpaceDE w:val="0"/>
        <w:rPr>
          <w:rFonts w:cs="Times New Roman"/>
          <w:bCs/>
          <w:iCs/>
          <w:szCs w:val="24"/>
          <w:lang w:val="sr-Cyrl-RS"/>
        </w:rPr>
      </w:pPr>
    </w:p>
    <w:p w:rsidR="00276E27" w:rsidRPr="00A83739" w:rsidRDefault="00276E27" w:rsidP="00276E27">
      <w:pPr>
        <w:tabs>
          <w:tab w:val="left" w:pos="6028"/>
        </w:tabs>
        <w:autoSpaceDE w:val="0"/>
        <w:rPr>
          <w:rFonts w:cs="Times New Roman"/>
          <w:bCs/>
          <w:iCs/>
          <w:szCs w:val="24"/>
          <w:lang w:val="sr-Cyrl-RS"/>
        </w:rPr>
      </w:pPr>
    </w:p>
    <w:p w:rsidR="00A83739" w:rsidRPr="00D8168A" w:rsidRDefault="00A83739" w:rsidP="00276E27">
      <w:pPr>
        <w:tabs>
          <w:tab w:val="left" w:pos="6028"/>
        </w:tabs>
        <w:autoSpaceDE w:val="0"/>
        <w:jc w:val="center"/>
        <w:rPr>
          <w:rFonts w:cs="Times New Roman"/>
          <w:b/>
          <w:bCs/>
          <w:iCs/>
          <w:szCs w:val="24"/>
          <w:lang w:val="sr-Cyrl-RS"/>
        </w:rPr>
      </w:pPr>
      <w:r w:rsidRPr="00D8168A">
        <w:rPr>
          <w:rFonts w:cs="Times New Roman"/>
          <w:b/>
          <w:bCs/>
          <w:iCs/>
          <w:szCs w:val="24"/>
          <w:lang w:val="sr-Cyrl-RS"/>
        </w:rPr>
        <w:t>ИЗЈАВУ</w:t>
      </w:r>
    </w:p>
    <w:p w:rsidR="00A83739" w:rsidRDefault="00A83739" w:rsidP="00276E27">
      <w:pPr>
        <w:tabs>
          <w:tab w:val="left" w:pos="6028"/>
        </w:tabs>
        <w:autoSpaceDE w:val="0"/>
        <w:jc w:val="center"/>
        <w:rPr>
          <w:rFonts w:cs="Times New Roman"/>
          <w:bCs/>
          <w:iCs/>
          <w:szCs w:val="24"/>
          <w:lang w:val="sr-Cyrl-RS"/>
        </w:rPr>
      </w:pPr>
    </w:p>
    <w:p w:rsidR="00276E27" w:rsidRPr="00A83739" w:rsidRDefault="00276E27" w:rsidP="00276E27">
      <w:pPr>
        <w:tabs>
          <w:tab w:val="left" w:pos="6028"/>
        </w:tabs>
        <w:autoSpaceDE w:val="0"/>
        <w:jc w:val="center"/>
        <w:rPr>
          <w:rFonts w:cs="Times New Roman"/>
          <w:bCs/>
          <w:iCs/>
          <w:szCs w:val="24"/>
          <w:lang w:val="sr-Cyrl-RS"/>
        </w:rPr>
      </w:pPr>
    </w:p>
    <w:p w:rsidR="00A83739" w:rsidRPr="00A83739" w:rsidRDefault="00A83739" w:rsidP="00276E27">
      <w:pPr>
        <w:tabs>
          <w:tab w:val="left" w:pos="6028"/>
        </w:tabs>
        <w:autoSpaceDE w:val="0"/>
        <w:jc w:val="both"/>
        <w:rPr>
          <w:rFonts w:cs="Times New Roman"/>
          <w:bCs/>
          <w:iCs/>
          <w:szCs w:val="24"/>
          <w:lang w:val="sr-Cyrl-RS"/>
        </w:rPr>
      </w:pPr>
      <w:r w:rsidRPr="00A83739">
        <w:rPr>
          <w:rFonts w:cs="Times New Roman"/>
          <w:bCs/>
          <w:iCs/>
          <w:szCs w:val="24"/>
          <w:lang w:val="sr-Cyrl-RS"/>
        </w:rPr>
        <w:t>Понуђач</w:t>
      </w:r>
      <w:r w:rsidR="00F01422">
        <w:rPr>
          <w:rFonts w:cs="Times New Roman"/>
          <w:szCs w:val="24"/>
          <w:lang w:val="sr-Cyrl-RS"/>
        </w:rPr>
        <w:t xml:space="preserve"> </w:t>
      </w:r>
      <w:r w:rsidR="00276E27">
        <w:rPr>
          <w:rFonts w:cs="Times New Roman"/>
          <w:szCs w:val="24"/>
          <w:lang w:val="sr-Cyrl-RS"/>
        </w:rPr>
        <w:t>____________________________________</w:t>
      </w:r>
      <w:r w:rsidRPr="00A83739">
        <w:rPr>
          <w:rFonts w:cs="Times New Roman"/>
          <w:i/>
          <w:szCs w:val="24"/>
          <w:lang w:val="sr-Cyrl-CS"/>
        </w:rPr>
        <w:t xml:space="preserve"> </w:t>
      </w:r>
      <w:r w:rsidRPr="00A83739">
        <w:rPr>
          <w:rFonts w:cs="Times New Roman"/>
          <w:szCs w:val="24"/>
        </w:rPr>
        <w:t>у поступку јавне на</w:t>
      </w:r>
      <w:r w:rsidR="00426BD5">
        <w:rPr>
          <w:rFonts w:cs="Times New Roman"/>
          <w:szCs w:val="24"/>
        </w:rPr>
        <w:t>бавке</w:t>
      </w:r>
      <w:r w:rsidR="00C55599">
        <w:rPr>
          <w:rFonts w:cs="Times New Roman"/>
          <w:szCs w:val="24"/>
          <w:lang w:val="sr-Cyrl-RS"/>
        </w:rPr>
        <w:t xml:space="preserve"> мале вредности</w:t>
      </w:r>
      <w:r w:rsidR="00D8443E">
        <w:rPr>
          <w:rFonts w:cs="Times New Roman"/>
          <w:szCs w:val="24"/>
          <w:lang w:val="sr-Cyrl-RS"/>
        </w:rPr>
        <w:t xml:space="preserve"> </w:t>
      </w:r>
      <w:r w:rsidR="00946551">
        <w:rPr>
          <w:rFonts w:cs="Times New Roman"/>
          <w:szCs w:val="24"/>
          <w:lang w:val="sr-Cyrl-RS"/>
        </w:rPr>
        <w:t>за услуге</w:t>
      </w:r>
      <w:r w:rsidR="00C55599" w:rsidRPr="00C55599">
        <w:rPr>
          <w:rFonts w:cs="Times New Roman"/>
          <w:szCs w:val="24"/>
          <w:lang w:val="sr-Cyrl-RS"/>
        </w:rPr>
        <w:t xml:space="preserve"> штампања образаца за обнову регистрације пољопривредних газдинстава са испоруком филијалама Управе за трезор, ЈНМВ 16/2018</w:t>
      </w:r>
      <w:r w:rsidRPr="009246F6">
        <w:rPr>
          <w:rFonts w:cs="Times New Roman"/>
          <w:szCs w:val="24"/>
        </w:rPr>
        <w:t>,</w:t>
      </w:r>
      <w:r w:rsidRPr="009246F6">
        <w:rPr>
          <w:rFonts w:cs="Times New Roman"/>
          <w:bCs/>
          <w:iCs/>
          <w:szCs w:val="24"/>
          <w:lang w:val="sr-Cyrl-RS"/>
        </w:rPr>
        <w:t xml:space="preserve"> </w:t>
      </w:r>
      <w:r w:rsidRPr="00A83739">
        <w:rPr>
          <w:rFonts w:cs="Times New Roman"/>
          <w:bCs/>
          <w:iCs/>
          <w:szCs w:val="24"/>
          <w:lang w:val="sr-Cyrl-RS"/>
        </w:rPr>
        <w:t>поштовао је обавезе које произлазе из важећих прописа о заштити на раду, запошљавању и условима рада, заштити жи</w:t>
      </w:r>
      <w:r w:rsidR="008F75E8">
        <w:rPr>
          <w:rFonts w:cs="Times New Roman"/>
          <w:bCs/>
          <w:iCs/>
          <w:szCs w:val="24"/>
          <w:lang w:val="sr-Cyrl-RS"/>
        </w:rPr>
        <w:t>в</w:t>
      </w:r>
      <w:r w:rsidR="006D7887">
        <w:rPr>
          <w:rFonts w:cs="Times New Roman"/>
          <w:bCs/>
          <w:iCs/>
          <w:szCs w:val="24"/>
          <w:lang w:val="sr-Cyrl-RS"/>
        </w:rPr>
        <w:t>отне средине и нема забрану обављања делатности, која је на снази у време подношења понуда</w:t>
      </w:r>
      <w:r w:rsidRPr="00A83739">
        <w:rPr>
          <w:rFonts w:cs="Times New Roman"/>
          <w:bCs/>
          <w:iCs/>
          <w:szCs w:val="24"/>
          <w:lang w:val="sr-Cyrl-RS"/>
        </w:rPr>
        <w:t>.</w:t>
      </w:r>
    </w:p>
    <w:p w:rsidR="00A83739" w:rsidRDefault="00A83739" w:rsidP="00276E27">
      <w:pPr>
        <w:tabs>
          <w:tab w:val="left" w:pos="6028"/>
        </w:tabs>
        <w:autoSpaceDE w:val="0"/>
        <w:rPr>
          <w:rFonts w:cs="Times New Roman"/>
          <w:bCs/>
          <w:iCs/>
          <w:szCs w:val="24"/>
          <w:lang w:val="sr-Cyrl-RS"/>
        </w:rPr>
      </w:pPr>
    </w:p>
    <w:p w:rsidR="00276E27" w:rsidRPr="00A83739" w:rsidRDefault="00276E27" w:rsidP="00276E27">
      <w:pPr>
        <w:tabs>
          <w:tab w:val="left" w:pos="6028"/>
        </w:tabs>
        <w:autoSpaceDE w:val="0"/>
        <w:rPr>
          <w:rFonts w:cs="Times New Roman"/>
          <w:bCs/>
          <w:iCs/>
          <w:szCs w:val="24"/>
          <w:lang w:val="sr-Cyrl-RS"/>
        </w:rPr>
      </w:pPr>
    </w:p>
    <w:tbl>
      <w:tblPr>
        <w:tblW w:w="0" w:type="auto"/>
        <w:tblLayout w:type="fixed"/>
        <w:tblLook w:val="0000" w:firstRow="0" w:lastRow="0" w:firstColumn="0" w:lastColumn="0" w:noHBand="0" w:noVBand="0"/>
      </w:tblPr>
      <w:tblGrid>
        <w:gridCol w:w="3080"/>
        <w:gridCol w:w="3068"/>
        <w:gridCol w:w="3094"/>
      </w:tblGrid>
      <w:tr w:rsidR="00276E27" w:rsidRPr="00DA386B" w:rsidTr="00926288">
        <w:trPr>
          <w:trHeight w:val="680"/>
        </w:trPr>
        <w:tc>
          <w:tcPr>
            <w:tcW w:w="3080" w:type="dxa"/>
            <w:shd w:val="clear" w:color="auto" w:fill="auto"/>
            <w:vAlign w:val="center"/>
          </w:tcPr>
          <w:p w:rsidR="00276E27" w:rsidRPr="00DA386B" w:rsidRDefault="00276E27" w:rsidP="00926288">
            <w:pPr>
              <w:pStyle w:val="BodyText2"/>
              <w:spacing w:line="100" w:lineRule="atLeast"/>
              <w:jc w:val="center"/>
              <w:rPr>
                <w:rFonts w:asciiTheme="minorHAnsi" w:hAnsiTheme="minorHAnsi" w:cstheme="minorHAnsi"/>
              </w:rPr>
            </w:pPr>
            <w:r w:rsidRPr="00DA386B">
              <w:rPr>
                <w:rFonts w:asciiTheme="minorHAnsi" w:hAnsiTheme="minorHAnsi" w:cstheme="minorHAnsi"/>
              </w:rPr>
              <w:t>Датум:</w:t>
            </w:r>
          </w:p>
        </w:tc>
        <w:tc>
          <w:tcPr>
            <w:tcW w:w="3068" w:type="dxa"/>
            <w:shd w:val="clear" w:color="auto" w:fill="auto"/>
            <w:vAlign w:val="center"/>
          </w:tcPr>
          <w:p w:rsidR="00276E27" w:rsidRPr="00DA386B" w:rsidRDefault="00276E27" w:rsidP="00926288">
            <w:pPr>
              <w:pStyle w:val="BodyText2"/>
              <w:spacing w:line="100" w:lineRule="atLeast"/>
              <w:jc w:val="center"/>
              <w:rPr>
                <w:rFonts w:asciiTheme="minorHAnsi" w:hAnsiTheme="minorHAnsi" w:cstheme="minorHAnsi"/>
              </w:rPr>
            </w:pPr>
            <w:r w:rsidRPr="00DA386B">
              <w:rPr>
                <w:rFonts w:asciiTheme="minorHAnsi" w:hAnsiTheme="minorHAnsi" w:cstheme="minorHAnsi"/>
              </w:rPr>
              <w:t>М.П.</w:t>
            </w:r>
          </w:p>
        </w:tc>
        <w:tc>
          <w:tcPr>
            <w:tcW w:w="3094" w:type="dxa"/>
            <w:shd w:val="clear" w:color="auto" w:fill="auto"/>
            <w:vAlign w:val="center"/>
          </w:tcPr>
          <w:p w:rsidR="00276E27" w:rsidRPr="00DA386B" w:rsidRDefault="00276E27" w:rsidP="00926288">
            <w:pPr>
              <w:pStyle w:val="BodyText2"/>
              <w:spacing w:line="100" w:lineRule="atLeast"/>
              <w:jc w:val="center"/>
              <w:rPr>
                <w:rFonts w:asciiTheme="minorHAnsi" w:hAnsiTheme="minorHAnsi" w:cstheme="minorHAnsi"/>
              </w:rPr>
            </w:pPr>
            <w:r w:rsidRPr="00DA386B">
              <w:rPr>
                <w:rFonts w:asciiTheme="minorHAnsi" w:hAnsiTheme="minorHAnsi" w:cstheme="minorHAnsi"/>
              </w:rPr>
              <w:t>Потпис понуђача</w:t>
            </w:r>
          </w:p>
        </w:tc>
      </w:tr>
      <w:tr w:rsidR="00276E27" w:rsidRPr="00DA386B" w:rsidTr="00926288">
        <w:trPr>
          <w:trHeight w:val="680"/>
        </w:trPr>
        <w:tc>
          <w:tcPr>
            <w:tcW w:w="3080" w:type="dxa"/>
            <w:tcBorders>
              <w:bottom w:val="single" w:sz="4" w:space="0" w:color="000000"/>
            </w:tcBorders>
            <w:shd w:val="clear" w:color="auto" w:fill="auto"/>
          </w:tcPr>
          <w:p w:rsidR="00276E27" w:rsidRPr="00DA386B" w:rsidRDefault="00276E27" w:rsidP="00926288">
            <w:pPr>
              <w:pStyle w:val="BodyText2"/>
              <w:snapToGrid w:val="0"/>
              <w:spacing w:line="100" w:lineRule="atLeast"/>
              <w:rPr>
                <w:rFonts w:asciiTheme="minorHAnsi" w:hAnsiTheme="minorHAnsi" w:cstheme="minorHAnsi"/>
              </w:rPr>
            </w:pPr>
          </w:p>
        </w:tc>
        <w:tc>
          <w:tcPr>
            <w:tcW w:w="3068" w:type="dxa"/>
            <w:shd w:val="clear" w:color="auto" w:fill="auto"/>
          </w:tcPr>
          <w:p w:rsidR="00276E27" w:rsidRPr="00DA386B" w:rsidRDefault="00276E27" w:rsidP="00926288">
            <w:pPr>
              <w:pStyle w:val="BodyText2"/>
              <w:snapToGrid w:val="0"/>
              <w:spacing w:line="100" w:lineRule="atLeast"/>
              <w:rPr>
                <w:rFonts w:asciiTheme="minorHAnsi" w:hAnsiTheme="minorHAnsi" w:cstheme="minorHAnsi"/>
              </w:rPr>
            </w:pPr>
          </w:p>
        </w:tc>
        <w:tc>
          <w:tcPr>
            <w:tcW w:w="3094" w:type="dxa"/>
            <w:tcBorders>
              <w:bottom w:val="single" w:sz="4" w:space="0" w:color="000000"/>
            </w:tcBorders>
            <w:shd w:val="clear" w:color="auto" w:fill="auto"/>
          </w:tcPr>
          <w:p w:rsidR="00276E27" w:rsidRPr="00DA386B" w:rsidRDefault="00276E27" w:rsidP="00926288">
            <w:pPr>
              <w:pStyle w:val="BodyText2"/>
              <w:snapToGrid w:val="0"/>
              <w:spacing w:line="100" w:lineRule="atLeast"/>
              <w:rPr>
                <w:rFonts w:asciiTheme="minorHAnsi" w:hAnsiTheme="minorHAnsi" w:cstheme="minorHAnsi"/>
              </w:rPr>
            </w:pPr>
          </w:p>
        </w:tc>
      </w:tr>
    </w:tbl>
    <w:p w:rsidR="00A83739" w:rsidRDefault="00A83739" w:rsidP="00276E27">
      <w:pPr>
        <w:pStyle w:val="BodyText3"/>
        <w:jc w:val="center"/>
        <w:rPr>
          <w:lang w:val="sr-Cyrl-RS"/>
        </w:rPr>
      </w:pPr>
    </w:p>
    <w:p w:rsidR="00276E27" w:rsidRPr="00A83739" w:rsidRDefault="00276E27" w:rsidP="00276E27">
      <w:pPr>
        <w:pStyle w:val="BodyText3"/>
        <w:jc w:val="center"/>
        <w:rPr>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A83739" w:rsidRPr="00A83739" w:rsidRDefault="00A83739" w:rsidP="00276E27">
      <w:pPr>
        <w:tabs>
          <w:tab w:val="left" w:pos="6028"/>
        </w:tabs>
        <w:autoSpaceDE w:val="0"/>
        <w:jc w:val="both"/>
        <w:rPr>
          <w:rFonts w:cs="Times New Roman"/>
          <w:bCs/>
          <w:i/>
          <w:iCs/>
          <w:szCs w:val="24"/>
        </w:rPr>
      </w:pPr>
      <w:r w:rsidRPr="00A83739">
        <w:rPr>
          <w:rFonts w:cs="Times New Roman"/>
          <w:b/>
          <w:bCs/>
          <w:i/>
          <w:iCs/>
          <w:szCs w:val="24"/>
          <w:lang w:val="sr-Cyrl-RS"/>
        </w:rPr>
        <w:t xml:space="preserve">Напомена: </w:t>
      </w:r>
      <w:r w:rsidRPr="00A83739">
        <w:rPr>
          <w:rFonts w:cs="Times New Roman"/>
          <w:b/>
          <w:bCs/>
          <w:i/>
          <w:iCs/>
          <w:szCs w:val="24"/>
          <w:u w:val="single"/>
        </w:rPr>
        <w:t>Уколико понуду подноси група понуђача</w:t>
      </w:r>
      <w:r w:rsidRPr="00A83739">
        <w:rPr>
          <w:rFonts w:cs="Times New Roman"/>
          <w:b/>
          <w:bCs/>
          <w:i/>
          <w:iCs/>
          <w:szCs w:val="24"/>
          <w:u w:val="single"/>
          <w:lang w:val="sr-Cyrl-RS"/>
        </w:rPr>
        <w:t>,</w:t>
      </w:r>
      <w:r w:rsidRPr="00A83739">
        <w:rPr>
          <w:rFonts w:cs="Times New Roman"/>
          <w:bCs/>
          <w:i/>
          <w:iCs/>
          <w:szCs w:val="24"/>
          <w:lang w:val="sr-Cyrl-RS"/>
        </w:rPr>
        <w:t xml:space="preserve"> Изјава мора бити потписана од стране овлашћеног лица </w:t>
      </w:r>
      <w:r w:rsidRPr="00A83739">
        <w:rPr>
          <w:rFonts w:cs="Times New Roman"/>
          <w:bCs/>
          <w:i/>
          <w:iCs/>
          <w:szCs w:val="24"/>
        </w:rPr>
        <w:t>свак</w:t>
      </w:r>
      <w:r w:rsidRPr="00A83739">
        <w:rPr>
          <w:rFonts w:cs="Times New Roman"/>
          <w:bCs/>
          <w:i/>
          <w:iCs/>
          <w:szCs w:val="24"/>
          <w:lang w:val="sr-Cyrl-RS"/>
        </w:rPr>
        <w:t xml:space="preserve">ог </w:t>
      </w:r>
      <w:r w:rsidRPr="00A83739">
        <w:rPr>
          <w:rFonts w:cs="Times New Roman"/>
          <w:bCs/>
          <w:i/>
          <w:iCs/>
          <w:szCs w:val="24"/>
        </w:rPr>
        <w:t>понуђач</w:t>
      </w:r>
      <w:r w:rsidRPr="00A83739">
        <w:rPr>
          <w:rFonts w:cs="Times New Roman"/>
          <w:bCs/>
          <w:i/>
          <w:iCs/>
          <w:szCs w:val="24"/>
          <w:lang w:val="sr-Cyrl-RS"/>
        </w:rPr>
        <w:t>а</w:t>
      </w:r>
      <w:r w:rsidRPr="00A83739">
        <w:rPr>
          <w:rFonts w:cs="Times New Roman"/>
          <w:bCs/>
          <w:i/>
          <w:iCs/>
          <w:szCs w:val="24"/>
        </w:rPr>
        <w:t xml:space="preserve"> из групе понуђача</w:t>
      </w:r>
      <w:r w:rsidRPr="00A83739">
        <w:rPr>
          <w:rFonts w:cs="Times New Roman"/>
          <w:bCs/>
          <w:i/>
          <w:iCs/>
          <w:szCs w:val="24"/>
          <w:lang w:val="sr-Cyrl-RS"/>
        </w:rPr>
        <w:t xml:space="preserve"> и оверена печатом.</w:t>
      </w:r>
    </w:p>
    <w:p w:rsidR="00276E27" w:rsidRPr="009246F6" w:rsidRDefault="00276E27" w:rsidP="00276E27">
      <w:pPr>
        <w:jc w:val="center"/>
        <w:rPr>
          <w:rFonts w:cs="Times New Roman"/>
          <w:bCs/>
          <w:i/>
          <w:iCs/>
          <w:szCs w:val="24"/>
          <w:lang w:val="sr-Cyrl-RS"/>
        </w:rPr>
      </w:pPr>
      <w:r w:rsidRPr="009246F6">
        <w:rPr>
          <w:rFonts w:cs="Times New Roman"/>
          <w:bCs/>
          <w:i/>
          <w:iCs/>
          <w:szCs w:val="24"/>
        </w:rPr>
        <w:br w:type="page"/>
      </w:r>
    </w:p>
    <w:p w:rsidR="00A83739" w:rsidRPr="00BE6F09" w:rsidRDefault="00426BD5" w:rsidP="00276E27">
      <w:pPr>
        <w:jc w:val="center"/>
        <w:rPr>
          <w:rFonts w:cs="Times New Roman"/>
          <w:bCs/>
          <w:i/>
          <w:iCs/>
          <w:sz w:val="28"/>
          <w:szCs w:val="24"/>
        </w:rPr>
      </w:pPr>
      <w:r w:rsidRPr="00BE6F09">
        <w:rPr>
          <w:rFonts w:eastAsia="Times New Roman" w:cs="Times New Roman"/>
          <w:b/>
          <w:i/>
          <w:sz w:val="28"/>
          <w:szCs w:val="24"/>
          <w:lang w:val="sr-Latn-RS"/>
        </w:rPr>
        <w:lastRenderedPageBreak/>
        <w:t>X</w:t>
      </w:r>
      <w:r w:rsidR="00F966CB">
        <w:rPr>
          <w:rFonts w:eastAsia="Times New Roman" w:cs="Times New Roman"/>
          <w:b/>
          <w:i/>
          <w:sz w:val="28"/>
          <w:szCs w:val="24"/>
          <w:lang w:val="sr-Latn-RS"/>
        </w:rPr>
        <w:t>I</w:t>
      </w:r>
      <w:r w:rsidR="00957B76">
        <w:rPr>
          <w:rFonts w:eastAsia="Times New Roman" w:cs="Times New Roman"/>
          <w:b/>
          <w:i/>
          <w:sz w:val="28"/>
          <w:szCs w:val="24"/>
          <w:lang w:val="sr-Latn-RS"/>
        </w:rPr>
        <w:t>II</w:t>
      </w:r>
      <w:r w:rsidRPr="00BE6F09">
        <w:rPr>
          <w:rFonts w:eastAsia="Times New Roman" w:cs="Times New Roman"/>
          <w:i/>
          <w:sz w:val="28"/>
          <w:szCs w:val="24"/>
          <w:lang w:val="sr-Latn-RS"/>
        </w:rPr>
        <w:t xml:space="preserve"> </w:t>
      </w:r>
      <w:r w:rsidR="00A83739" w:rsidRPr="00BE6F09">
        <w:rPr>
          <w:rFonts w:eastAsia="Times New Roman" w:cs="Times New Roman"/>
          <w:b/>
          <w:i/>
          <w:sz w:val="28"/>
          <w:szCs w:val="24"/>
        </w:rPr>
        <w:t>МОДЕЛ УГОВОРА</w:t>
      </w:r>
    </w:p>
    <w:p w:rsidR="00A83739" w:rsidRPr="00E40D8B" w:rsidRDefault="00A83739" w:rsidP="00A83739">
      <w:pPr>
        <w:autoSpaceDE w:val="0"/>
        <w:autoSpaceDN w:val="0"/>
        <w:adjustRightInd w:val="0"/>
        <w:rPr>
          <w:rFonts w:eastAsia="Times New Roman" w:cs="Times New Roman"/>
          <w:b/>
          <w:bCs/>
          <w:szCs w:val="24"/>
        </w:rPr>
      </w:pPr>
    </w:p>
    <w:p w:rsidR="00A83739" w:rsidRPr="00CB04F6" w:rsidRDefault="00A83739" w:rsidP="00CB04F6">
      <w:pPr>
        <w:jc w:val="both"/>
        <w:rPr>
          <w:rFonts w:eastAsia="Times New Roman" w:cs="Times New Roman"/>
          <w:szCs w:val="24"/>
          <w:lang w:val="sr-Cyrl-RS"/>
        </w:rPr>
      </w:pPr>
    </w:p>
    <w:p w:rsidR="00A83739" w:rsidRPr="00A83739" w:rsidRDefault="00A83739" w:rsidP="009B1501">
      <w:pPr>
        <w:ind w:firstLine="720"/>
        <w:jc w:val="both"/>
        <w:rPr>
          <w:rFonts w:eastAsia="Times New Roman" w:cs="Times New Roman"/>
          <w:szCs w:val="24"/>
          <w:lang w:val="sr-Cyrl-RS"/>
        </w:rPr>
      </w:pPr>
    </w:p>
    <w:p w:rsidR="00A83739" w:rsidRPr="00276E27" w:rsidRDefault="00A83739" w:rsidP="00276E27">
      <w:pPr>
        <w:autoSpaceDE w:val="0"/>
        <w:autoSpaceDN w:val="0"/>
        <w:adjustRightInd w:val="0"/>
        <w:jc w:val="center"/>
        <w:rPr>
          <w:rFonts w:eastAsia="Times New Roman" w:cs="Times New Roman"/>
          <w:b/>
          <w:bCs/>
          <w:sz w:val="28"/>
          <w:szCs w:val="24"/>
          <w:lang w:val="sr-Cyrl-RS"/>
        </w:rPr>
      </w:pPr>
      <w:r w:rsidRPr="00276E27">
        <w:rPr>
          <w:rFonts w:eastAsia="Times New Roman" w:cs="Times New Roman"/>
          <w:b/>
          <w:sz w:val="28"/>
          <w:szCs w:val="24"/>
        </w:rPr>
        <w:t>УГOВOР</w:t>
      </w:r>
    </w:p>
    <w:p w:rsidR="00A83739" w:rsidRDefault="00A83739" w:rsidP="00A83739">
      <w:pPr>
        <w:autoSpaceDE w:val="0"/>
        <w:autoSpaceDN w:val="0"/>
        <w:adjustRightInd w:val="0"/>
        <w:jc w:val="both"/>
        <w:rPr>
          <w:rFonts w:eastAsia="Times New Roman" w:cs="Times New Roman"/>
          <w:b/>
          <w:bCs/>
          <w:i/>
          <w:iCs/>
          <w:szCs w:val="24"/>
          <w:lang w:val="sr-Cyrl-RS"/>
        </w:rPr>
      </w:pPr>
    </w:p>
    <w:p w:rsidR="00A83739" w:rsidRPr="003E1CF7" w:rsidRDefault="00C17E40" w:rsidP="00A83739">
      <w:pPr>
        <w:autoSpaceDE w:val="0"/>
        <w:autoSpaceDN w:val="0"/>
        <w:adjustRightInd w:val="0"/>
        <w:jc w:val="both"/>
        <w:rPr>
          <w:rFonts w:eastAsia="Times New Roman" w:cs="Times New Roman"/>
          <w:b/>
          <w:bCs/>
          <w:i/>
          <w:iCs/>
          <w:szCs w:val="24"/>
          <w:lang w:val="sr-Cyrl-RS"/>
        </w:rPr>
      </w:pPr>
      <w:r>
        <w:rPr>
          <w:rFonts w:eastAsia="Times New Roman" w:cs="Times New Roman"/>
          <w:b/>
          <w:i/>
          <w:iCs/>
          <w:szCs w:val="24"/>
        </w:rPr>
        <w:t xml:space="preserve">зaкључeн </w:t>
      </w:r>
      <w:r w:rsidR="00A83739" w:rsidRPr="00E40D8B">
        <w:rPr>
          <w:rFonts w:eastAsia="Times New Roman" w:cs="Times New Roman"/>
          <w:b/>
          <w:i/>
          <w:iCs/>
          <w:szCs w:val="24"/>
        </w:rPr>
        <w:t>измeђу следећих</w:t>
      </w:r>
      <w:r w:rsidR="00A83739">
        <w:rPr>
          <w:rFonts w:eastAsia="Times New Roman" w:cs="Times New Roman"/>
          <w:b/>
          <w:i/>
          <w:iCs/>
          <w:szCs w:val="24"/>
        </w:rPr>
        <w:t xml:space="preserve"> уговорних страна:</w:t>
      </w:r>
    </w:p>
    <w:p w:rsidR="00A83739" w:rsidRPr="00C17E40" w:rsidRDefault="00A83739" w:rsidP="00276E27">
      <w:pPr>
        <w:ind w:left="567"/>
        <w:jc w:val="both"/>
        <w:rPr>
          <w:rFonts w:eastAsia="Times New Roman" w:cs="Times New Roman"/>
          <w:szCs w:val="24"/>
          <w:lang w:val="sr-Cyrl-RS"/>
        </w:rPr>
      </w:pPr>
      <w:r w:rsidRPr="00E40D8B">
        <w:rPr>
          <w:rFonts w:eastAsia="Times New Roman" w:cs="Times New Roman"/>
          <w:b/>
          <w:szCs w:val="24"/>
        </w:rPr>
        <w:t xml:space="preserve">1. Република Србија - </w:t>
      </w:r>
      <w:r w:rsidR="009823E8" w:rsidRPr="009823E8">
        <w:rPr>
          <w:rFonts w:eastAsia="Times New Roman" w:cs="Times New Roman"/>
          <w:b/>
          <w:szCs w:val="24"/>
        </w:rPr>
        <w:t>Министарство пољопривреде, шумарства и водопривреде</w:t>
      </w:r>
      <w:r w:rsidR="00C17E40">
        <w:rPr>
          <w:rFonts w:eastAsia="Times New Roman" w:cs="Times New Roman"/>
          <w:b/>
          <w:szCs w:val="24"/>
          <w:lang w:val="sr-Cyrl-RS"/>
        </w:rPr>
        <w:t xml:space="preserve"> </w:t>
      </w:r>
      <w:r w:rsidRPr="00E40D8B">
        <w:rPr>
          <w:rFonts w:eastAsia="Times New Roman" w:cs="Times New Roman"/>
          <w:b/>
          <w:szCs w:val="24"/>
        </w:rPr>
        <w:t>– Управа за аграрна плаћања</w:t>
      </w:r>
      <w:r w:rsidR="00CB04F6">
        <w:rPr>
          <w:rFonts w:eastAsia="Times New Roman" w:cs="Times New Roman"/>
          <w:szCs w:val="24"/>
        </w:rPr>
        <w:t xml:space="preserve">, </w:t>
      </w:r>
      <w:r w:rsidR="00CB04F6">
        <w:rPr>
          <w:rFonts w:eastAsia="Times New Roman" w:cs="Times New Roman"/>
          <w:szCs w:val="24"/>
          <w:lang w:val="sr-Cyrl-RS"/>
        </w:rPr>
        <w:t>Булевар краља Александра 84, Београд</w:t>
      </w:r>
      <w:r w:rsidR="009C1717">
        <w:rPr>
          <w:rFonts w:eastAsia="Times New Roman" w:cs="Times New Roman"/>
          <w:szCs w:val="24"/>
        </w:rPr>
        <w:t xml:space="preserve"> (у даљем тексту: Наручилац</w:t>
      </w:r>
      <w:r w:rsidR="00946551">
        <w:rPr>
          <w:rFonts w:eastAsia="Times New Roman" w:cs="Times New Roman"/>
          <w:szCs w:val="24"/>
        </w:rPr>
        <w:t>)</w:t>
      </w:r>
      <w:r w:rsidRPr="00E40D8B">
        <w:rPr>
          <w:rFonts w:eastAsia="Times New Roman" w:cs="Times New Roman"/>
          <w:szCs w:val="24"/>
        </w:rPr>
        <w:t xml:space="preserve"> </w:t>
      </w:r>
      <w:r w:rsidRPr="00946551">
        <w:rPr>
          <w:rFonts w:eastAsia="Times New Roman" w:cs="Times New Roman"/>
          <w:szCs w:val="24"/>
        </w:rPr>
        <w:t xml:space="preserve">коју заступа </w:t>
      </w:r>
      <w:r w:rsidR="0011576C" w:rsidRPr="00946551">
        <w:rPr>
          <w:rFonts w:eastAsia="Times New Roman" w:cs="Times New Roman"/>
          <w:szCs w:val="24"/>
          <w:lang w:val="sr-Cyrl-RS"/>
        </w:rPr>
        <w:t>овлашћено лице</w:t>
      </w:r>
      <w:r w:rsidR="00CB04F6" w:rsidRPr="00946551">
        <w:rPr>
          <w:rFonts w:eastAsia="Times New Roman" w:cs="Times New Roman"/>
          <w:szCs w:val="24"/>
          <w:lang w:val="sr-Cyrl-RS"/>
        </w:rPr>
        <w:t xml:space="preserve">, </w:t>
      </w:r>
      <w:r w:rsidR="00C17E40">
        <w:rPr>
          <w:rFonts w:eastAsia="Times New Roman" w:cs="Times New Roman"/>
          <w:szCs w:val="24"/>
        </w:rPr>
        <w:t xml:space="preserve">ПИБ </w:t>
      </w:r>
      <w:r w:rsidR="00C17E40">
        <w:rPr>
          <w:rFonts w:eastAsia="Times New Roman" w:cs="Times New Roman"/>
          <w:szCs w:val="24"/>
          <w:lang w:val="sr-Cyrl-RS"/>
        </w:rPr>
        <w:t>108508191</w:t>
      </w:r>
      <w:r w:rsidR="002F13FE">
        <w:rPr>
          <w:rFonts w:eastAsia="Times New Roman" w:cs="Times New Roman"/>
          <w:szCs w:val="24"/>
        </w:rPr>
        <w:t xml:space="preserve">, </w:t>
      </w:r>
      <w:r w:rsidR="00C17E40">
        <w:rPr>
          <w:rFonts w:eastAsia="Times New Roman" w:cs="Times New Roman"/>
          <w:szCs w:val="24"/>
        </w:rPr>
        <w:t xml:space="preserve">матични број </w:t>
      </w:r>
      <w:r w:rsidR="00C17E40">
        <w:rPr>
          <w:rFonts w:eastAsia="Times New Roman" w:cs="Times New Roman"/>
          <w:szCs w:val="24"/>
          <w:lang w:val="sr-Cyrl-RS"/>
        </w:rPr>
        <w:t>17855140.</w:t>
      </w:r>
    </w:p>
    <w:p w:rsidR="00A83739" w:rsidRPr="00E40D8B" w:rsidRDefault="00A83739" w:rsidP="00276E27">
      <w:pPr>
        <w:ind w:left="567"/>
        <w:jc w:val="both"/>
        <w:rPr>
          <w:rFonts w:eastAsia="Times New Roman" w:cs="Times New Roman"/>
          <w:szCs w:val="24"/>
        </w:rPr>
      </w:pPr>
    </w:p>
    <w:p w:rsidR="00021296" w:rsidRDefault="00A83739" w:rsidP="002F13FE">
      <w:pPr>
        <w:ind w:left="567"/>
        <w:jc w:val="both"/>
        <w:rPr>
          <w:rFonts w:eastAsia="Times New Roman" w:cs="Times New Roman"/>
          <w:szCs w:val="24"/>
          <w:lang w:val="sr-Cyrl-RS"/>
        </w:rPr>
      </w:pPr>
      <w:r>
        <w:rPr>
          <w:rFonts w:eastAsia="Times New Roman" w:cs="Times New Roman"/>
          <w:b/>
          <w:szCs w:val="24"/>
        </w:rPr>
        <w:t>2.</w:t>
      </w:r>
      <w:r>
        <w:rPr>
          <w:rFonts w:eastAsia="Times New Roman" w:cs="Times New Roman"/>
          <w:b/>
          <w:szCs w:val="24"/>
          <w:lang w:val="sr-Cyrl-RS"/>
        </w:rPr>
        <w:t xml:space="preserve"> </w:t>
      </w:r>
      <w:r w:rsidR="00276E27">
        <w:rPr>
          <w:rFonts w:eastAsia="Times New Roman" w:cs="Times New Roman"/>
          <w:b/>
          <w:szCs w:val="24"/>
          <w:lang w:val="sr-Cyrl-RS"/>
        </w:rPr>
        <w:t>_______________________</w:t>
      </w:r>
      <w:r w:rsidR="00BE6F09">
        <w:rPr>
          <w:rFonts w:eastAsia="Times New Roman" w:cs="Times New Roman"/>
          <w:b/>
          <w:szCs w:val="24"/>
          <w:lang w:val="sr-Cyrl-RS"/>
        </w:rPr>
        <w:t>___</w:t>
      </w:r>
      <w:r w:rsidR="002F13FE">
        <w:rPr>
          <w:rFonts w:eastAsia="Times New Roman" w:cs="Times New Roman"/>
          <w:b/>
          <w:szCs w:val="24"/>
          <w:lang w:val="sr-Cyrl-RS"/>
        </w:rPr>
        <w:t xml:space="preserve">_______________, </w:t>
      </w:r>
      <w:r w:rsidR="002F13FE" w:rsidRPr="00021296">
        <w:rPr>
          <w:rFonts w:eastAsia="Times New Roman" w:cs="Times New Roman"/>
          <w:szCs w:val="24"/>
          <w:lang w:val="sr-Cyrl-RS"/>
        </w:rPr>
        <w:t>са седиштем у</w:t>
      </w:r>
      <w:r w:rsidR="00021296">
        <w:rPr>
          <w:rFonts w:eastAsia="Times New Roman" w:cs="Times New Roman"/>
          <w:szCs w:val="24"/>
          <w:lang w:val="sr-Cyrl-RS"/>
        </w:rPr>
        <w:t xml:space="preserve"> _______________</w:t>
      </w:r>
      <w:r w:rsidR="002F13FE">
        <w:rPr>
          <w:rFonts w:eastAsia="Times New Roman" w:cs="Times New Roman"/>
          <w:szCs w:val="24"/>
          <w:lang w:val="sr-Cyrl-RS"/>
        </w:rPr>
        <w:t xml:space="preserve">, </w:t>
      </w:r>
    </w:p>
    <w:p w:rsidR="00021296" w:rsidRDefault="00021296" w:rsidP="002F13FE">
      <w:pPr>
        <w:ind w:left="567"/>
        <w:jc w:val="both"/>
        <w:rPr>
          <w:rFonts w:eastAsia="Times New Roman" w:cs="Times New Roman"/>
          <w:szCs w:val="24"/>
          <w:lang w:val="sr-Cyrl-RS"/>
        </w:rPr>
      </w:pPr>
    </w:p>
    <w:p w:rsidR="00021296" w:rsidRDefault="00A83739" w:rsidP="002F13FE">
      <w:pPr>
        <w:ind w:left="567"/>
        <w:jc w:val="both"/>
        <w:rPr>
          <w:rFonts w:eastAsia="Times New Roman" w:cs="Times New Roman"/>
          <w:szCs w:val="24"/>
          <w:lang w:val="sr-Cyrl-RS"/>
        </w:rPr>
      </w:pPr>
      <w:r w:rsidRPr="00E40D8B">
        <w:rPr>
          <w:rFonts w:eastAsia="Times New Roman" w:cs="Times New Roman"/>
          <w:szCs w:val="24"/>
        </w:rPr>
        <w:t>ул.</w:t>
      </w:r>
      <w:r w:rsidRPr="00E40D8B">
        <w:rPr>
          <w:rFonts w:eastAsia="Times New Roman" w:cs="Times New Roman"/>
          <w:b/>
          <w:szCs w:val="24"/>
        </w:rPr>
        <w:t xml:space="preserve"> </w:t>
      </w:r>
      <w:r w:rsidR="00276E27">
        <w:rPr>
          <w:rFonts w:eastAsia="Times New Roman" w:cs="Times New Roman"/>
          <w:b/>
          <w:szCs w:val="24"/>
          <w:lang w:val="sr-Cyrl-RS"/>
        </w:rPr>
        <w:t>_____________________</w:t>
      </w:r>
      <w:r w:rsidR="00BE6F09">
        <w:rPr>
          <w:rFonts w:eastAsia="Times New Roman" w:cs="Times New Roman"/>
          <w:b/>
          <w:szCs w:val="24"/>
          <w:lang w:val="sr-Cyrl-RS"/>
        </w:rPr>
        <w:t>____</w:t>
      </w:r>
      <w:r w:rsidR="00276E27">
        <w:rPr>
          <w:rFonts w:eastAsia="Times New Roman" w:cs="Times New Roman"/>
          <w:b/>
          <w:szCs w:val="24"/>
          <w:lang w:val="sr-Cyrl-RS"/>
        </w:rPr>
        <w:t>_</w:t>
      </w:r>
      <w:r w:rsidR="00BE6F09">
        <w:rPr>
          <w:rFonts w:eastAsia="Times New Roman" w:cs="Times New Roman"/>
          <w:b/>
          <w:szCs w:val="24"/>
          <w:lang w:val="sr-Cyrl-RS"/>
        </w:rPr>
        <w:t>___</w:t>
      </w:r>
      <w:r w:rsidR="00276E27">
        <w:rPr>
          <w:rFonts w:eastAsia="Times New Roman" w:cs="Times New Roman"/>
          <w:b/>
          <w:szCs w:val="24"/>
          <w:lang w:val="sr-Cyrl-RS"/>
        </w:rPr>
        <w:t>_</w:t>
      </w:r>
      <w:r w:rsidR="00BE6F09">
        <w:rPr>
          <w:rFonts w:eastAsia="Times New Roman" w:cs="Times New Roman"/>
          <w:b/>
          <w:szCs w:val="24"/>
          <w:lang w:val="sr-Cyrl-RS"/>
        </w:rPr>
        <w:t>_</w:t>
      </w:r>
      <w:r w:rsidR="00276E27">
        <w:rPr>
          <w:rFonts w:eastAsia="Times New Roman" w:cs="Times New Roman"/>
          <w:b/>
          <w:szCs w:val="24"/>
          <w:lang w:val="sr-Cyrl-RS"/>
        </w:rPr>
        <w:t>,</w:t>
      </w:r>
      <w:r w:rsidR="00276E27">
        <w:rPr>
          <w:rFonts w:eastAsia="Times New Roman" w:cs="Times New Roman"/>
          <w:szCs w:val="24"/>
          <w:lang w:val="sr-Cyrl-RS"/>
        </w:rPr>
        <w:t xml:space="preserve"> </w:t>
      </w:r>
      <w:r w:rsidRPr="00E40D8B">
        <w:rPr>
          <w:rFonts w:eastAsia="Times New Roman" w:cs="Times New Roman"/>
          <w:szCs w:val="24"/>
        </w:rPr>
        <w:t>бр</w:t>
      </w:r>
      <w:r w:rsidR="00BE6F09">
        <w:rPr>
          <w:rFonts w:eastAsia="Times New Roman" w:cs="Times New Roman"/>
          <w:szCs w:val="24"/>
          <w:lang w:val="sr-Cyrl-RS"/>
        </w:rPr>
        <w:t xml:space="preserve"> ____</w:t>
      </w:r>
      <w:r w:rsidR="00276E27">
        <w:rPr>
          <w:rFonts w:eastAsia="Times New Roman" w:cs="Times New Roman"/>
          <w:szCs w:val="24"/>
          <w:lang w:val="sr-Cyrl-RS"/>
        </w:rPr>
        <w:t>,</w:t>
      </w:r>
      <w:r w:rsidR="002F13FE">
        <w:rPr>
          <w:rFonts w:eastAsia="Times New Roman" w:cs="Times New Roman"/>
          <w:szCs w:val="24"/>
        </w:rPr>
        <w:t xml:space="preserve"> (у даљем</w:t>
      </w:r>
      <w:r w:rsidR="00021296">
        <w:rPr>
          <w:rFonts w:eastAsia="Times New Roman" w:cs="Times New Roman"/>
          <w:szCs w:val="24"/>
          <w:lang w:val="sr-Cyrl-RS"/>
        </w:rPr>
        <w:t xml:space="preserve"> </w:t>
      </w:r>
      <w:r w:rsidR="002F13FE">
        <w:rPr>
          <w:rFonts w:eastAsia="Times New Roman" w:cs="Times New Roman"/>
          <w:szCs w:val="24"/>
        </w:rPr>
        <w:t xml:space="preserve">тексту: </w:t>
      </w:r>
      <w:r w:rsidR="002F13FE">
        <w:rPr>
          <w:rFonts w:eastAsia="Times New Roman" w:cs="Times New Roman"/>
          <w:szCs w:val="24"/>
          <w:lang w:val="sr-Cyrl-RS"/>
        </w:rPr>
        <w:t xml:space="preserve">Пружалац </w:t>
      </w:r>
    </w:p>
    <w:p w:rsidR="00021296" w:rsidRDefault="00021296" w:rsidP="002F13FE">
      <w:pPr>
        <w:ind w:left="567"/>
        <w:jc w:val="both"/>
        <w:rPr>
          <w:rFonts w:eastAsia="Times New Roman" w:cs="Times New Roman"/>
          <w:szCs w:val="24"/>
          <w:lang w:val="sr-Cyrl-RS"/>
        </w:rPr>
      </w:pPr>
    </w:p>
    <w:p w:rsidR="00021296" w:rsidRDefault="002F13FE" w:rsidP="002F13FE">
      <w:pPr>
        <w:ind w:left="567"/>
        <w:jc w:val="both"/>
        <w:rPr>
          <w:rFonts w:eastAsia="Times New Roman" w:cs="Times New Roman"/>
          <w:szCs w:val="24"/>
          <w:lang w:val="sr-Cyrl-RS"/>
        </w:rPr>
      </w:pPr>
      <w:r>
        <w:rPr>
          <w:rFonts w:eastAsia="Times New Roman" w:cs="Times New Roman"/>
          <w:szCs w:val="24"/>
          <w:lang w:val="sr-Cyrl-RS"/>
        </w:rPr>
        <w:t>услуге</w:t>
      </w:r>
      <w:r w:rsidR="00A83739" w:rsidRPr="00E40D8B">
        <w:rPr>
          <w:rFonts w:eastAsia="Times New Roman" w:cs="Times New Roman"/>
          <w:szCs w:val="24"/>
        </w:rPr>
        <w:t xml:space="preserve">), које </w:t>
      </w:r>
      <w:r>
        <w:rPr>
          <w:rFonts w:eastAsia="Times New Roman" w:cs="Times New Roman"/>
          <w:szCs w:val="24"/>
        </w:rPr>
        <w:t xml:space="preserve">заступа </w:t>
      </w:r>
      <w:r w:rsidR="00A83739" w:rsidRPr="00E40D8B">
        <w:rPr>
          <w:rFonts w:eastAsia="Times New Roman" w:cs="Times New Roman"/>
          <w:szCs w:val="24"/>
        </w:rPr>
        <w:t xml:space="preserve"> </w:t>
      </w:r>
      <w:r w:rsidR="00276E27">
        <w:rPr>
          <w:rFonts w:eastAsia="Times New Roman" w:cs="Times New Roman"/>
          <w:szCs w:val="24"/>
          <w:lang w:val="sr-Cyrl-RS"/>
        </w:rPr>
        <w:t xml:space="preserve">_______________________, </w:t>
      </w:r>
      <w:r w:rsidR="00A83739" w:rsidRPr="00E40D8B">
        <w:rPr>
          <w:rFonts w:eastAsia="Times New Roman" w:cs="Times New Roman"/>
          <w:szCs w:val="24"/>
        </w:rPr>
        <w:t>текући рачун:</w:t>
      </w:r>
      <w:r w:rsidR="00021296">
        <w:rPr>
          <w:rFonts w:eastAsia="Times New Roman" w:cs="Times New Roman"/>
          <w:szCs w:val="24"/>
          <w:lang w:val="sr-Cyrl-RS"/>
        </w:rPr>
        <w:t>_________________</w:t>
      </w:r>
      <w:r>
        <w:rPr>
          <w:rFonts w:eastAsia="Times New Roman" w:cs="Times New Roman"/>
          <w:szCs w:val="24"/>
          <w:lang w:val="sr-Cyrl-RS"/>
        </w:rPr>
        <w:t xml:space="preserve">, </w:t>
      </w:r>
    </w:p>
    <w:p w:rsidR="00021296" w:rsidRDefault="00021296" w:rsidP="002F13FE">
      <w:pPr>
        <w:ind w:left="567"/>
        <w:jc w:val="both"/>
        <w:rPr>
          <w:rFonts w:eastAsia="Times New Roman" w:cs="Times New Roman"/>
          <w:szCs w:val="24"/>
          <w:lang w:val="sr-Cyrl-RS"/>
        </w:rPr>
      </w:pPr>
    </w:p>
    <w:p w:rsidR="00021296" w:rsidRDefault="00A83739" w:rsidP="002F13FE">
      <w:pPr>
        <w:ind w:left="567"/>
        <w:jc w:val="both"/>
        <w:rPr>
          <w:rFonts w:eastAsia="Times New Roman" w:cs="Times New Roman"/>
          <w:szCs w:val="24"/>
          <w:lang w:val="sr-Cyrl-RS"/>
        </w:rPr>
      </w:pPr>
      <w:r w:rsidRPr="00E40D8B">
        <w:rPr>
          <w:rFonts w:eastAsia="Times New Roman" w:cs="Times New Roman"/>
          <w:szCs w:val="24"/>
        </w:rPr>
        <w:t xml:space="preserve">који се води код </w:t>
      </w:r>
      <w:r w:rsidR="00276E27">
        <w:rPr>
          <w:rFonts w:eastAsia="Times New Roman" w:cs="Times New Roman"/>
          <w:szCs w:val="24"/>
          <w:lang w:val="sr-Cyrl-RS"/>
        </w:rPr>
        <w:t xml:space="preserve">_____________________________, </w:t>
      </w:r>
      <w:r w:rsidRPr="00E40D8B">
        <w:rPr>
          <w:rFonts w:eastAsia="Times New Roman" w:cs="Times New Roman"/>
          <w:szCs w:val="24"/>
        </w:rPr>
        <w:t>ПИБ</w:t>
      </w:r>
      <w:r w:rsidR="00021296">
        <w:rPr>
          <w:rFonts w:eastAsia="Times New Roman" w:cs="Times New Roman"/>
          <w:szCs w:val="24"/>
          <w:lang w:val="sr-Cyrl-RS"/>
        </w:rPr>
        <w:t xml:space="preserve"> </w:t>
      </w:r>
      <w:r w:rsidR="00276E27">
        <w:rPr>
          <w:rFonts w:eastAsia="Times New Roman" w:cs="Times New Roman"/>
          <w:szCs w:val="24"/>
          <w:lang w:val="sr-Cyrl-RS"/>
        </w:rPr>
        <w:t>___________</w:t>
      </w:r>
      <w:r w:rsidRPr="00E40D8B">
        <w:rPr>
          <w:rFonts w:eastAsia="Times New Roman" w:cs="Times New Roman"/>
          <w:szCs w:val="24"/>
        </w:rPr>
        <w:t>, матични</w:t>
      </w:r>
      <w:r w:rsidR="002F13FE">
        <w:rPr>
          <w:rFonts w:eastAsia="Times New Roman" w:cs="Times New Roman"/>
          <w:szCs w:val="24"/>
        </w:rPr>
        <w:t xml:space="preserve"> број</w:t>
      </w:r>
      <w:r w:rsidR="002F13FE">
        <w:rPr>
          <w:rFonts w:eastAsia="Times New Roman" w:cs="Times New Roman"/>
          <w:szCs w:val="24"/>
          <w:lang w:val="sr-Cyrl-RS"/>
        </w:rPr>
        <w:t xml:space="preserve"> </w:t>
      </w:r>
    </w:p>
    <w:p w:rsidR="00021296" w:rsidRDefault="00021296" w:rsidP="002F13FE">
      <w:pPr>
        <w:ind w:left="567"/>
        <w:jc w:val="both"/>
        <w:rPr>
          <w:rFonts w:eastAsia="Times New Roman" w:cs="Times New Roman"/>
          <w:szCs w:val="24"/>
          <w:lang w:val="sr-Cyrl-RS"/>
        </w:rPr>
      </w:pPr>
    </w:p>
    <w:p w:rsidR="00276E27" w:rsidRPr="00C17E40" w:rsidRDefault="00C17E40" w:rsidP="002F13FE">
      <w:pPr>
        <w:ind w:left="567"/>
        <w:jc w:val="both"/>
        <w:rPr>
          <w:rFonts w:eastAsia="Times New Roman" w:cs="Times New Roman"/>
          <w:szCs w:val="24"/>
          <w:lang w:val="sr-Cyrl-RS"/>
        </w:rPr>
      </w:pPr>
      <w:r>
        <w:rPr>
          <w:rFonts w:eastAsia="Times New Roman" w:cs="Times New Roman"/>
          <w:szCs w:val="24"/>
          <w:lang w:val="sr-Cyrl-RS"/>
        </w:rPr>
        <w:t>_________________________.</w:t>
      </w:r>
    </w:p>
    <w:p w:rsidR="00A83739" w:rsidRDefault="00A83739" w:rsidP="00276E27">
      <w:pPr>
        <w:ind w:left="567"/>
        <w:jc w:val="both"/>
        <w:rPr>
          <w:rFonts w:eastAsia="Times New Roman" w:cs="Times New Roman"/>
          <w:szCs w:val="24"/>
          <w:lang w:val="sr-Cyrl-RS"/>
        </w:rPr>
      </w:pPr>
      <w:r w:rsidRPr="00E40D8B">
        <w:rPr>
          <w:rFonts w:eastAsia="Times New Roman" w:cs="Times New Roman"/>
          <w:szCs w:val="24"/>
        </w:rPr>
        <w:t xml:space="preserve"> </w:t>
      </w:r>
    </w:p>
    <w:p w:rsidR="00D07510" w:rsidRPr="005F11E4" w:rsidRDefault="00D07510" w:rsidP="00D07510">
      <w:pPr>
        <w:tabs>
          <w:tab w:val="left" w:pos="1440"/>
        </w:tabs>
        <w:spacing w:line="360" w:lineRule="auto"/>
        <w:jc w:val="both"/>
        <w:rPr>
          <w:lang w:val="sr-Cyrl-RS"/>
        </w:rPr>
      </w:pPr>
      <w:r w:rsidRPr="005F11E4">
        <w:rPr>
          <w:lang w:val="sr-Latn-RS"/>
        </w:rPr>
        <w:t xml:space="preserve">       </w:t>
      </w:r>
      <w:r w:rsidRPr="005F11E4">
        <w:rPr>
          <w:lang w:val="sr-Cyrl-RS"/>
        </w:rPr>
        <w:t>и са понуђачима из групе понуђача/са подизвођачима:</w:t>
      </w:r>
    </w:p>
    <w:p w:rsidR="00D07510" w:rsidRPr="005F11E4" w:rsidRDefault="00D07510" w:rsidP="00D07510">
      <w:pPr>
        <w:tabs>
          <w:tab w:val="left" w:pos="1440"/>
        </w:tabs>
        <w:spacing w:line="360" w:lineRule="auto"/>
        <w:jc w:val="both"/>
        <w:rPr>
          <w:lang w:val="sr-Cyrl-RS"/>
        </w:rPr>
      </w:pPr>
      <w:r w:rsidRPr="005F11E4">
        <w:rPr>
          <w:lang w:val="sr-Cyrl-RS"/>
        </w:rPr>
        <w:t>А) ________________________________________________________________________</w:t>
      </w:r>
    </w:p>
    <w:p w:rsidR="00D07510" w:rsidRPr="005F11E4" w:rsidRDefault="00D07510" w:rsidP="00D07510">
      <w:pPr>
        <w:tabs>
          <w:tab w:val="left" w:pos="1440"/>
        </w:tabs>
        <w:spacing w:line="360" w:lineRule="auto"/>
        <w:jc w:val="both"/>
        <w:rPr>
          <w:lang w:val="sr-Cyrl-RS"/>
        </w:rPr>
      </w:pPr>
      <w:r w:rsidRPr="005F11E4">
        <w:rPr>
          <w:lang w:val="sr-Cyrl-RS"/>
        </w:rPr>
        <w:t>__________________________________________________________________________</w:t>
      </w:r>
    </w:p>
    <w:p w:rsidR="00D07510" w:rsidRPr="005F11E4" w:rsidRDefault="00D07510" w:rsidP="00D07510">
      <w:pPr>
        <w:tabs>
          <w:tab w:val="left" w:pos="1440"/>
        </w:tabs>
        <w:spacing w:line="360" w:lineRule="auto"/>
        <w:jc w:val="both"/>
        <w:rPr>
          <w:lang w:val="sr-Cyrl-RS"/>
        </w:rPr>
      </w:pPr>
    </w:p>
    <w:p w:rsidR="00D07510" w:rsidRPr="005F11E4" w:rsidRDefault="00D07510" w:rsidP="00D07510">
      <w:pPr>
        <w:tabs>
          <w:tab w:val="left" w:pos="1440"/>
        </w:tabs>
        <w:spacing w:line="360" w:lineRule="auto"/>
        <w:jc w:val="both"/>
        <w:rPr>
          <w:lang w:val="sr-Cyrl-RS"/>
        </w:rPr>
      </w:pPr>
      <w:r w:rsidRPr="005F11E4">
        <w:rPr>
          <w:lang w:val="sr-Cyrl-RS"/>
        </w:rPr>
        <w:t>Б) ________________________________________________________________________</w:t>
      </w:r>
    </w:p>
    <w:p w:rsidR="00D07510" w:rsidRPr="005F11E4" w:rsidRDefault="00D07510" w:rsidP="00D07510">
      <w:pPr>
        <w:tabs>
          <w:tab w:val="left" w:pos="1440"/>
        </w:tabs>
        <w:spacing w:line="360" w:lineRule="auto"/>
        <w:jc w:val="both"/>
        <w:rPr>
          <w:lang w:val="sr-Cyrl-RS"/>
        </w:rPr>
      </w:pPr>
      <w:r w:rsidRPr="005F11E4">
        <w:rPr>
          <w:lang w:val="sr-Cyrl-RS"/>
        </w:rPr>
        <w:t>__________________________________________________________________________</w:t>
      </w:r>
    </w:p>
    <w:p w:rsidR="00D07510" w:rsidRPr="00D32005" w:rsidRDefault="00D07510" w:rsidP="00D32005">
      <w:pPr>
        <w:jc w:val="both"/>
        <w:rPr>
          <w:rFonts w:eastAsia="Times New Roman" w:cs="Times New Roman"/>
          <w:i/>
          <w:szCs w:val="24"/>
          <w:lang w:val="sr-Latn-RS"/>
        </w:rPr>
      </w:pPr>
      <w:r w:rsidRPr="00D32005">
        <w:rPr>
          <w:i/>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w:t>
      </w:r>
      <w:r w:rsidR="00D32005" w:rsidRPr="00D32005">
        <w:rPr>
          <w:i/>
          <w:lang w:val="sr-Cyrl-RS"/>
        </w:rPr>
        <w:t>унити податке.</w:t>
      </w:r>
    </w:p>
    <w:p w:rsidR="00D07510" w:rsidRDefault="00D07510" w:rsidP="00A83739">
      <w:pPr>
        <w:rPr>
          <w:rFonts w:eastAsia="Calibri" w:cs="Times New Roman"/>
          <w:b/>
          <w:iCs/>
          <w:szCs w:val="24"/>
          <w:lang w:val="sr-Cyrl-CS"/>
        </w:rPr>
      </w:pPr>
    </w:p>
    <w:p w:rsidR="00A83739" w:rsidRPr="00276E27" w:rsidRDefault="00A83739" w:rsidP="00A83739">
      <w:pPr>
        <w:rPr>
          <w:rFonts w:eastAsia="Calibri" w:cs="Times New Roman"/>
          <w:b/>
          <w:iCs/>
          <w:szCs w:val="24"/>
        </w:rPr>
      </w:pPr>
      <w:r w:rsidRPr="00276E27">
        <w:rPr>
          <w:rFonts w:eastAsia="Calibri" w:cs="Times New Roman"/>
          <w:b/>
          <w:iCs/>
          <w:szCs w:val="24"/>
          <w:lang w:val="sr-Cyrl-CS"/>
        </w:rPr>
        <w:t xml:space="preserve">Уговорне стране констатују: </w:t>
      </w:r>
    </w:p>
    <w:p w:rsidR="00A83739" w:rsidRPr="009246F6" w:rsidRDefault="00A83739" w:rsidP="00BE6F09">
      <w:pPr>
        <w:ind w:left="142" w:hanging="142"/>
        <w:jc w:val="both"/>
        <w:rPr>
          <w:rFonts w:eastAsia="Calibri" w:cs="Times New Roman"/>
          <w:bCs/>
          <w:iCs/>
          <w:szCs w:val="24"/>
          <w:lang w:val="sr-Cyrl-RS"/>
        </w:rPr>
      </w:pPr>
      <w:r w:rsidRPr="00276E27">
        <w:rPr>
          <w:rFonts w:eastAsia="Calibri" w:cs="Times New Roman"/>
          <w:iCs/>
          <w:szCs w:val="24"/>
          <w:lang w:val="sr-Cyrl-CS"/>
        </w:rPr>
        <w:t xml:space="preserve">- да је </w:t>
      </w:r>
      <w:r w:rsidR="009823E8" w:rsidRPr="009823E8">
        <w:rPr>
          <w:rFonts w:eastAsia="Calibri" w:cs="Times New Roman"/>
          <w:iCs/>
          <w:szCs w:val="24"/>
          <w:lang w:val="sr-Cyrl-RS"/>
        </w:rPr>
        <w:t>Министарство пољопривреде, шумарства и водопривреде</w:t>
      </w:r>
      <w:r w:rsidRPr="00276E27">
        <w:rPr>
          <w:rFonts w:eastAsia="Calibri" w:cs="Times New Roman"/>
          <w:iCs/>
          <w:szCs w:val="24"/>
          <w:lang w:val="sr-Cyrl-RS"/>
        </w:rPr>
        <w:t xml:space="preserve"> </w:t>
      </w:r>
      <w:r w:rsidRPr="00276E27">
        <w:rPr>
          <w:rFonts w:eastAsia="Calibri" w:cs="Times New Roman"/>
          <w:iCs/>
          <w:szCs w:val="24"/>
          <w:lang w:val="sr-Cyrl-CS"/>
        </w:rPr>
        <w:t>- У</w:t>
      </w:r>
      <w:r w:rsidR="009B1501" w:rsidRPr="00276E27">
        <w:rPr>
          <w:rFonts w:eastAsia="Calibri" w:cs="Times New Roman"/>
          <w:iCs/>
          <w:szCs w:val="24"/>
          <w:lang w:val="sr-Cyrl-CS"/>
        </w:rPr>
        <w:t>права за аграрна плаћања</w:t>
      </w:r>
      <w:r w:rsidRPr="00276E27">
        <w:rPr>
          <w:rFonts w:eastAsia="Calibri" w:cs="Times New Roman"/>
          <w:iCs/>
          <w:szCs w:val="24"/>
          <w:lang w:val="sr-Cyrl-RS"/>
        </w:rPr>
        <w:t xml:space="preserve"> </w:t>
      </w:r>
      <w:r w:rsidR="009B1501" w:rsidRPr="00276E27">
        <w:rPr>
          <w:rFonts w:eastAsia="Calibri" w:cs="Times New Roman"/>
          <w:iCs/>
          <w:szCs w:val="24"/>
          <w:lang w:val="sr-Cyrl-CS"/>
        </w:rPr>
        <w:t>у складу с</w:t>
      </w:r>
      <w:r w:rsidR="0011576C">
        <w:rPr>
          <w:rFonts w:eastAsia="Calibri" w:cs="Times New Roman"/>
          <w:iCs/>
          <w:szCs w:val="24"/>
          <w:lang w:val="sr-Cyrl-CS"/>
        </w:rPr>
        <w:t>а чланом 39</w:t>
      </w:r>
      <w:r w:rsidRPr="00276E27">
        <w:rPr>
          <w:rFonts w:eastAsia="Calibri" w:cs="Times New Roman"/>
          <w:iCs/>
          <w:szCs w:val="24"/>
          <w:lang w:val="sr-Cyrl-RS"/>
        </w:rPr>
        <w:t>.</w:t>
      </w:r>
      <w:r w:rsidRPr="00276E27">
        <w:rPr>
          <w:rFonts w:eastAsia="Calibri" w:cs="Times New Roman"/>
          <w:iCs/>
          <w:szCs w:val="24"/>
          <w:lang w:val="sr-Cyrl-CS"/>
        </w:rPr>
        <w:t xml:space="preserve"> Закона о јавним набавкама, спровел</w:t>
      </w:r>
      <w:r w:rsidR="00DB0954">
        <w:rPr>
          <w:rFonts w:eastAsia="Calibri" w:cs="Times New Roman"/>
          <w:iCs/>
          <w:szCs w:val="24"/>
          <w:lang w:val="sr-Cyrl-RS"/>
        </w:rPr>
        <w:t xml:space="preserve">о </w:t>
      </w:r>
      <w:r w:rsidRPr="00276E27">
        <w:rPr>
          <w:rFonts w:eastAsia="Calibri" w:cs="Times New Roman"/>
          <w:iCs/>
          <w:szCs w:val="24"/>
          <w:lang w:val="sr-Cyrl-CS"/>
        </w:rPr>
        <w:t>пост</w:t>
      </w:r>
      <w:r w:rsidR="00CB04F6">
        <w:rPr>
          <w:rFonts w:eastAsia="Calibri" w:cs="Times New Roman"/>
          <w:iCs/>
          <w:szCs w:val="24"/>
          <w:lang w:val="sr-Cyrl-CS"/>
        </w:rPr>
        <w:t xml:space="preserve">упак јавне набавке </w:t>
      </w:r>
      <w:r w:rsidR="00DB0954">
        <w:rPr>
          <w:rFonts w:eastAsia="Calibri" w:cs="Times New Roman"/>
          <w:iCs/>
          <w:szCs w:val="24"/>
          <w:lang w:val="sr-Cyrl-RS"/>
        </w:rPr>
        <w:t>мале вредности</w:t>
      </w:r>
      <w:r w:rsidR="00CB04F6">
        <w:rPr>
          <w:rFonts w:eastAsia="Calibri" w:cs="Times New Roman"/>
          <w:iCs/>
          <w:szCs w:val="24"/>
          <w:lang w:val="sr-Cyrl-CS"/>
        </w:rPr>
        <w:t xml:space="preserve"> број </w:t>
      </w:r>
      <w:r w:rsidR="00CB04F6" w:rsidRPr="009246F6">
        <w:rPr>
          <w:rFonts w:eastAsia="Calibri" w:cs="Times New Roman"/>
          <w:iCs/>
          <w:szCs w:val="24"/>
          <w:lang w:val="sr-Cyrl-CS"/>
        </w:rPr>
        <w:t>ЈН</w:t>
      </w:r>
      <w:r w:rsidR="00DB0954">
        <w:rPr>
          <w:rFonts w:eastAsia="Calibri" w:cs="Times New Roman"/>
          <w:iCs/>
          <w:szCs w:val="24"/>
          <w:lang w:val="sr-Cyrl-CS"/>
        </w:rPr>
        <w:t>МВ</w:t>
      </w:r>
      <w:r w:rsidR="00CB04F6" w:rsidRPr="009246F6">
        <w:rPr>
          <w:rFonts w:eastAsia="Calibri" w:cs="Times New Roman"/>
          <w:iCs/>
          <w:szCs w:val="24"/>
          <w:lang w:val="sr-Cyrl-CS"/>
        </w:rPr>
        <w:t xml:space="preserve"> </w:t>
      </w:r>
      <w:r w:rsidR="00FC104C">
        <w:rPr>
          <w:rFonts w:eastAsia="Calibri" w:cs="Times New Roman"/>
          <w:iCs/>
          <w:szCs w:val="24"/>
          <w:lang w:val="sr-Cyrl-CS"/>
        </w:rPr>
        <w:t>1</w:t>
      </w:r>
      <w:r w:rsidR="00DB0954">
        <w:rPr>
          <w:rFonts w:eastAsia="Calibri" w:cs="Times New Roman"/>
          <w:iCs/>
          <w:szCs w:val="24"/>
          <w:lang w:val="sr-Cyrl-CS"/>
        </w:rPr>
        <w:t>6</w:t>
      </w:r>
      <w:r w:rsidR="00FC104C">
        <w:rPr>
          <w:rFonts w:eastAsia="Calibri" w:cs="Times New Roman"/>
          <w:iCs/>
          <w:szCs w:val="24"/>
          <w:lang w:val="sr-Cyrl-CS"/>
        </w:rPr>
        <w:t>/201</w:t>
      </w:r>
      <w:r w:rsidR="00DB0954">
        <w:rPr>
          <w:rFonts w:eastAsia="Calibri" w:cs="Times New Roman"/>
          <w:iCs/>
          <w:szCs w:val="24"/>
          <w:lang w:val="sr-Cyrl-CS"/>
        </w:rPr>
        <w:t>8</w:t>
      </w:r>
      <w:r w:rsidR="00CB579A" w:rsidRPr="009246F6">
        <w:rPr>
          <w:rFonts w:eastAsia="Calibri" w:cs="Times New Roman"/>
          <w:iCs/>
          <w:szCs w:val="24"/>
          <w:lang w:val="sr-Cyrl-CS"/>
        </w:rPr>
        <w:t>;</w:t>
      </w:r>
      <w:r w:rsidRPr="009246F6">
        <w:rPr>
          <w:rFonts w:eastAsia="Calibri" w:cs="Times New Roman"/>
          <w:iCs/>
          <w:szCs w:val="24"/>
          <w:lang w:val="sr-Cyrl-CS"/>
        </w:rPr>
        <w:t xml:space="preserve"> </w:t>
      </w:r>
    </w:p>
    <w:p w:rsidR="00A83739" w:rsidRPr="00BE6F09" w:rsidRDefault="002F13FE" w:rsidP="00BE6F09">
      <w:pPr>
        <w:ind w:left="142" w:hanging="142"/>
        <w:jc w:val="both"/>
        <w:rPr>
          <w:rFonts w:eastAsia="Calibri" w:cs="Times New Roman"/>
          <w:i/>
          <w:iCs/>
          <w:szCs w:val="24"/>
          <w:lang w:val="sr-Cyrl-CS"/>
        </w:rPr>
      </w:pPr>
      <w:r>
        <w:rPr>
          <w:rFonts w:eastAsia="Calibri" w:cs="Times New Roman"/>
          <w:iCs/>
          <w:szCs w:val="24"/>
          <w:lang w:val="sr-Cyrl-CS"/>
        </w:rPr>
        <w:t>- да је Пружалац услуге</w:t>
      </w:r>
      <w:r w:rsidR="00A83739" w:rsidRPr="009246F6">
        <w:rPr>
          <w:rFonts w:eastAsia="Calibri" w:cs="Times New Roman"/>
          <w:iCs/>
          <w:szCs w:val="24"/>
          <w:lang w:val="sr-Cyrl-CS"/>
        </w:rPr>
        <w:t xml:space="preserve"> доставио </w:t>
      </w:r>
      <w:r w:rsidR="00A83739" w:rsidRPr="00276E27">
        <w:rPr>
          <w:rFonts w:eastAsia="Calibri" w:cs="Times New Roman"/>
          <w:iCs/>
          <w:szCs w:val="24"/>
          <w:lang w:val="sr-Cyrl-CS"/>
        </w:rPr>
        <w:t>понуду број: __________________</w:t>
      </w:r>
      <w:r w:rsidR="00CB579A" w:rsidRPr="00276E27">
        <w:rPr>
          <w:rFonts w:eastAsia="Calibri" w:cs="Times New Roman"/>
          <w:iCs/>
          <w:szCs w:val="24"/>
          <w:lang w:val="sr-Cyrl-CS"/>
        </w:rPr>
        <w:t>__ од ____________ године;</w:t>
      </w:r>
      <w:r w:rsidR="00BE6F0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 w:val="18"/>
          <w:szCs w:val="18"/>
          <w:lang w:val="sr-Cyrl-CS"/>
        </w:rPr>
        <w:t>(попуњава Понуђач уношењем броја и датума понуде)</w:t>
      </w:r>
    </w:p>
    <w:p w:rsidR="002F13FE" w:rsidRDefault="006266AC" w:rsidP="00BE6F09">
      <w:pPr>
        <w:ind w:left="142" w:hanging="142"/>
        <w:jc w:val="both"/>
        <w:rPr>
          <w:rFonts w:eastAsia="Calibri" w:cs="Times New Roman"/>
          <w:b/>
          <w:iCs/>
          <w:szCs w:val="24"/>
          <w:lang w:val="sr-Cyrl-CS"/>
        </w:rPr>
      </w:pPr>
      <w:r>
        <w:rPr>
          <w:rFonts w:eastAsia="Calibri" w:cs="Times New Roman"/>
          <w:iCs/>
          <w:szCs w:val="24"/>
          <w:lang w:val="sr-Cyrl-CS"/>
        </w:rPr>
        <w:t xml:space="preserve">- да је Наручилац </w:t>
      </w:r>
      <w:r w:rsidR="00A83739" w:rsidRPr="00276E27">
        <w:rPr>
          <w:rFonts w:eastAsia="Calibri" w:cs="Times New Roman"/>
          <w:iCs/>
          <w:szCs w:val="24"/>
          <w:lang w:val="sr-Cyrl-CS"/>
        </w:rPr>
        <w:t>на основу Одл</w:t>
      </w:r>
      <w:r w:rsidR="009B1501" w:rsidRPr="00276E27">
        <w:rPr>
          <w:rFonts w:eastAsia="Calibri" w:cs="Times New Roman"/>
          <w:iCs/>
          <w:szCs w:val="24"/>
          <w:lang w:val="sr-Cyrl-CS"/>
        </w:rPr>
        <w:t>уке о додели уговора</w:t>
      </w:r>
      <w:r w:rsidR="00A83739" w:rsidRPr="00276E27">
        <w:rPr>
          <w:rFonts w:eastAsia="Calibri" w:cs="Times New Roman"/>
          <w:iCs/>
          <w:szCs w:val="24"/>
          <w:lang w:val="sr-Cyrl-CS"/>
        </w:rPr>
        <w:t xml:space="preserve"> брoj </w:t>
      </w:r>
      <w:r w:rsidR="00A83739" w:rsidRPr="00946551">
        <w:rPr>
          <w:rFonts w:eastAsia="Calibri" w:cs="Times New Roman"/>
          <w:iCs/>
          <w:szCs w:val="24"/>
          <w:lang w:val="sr-Cyrl-CS"/>
        </w:rPr>
        <w:t>404-02-</w:t>
      </w:r>
      <w:r w:rsidR="0011576C" w:rsidRPr="00946551">
        <w:rPr>
          <w:rFonts w:eastAsia="Calibri" w:cs="Times New Roman"/>
          <w:iCs/>
          <w:szCs w:val="24"/>
          <w:lang w:val="sr-Cyrl-CS"/>
        </w:rPr>
        <w:t>82</w:t>
      </w:r>
      <w:r w:rsidR="00A83739" w:rsidRPr="00946551">
        <w:rPr>
          <w:rFonts w:eastAsia="Calibri" w:cs="Times New Roman"/>
          <w:iCs/>
          <w:szCs w:val="24"/>
          <w:lang w:val="sr-Cyrl-CS"/>
        </w:rPr>
        <w:t>/</w:t>
      </w:r>
      <w:r w:rsidR="0011576C" w:rsidRPr="00946551">
        <w:rPr>
          <w:rFonts w:eastAsia="Calibri" w:cs="Times New Roman"/>
          <w:iCs/>
          <w:szCs w:val="24"/>
          <w:lang w:val="sr-Cyrl-CS"/>
        </w:rPr>
        <w:t>2018</w:t>
      </w:r>
      <w:r w:rsidR="00A83739" w:rsidRPr="00946551">
        <w:rPr>
          <w:rFonts w:eastAsia="Calibri" w:cs="Times New Roman"/>
          <w:iCs/>
          <w:szCs w:val="24"/>
          <w:lang w:val="sr-Cyrl-CS"/>
        </w:rPr>
        <w:t>-07</w:t>
      </w:r>
      <w:r w:rsidR="00A83739" w:rsidRPr="00946551">
        <w:rPr>
          <w:rFonts w:eastAsia="Calibri" w:cs="Times New Roman"/>
          <w:b/>
          <w:iCs/>
          <w:szCs w:val="24"/>
          <w:lang w:val="sr-Cyrl-CS"/>
        </w:rPr>
        <w:t xml:space="preserve"> </w:t>
      </w:r>
      <w:r w:rsidR="00A83739" w:rsidRPr="00276E27">
        <w:rPr>
          <w:rFonts w:eastAsia="Calibri" w:cs="Times New Roman"/>
          <w:iCs/>
          <w:szCs w:val="24"/>
          <w:lang w:val="sr-Cyrl-CS"/>
        </w:rPr>
        <w:t>од</w:t>
      </w:r>
      <w:r w:rsidR="00BE6F09">
        <w:rPr>
          <w:rFonts w:eastAsia="Calibri" w:cs="Times New Roman"/>
          <w:iCs/>
          <w:szCs w:val="24"/>
          <w:lang w:val="sr-Cyrl-CS"/>
        </w:rPr>
        <w:t xml:space="preserve"> ________</w:t>
      </w:r>
      <w:r w:rsidR="00A83739" w:rsidRPr="00276E27">
        <w:rPr>
          <w:rFonts w:eastAsia="Calibri" w:cs="Times New Roman"/>
          <w:b/>
          <w:iCs/>
          <w:szCs w:val="24"/>
          <w:lang w:val="sr-Cyrl-CS"/>
        </w:rPr>
        <w:t xml:space="preserve"> </w:t>
      </w:r>
    </w:p>
    <w:p w:rsidR="002F13FE" w:rsidRDefault="002F13FE" w:rsidP="00BE6F09">
      <w:pPr>
        <w:ind w:left="142" w:hanging="142"/>
        <w:jc w:val="both"/>
        <w:rPr>
          <w:rFonts w:eastAsia="Calibri" w:cs="Times New Roman"/>
          <w:b/>
          <w:iCs/>
          <w:szCs w:val="24"/>
          <w:lang w:val="sr-Cyrl-CS"/>
        </w:rPr>
      </w:pP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t xml:space="preserve">                  </w:t>
      </w:r>
      <w:r w:rsidRPr="00BE6F09">
        <w:rPr>
          <w:rFonts w:eastAsia="Calibri" w:cs="Times New Roman"/>
          <w:i/>
          <w:iCs/>
          <w:sz w:val="18"/>
          <w:szCs w:val="18"/>
          <w:lang w:val="sr-Cyrl-CS"/>
        </w:rPr>
        <w:t>(попуњава Наручилац)</w:t>
      </w:r>
    </w:p>
    <w:p w:rsidR="00A83739" w:rsidRPr="00BE6F09" w:rsidRDefault="002F13FE" w:rsidP="00BE6F09">
      <w:pPr>
        <w:ind w:left="142" w:hanging="142"/>
        <w:jc w:val="both"/>
        <w:rPr>
          <w:rFonts w:eastAsia="Calibri" w:cs="Times New Roman"/>
          <w:i/>
          <w:iCs/>
          <w:szCs w:val="24"/>
          <w:lang w:val="sr-Cyrl-CS"/>
        </w:rPr>
      </w:pPr>
      <w:r>
        <w:rPr>
          <w:rFonts w:eastAsia="Calibri" w:cs="Times New Roman"/>
          <w:iCs/>
          <w:szCs w:val="24"/>
          <w:lang w:val="sr-Cyrl-CS"/>
        </w:rPr>
        <w:t>изабрао Пружаоц</w:t>
      </w:r>
      <w:r w:rsidR="00CB04F6">
        <w:rPr>
          <w:rFonts w:eastAsia="Calibri" w:cs="Times New Roman"/>
          <w:iCs/>
          <w:szCs w:val="24"/>
          <w:lang w:val="sr-Cyrl-CS"/>
        </w:rPr>
        <w:t xml:space="preserve">а </w:t>
      </w:r>
      <w:r>
        <w:rPr>
          <w:rFonts w:eastAsia="Calibri" w:cs="Times New Roman"/>
          <w:iCs/>
          <w:szCs w:val="24"/>
          <w:lang w:val="sr-Cyrl-CS"/>
        </w:rPr>
        <w:t xml:space="preserve">услуге </w:t>
      </w:r>
      <w:r w:rsidR="00CB04F6">
        <w:rPr>
          <w:rFonts w:eastAsia="Calibri" w:cs="Times New Roman"/>
          <w:iCs/>
          <w:szCs w:val="24"/>
          <w:lang w:val="sr-Cyrl-CS"/>
        </w:rPr>
        <w:t>за набавку предметне услуге.</w:t>
      </w:r>
      <w:r w:rsidR="00513DB9">
        <w:rPr>
          <w:rFonts w:eastAsia="Calibri" w:cs="Times New Roman"/>
          <w:iCs/>
          <w:szCs w:val="24"/>
          <w:lang w:val="sr-Cyrl-CS"/>
        </w:rPr>
        <w:tab/>
      </w:r>
      <w:r w:rsidR="00513DB9">
        <w:rPr>
          <w:rFonts w:eastAsia="Calibri" w:cs="Times New Roman"/>
          <w:iCs/>
          <w:szCs w:val="24"/>
          <w:lang w:val="sr-Cyrl-CS"/>
        </w:rPr>
        <w:tab/>
      </w:r>
      <w:r w:rsidR="00513DB9">
        <w:rPr>
          <w:rFonts w:eastAsia="Calibri" w:cs="Times New Roman"/>
          <w:iCs/>
          <w:szCs w:val="24"/>
          <w:lang w:val="sr-Cyrl-CS"/>
        </w:rPr>
        <w:tab/>
      </w:r>
      <w:r w:rsidR="00513DB9" w:rsidRPr="00BE6F09">
        <w:rPr>
          <w:rFonts w:eastAsia="Calibri" w:cs="Times New Roman"/>
          <w:i/>
          <w:iCs/>
          <w:szCs w:val="24"/>
          <w:lang w:val="sr-Cyrl-CS"/>
        </w:rPr>
        <w:t xml:space="preserve">  </w:t>
      </w:r>
      <w:r w:rsidR="00BE6F09">
        <w:rPr>
          <w:rFonts w:eastAsia="Calibri" w:cs="Times New Roman"/>
          <w:i/>
          <w:iCs/>
          <w:szCs w:val="24"/>
          <w:lang w:val="sr-Cyrl-CS"/>
        </w:rPr>
        <w:t xml:space="preserve">  </w:t>
      </w:r>
      <w:r w:rsidR="00513DB9" w:rsidRPr="00BE6F09">
        <w:rPr>
          <w:rFonts w:eastAsia="Calibri" w:cs="Times New Roman"/>
          <w:i/>
          <w:iCs/>
          <w:szCs w:val="24"/>
          <w:lang w:val="sr-Cyrl-CS"/>
        </w:rPr>
        <w:t xml:space="preserve">  </w:t>
      </w:r>
    </w:p>
    <w:p w:rsidR="00A83739" w:rsidRPr="006266AC" w:rsidRDefault="00CB579A" w:rsidP="00A83739">
      <w:pPr>
        <w:jc w:val="both"/>
        <w:rPr>
          <w:rFonts w:eastAsia="Calibri" w:cs="Times New Roman"/>
          <w:iCs/>
          <w:sz w:val="18"/>
          <w:szCs w:val="18"/>
          <w:lang w:val="sr-Cyrl-CS"/>
        </w:rPr>
      </w:pPr>
      <w:r w:rsidRPr="00276E27">
        <w:rPr>
          <w:rFonts w:eastAsia="Calibri" w:cs="Times New Roman"/>
          <w:iCs/>
          <w:sz w:val="18"/>
          <w:szCs w:val="18"/>
          <w:lang w:val="sr-Cyrl-CS"/>
        </w:rPr>
        <w:t xml:space="preserve">        </w:t>
      </w:r>
      <w:r w:rsidR="006266AC">
        <w:rPr>
          <w:rFonts w:eastAsia="Calibri" w:cs="Times New Roman"/>
          <w:iCs/>
          <w:sz w:val="18"/>
          <w:szCs w:val="18"/>
          <w:lang w:val="sr-Cyrl-CS"/>
        </w:rPr>
        <w:t xml:space="preserve"> </w:t>
      </w:r>
    </w:p>
    <w:p w:rsidR="00A83739" w:rsidRPr="00276E27" w:rsidRDefault="00A83739" w:rsidP="00A83739">
      <w:pPr>
        <w:jc w:val="center"/>
        <w:rPr>
          <w:rFonts w:eastAsia="Calibri" w:cs="Times New Roman"/>
          <w:b/>
          <w:bCs/>
          <w:szCs w:val="24"/>
          <w:lang w:val="sr-Cyrl-CS"/>
        </w:rPr>
      </w:pPr>
    </w:p>
    <w:p w:rsidR="00A83739" w:rsidRPr="00CE4530" w:rsidRDefault="00A83739" w:rsidP="00A83739">
      <w:pPr>
        <w:jc w:val="center"/>
        <w:rPr>
          <w:rFonts w:eastAsia="Calibri" w:cs="Times New Roman"/>
          <w:b/>
          <w:bCs/>
          <w:i/>
          <w:szCs w:val="24"/>
          <w:lang w:val="sr-Cyrl-CS"/>
        </w:rPr>
      </w:pPr>
      <w:r w:rsidRPr="00CE4530">
        <w:rPr>
          <w:rFonts w:eastAsia="Calibri" w:cs="Times New Roman"/>
          <w:b/>
          <w:i/>
          <w:szCs w:val="24"/>
          <w:lang w:val="sr-Cyrl-CS"/>
        </w:rPr>
        <w:t>Члан 1.</w:t>
      </w:r>
    </w:p>
    <w:p w:rsidR="00A83739" w:rsidRPr="00D07510" w:rsidRDefault="002F13FE" w:rsidP="00D07510">
      <w:pPr>
        <w:ind w:firstLine="720"/>
        <w:jc w:val="both"/>
        <w:rPr>
          <w:rFonts w:eastAsia="Times New Roman"/>
          <w:lang w:val="sr-Cyrl-RS"/>
        </w:rPr>
      </w:pPr>
      <w:r>
        <w:rPr>
          <w:rFonts w:eastAsia="Calibri"/>
          <w:lang w:val="sr-Cyrl-CS"/>
        </w:rPr>
        <w:t>Предмет У</w:t>
      </w:r>
      <w:r w:rsidR="00A83739" w:rsidRPr="00936E09">
        <w:rPr>
          <w:rFonts w:eastAsia="Calibri"/>
          <w:lang w:val="sr-Cyrl-CS"/>
        </w:rPr>
        <w:t xml:space="preserve">говора је  уређивање међусобних права и обавеза у погледу </w:t>
      </w:r>
      <w:r w:rsidR="00DB0954" w:rsidRPr="00DB0954">
        <w:rPr>
          <w:rFonts w:eastAsia="Times New Roman"/>
        </w:rPr>
        <w:t>јавн</w:t>
      </w:r>
      <w:r w:rsidR="00DB0954">
        <w:rPr>
          <w:rFonts w:eastAsia="Times New Roman"/>
          <w:lang w:val="sr-Cyrl-RS"/>
        </w:rPr>
        <w:t>е</w:t>
      </w:r>
      <w:r w:rsidR="00DB0954" w:rsidRPr="00DB0954">
        <w:rPr>
          <w:rFonts w:eastAsia="Times New Roman"/>
        </w:rPr>
        <w:t xml:space="preserve"> набавк</w:t>
      </w:r>
      <w:r w:rsidR="00DB0954">
        <w:rPr>
          <w:rFonts w:eastAsia="Times New Roman"/>
          <w:lang w:val="sr-Cyrl-RS"/>
        </w:rPr>
        <w:t>е</w:t>
      </w:r>
      <w:r w:rsidR="00DB0954" w:rsidRPr="00DB0954">
        <w:rPr>
          <w:rFonts w:eastAsia="Times New Roman"/>
        </w:rPr>
        <w:t xml:space="preserve"> услуга штампања образаца за обнову регистрације пољопривредних газдинстава са испоруком филијалама Управе за трезор ЈНМВ 16/2018</w:t>
      </w:r>
      <w:r w:rsidR="00D07510" w:rsidRPr="00DB0954">
        <w:rPr>
          <w:rFonts w:eastAsia="Times New Roman"/>
        </w:rPr>
        <w:t>,</w:t>
      </w:r>
      <w:r w:rsidR="00D07510">
        <w:rPr>
          <w:rFonts w:eastAsia="Calibri"/>
          <w:lang w:val="sr-Cyrl-RS"/>
        </w:rPr>
        <w:t xml:space="preserve"> а</w:t>
      </w:r>
      <w:r w:rsidR="00A83739" w:rsidRPr="00E40D8B">
        <w:rPr>
          <w:rFonts w:eastAsia="Times New Roman" w:cs="Times New Roman"/>
          <w:szCs w:val="24"/>
        </w:rPr>
        <w:t xml:space="preserve"> у</w:t>
      </w:r>
      <w:r w:rsidR="00A83739" w:rsidRPr="00E40D8B">
        <w:rPr>
          <w:rFonts w:eastAsia="Times New Roman" w:cs="Times New Roman"/>
          <w:szCs w:val="24"/>
          <w:lang w:val="sr-Latn-CS"/>
        </w:rPr>
        <w:t xml:space="preserve"> </w:t>
      </w:r>
      <w:r w:rsidR="00D07510">
        <w:rPr>
          <w:rFonts w:eastAsia="Times New Roman" w:cs="Times New Roman"/>
          <w:szCs w:val="24"/>
        </w:rPr>
        <w:t xml:space="preserve">свему према понуди </w:t>
      </w:r>
      <w:r>
        <w:rPr>
          <w:rFonts w:eastAsia="Times New Roman" w:cs="Times New Roman"/>
          <w:szCs w:val="24"/>
          <w:lang w:val="sr-Cyrl-RS"/>
        </w:rPr>
        <w:t>Пружаоца услуге</w:t>
      </w:r>
      <w:r w:rsidR="00A83739" w:rsidRPr="00E40D8B">
        <w:rPr>
          <w:rFonts w:eastAsia="Times New Roman" w:cs="Times New Roman"/>
          <w:szCs w:val="24"/>
        </w:rPr>
        <w:t xml:space="preserve"> бр.</w:t>
      </w:r>
      <w:r w:rsidR="00513DB9">
        <w:rPr>
          <w:rFonts w:eastAsia="Times New Roman" w:cs="Times New Roman"/>
          <w:szCs w:val="24"/>
          <w:lang w:val="sr-Cyrl-RS"/>
        </w:rPr>
        <w:t>_________________</w:t>
      </w:r>
      <w:r w:rsidR="00A83739" w:rsidRPr="00E40D8B">
        <w:rPr>
          <w:rFonts w:eastAsia="Times New Roman" w:cs="Times New Roman"/>
          <w:szCs w:val="24"/>
        </w:rPr>
        <w:t xml:space="preserve">од </w:t>
      </w:r>
      <w:r w:rsidR="00513DB9">
        <w:rPr>
          <w:rFonts w:eastAsia="Times New Roman" w:cs="Times New Roman"/>
          <w:szCs w:val="24"/>
          <w:lang w:val="sr-Cyrl-RS"/>
        </w:rPr>
        <w:t xml:space="preserve">________________ </w:t>
      </w:r>
      <w:r w:rsidR="00A83739" w:rsidRPr="00E40D8B">
        <w:rPr>
          <w:rFonts w:eastAsia="Times New Roman" w:cs="Times New Roman"/>
          <w:szCs w:val="24"/>
        </w:rPr>
        <w:t>године,</w:t>
      </w:r>
      <w:r w:rsidR="00AF3CC8">
        <w:rPr>
          <w:rFonts w:eastAsia="Times New Roman" w:cs="Times New Roman"/>
          <w:szCs w:val="24"/>
        </w:rPr>
        <w:t xml:space="preserve"> </w:t>
      </w:r>
      <w:r w:rsidR="00A83739" w:rsidRPr="00E40D8B">
        <w:rPr>
          <w:rFonts w:eastAsia="Times New Roman" w:cs="Times New Roman"/>
          <w:szCs w:val="24"/>
        </w:rPr>
        <w:t xml:space="preserve">која </w:t>
      </w:r>
      <w:r w:rsidR="00AF3CC8">
        <w:rPr>
          <w:rFonts w:eastAsia="Times New Roman" w:cs="Times New Roman"/>
          <w:szCs w:val="24"/>
          <w:lang w:val="sr-Cyrl-RS"/>
        </w:rPr>
        <w:t xml:space="preserve">чини </w:t>
      </w:r>
      <w:r w:rsidR="00A83739" w:rsidRPr="00E40D8B">
        <w:rPr>
          <w:rFonts w:eastAsia="Times New Roman" w:cs="Times New Roman"/>
          <w:szCs w:val="24"/>
        </w:rPr>
        <w:t>саставни део Уговора.</w:t>
      </w:r>
    </w:p>
    <w:p w:rsidR="00046EBC" w:rsidRDefault="00046EBC" w:rsidP="001858DF">
      <w:pPr>
        <w:jc w:val="center"/>
        <w:rPr>
          <w:rFonts w:eastAsia="Calibri" w:cs="Times New Roman"/>
          <w:b/>
          <w:i/>
          <w:szCs w:val="24"/>
          <w:lang w:val="sr-Latn-RS"/>
        </w:rPr>
      </w:pPr>
    </w:p>
    <w:p w:rsidR="001858DF" w:rsidRDefault="00A83739" w:rsidP="001858DF">
      <w:pPr>
        <w:jc w:val="center"/>
        <w:rPr>
          <w:rFonts w:eastAsia="Calibri" w:cs="Times New Roman"/>
          <w:b/>
          <w:bCs/>
          <w:i/>
          <w:szCs w:val="24"/>
          <w:lang w:val="sr-Cyrl-CS"/>
        </w:rPr>
      </w:pPr>
      <w:r w:rsidRPr="009143A6">
        <w:rPr>
          <w:rFonts w:eastAsia="Calibri" w:cs="Times New Roman"/>
          <w:b/>
          <w:i/>
          <w:szCs w:val="24"/>
          <w:lang w:val="sr-Cyrl-CS"/>
        </w:rPr>
        <w:lastRenderedPageBreak/>
        <w:t xml:space="preserve">Члан </w:t>
      </w:r>
      <w:r w:rsidR="002A5E9A">
        <w:rPr>
          <w:rFonts w:eastAsia="Calibri" w:cs="Times New Roman"/>
          <w:b/>
          <w:i/>
          <w:szCs w:val="24"/>
          <w:lang w:val="sr-Cyrl-CS"/>
        </w:rPr>
        <w:t>2</w:t>
      </w:r>
      <w:r w:rsidRPr="009143A6">
        <w:rPr>
          <w:rFonts w:eastAsia="Calibri" w:cs="Times New Roman"/>
          <w:b/>
          <w:i/>
          <w:szCs w:val="24"/>
          <w:lang w:val="sr-Cyrl-CS"/>
        </w:rPr>
        <w:t>.</w:t>
      </w:r>
    </w:p>
    <w:p w:rsidR="00A83739" w:rsidRPr="001858DF" w:rsidRDefault="002F13FE" w:rsidP="001858DF">
      <w:pPr>
        <w:ind w:firstLine="720"/>
        <w:jc w:val="both"/>
        <w:rPr>
          <w:rFonts w:eastAsia="Calibri" w:cs="Times New Roman"/>
          <w:b/>
          <w:bCs/>
          <w:i/>
          <w:szCs w:val="24"/>
          <w:lang w:val="sr-Cyrl-CS"/>
        </w:rPr>
      </w:pPr>
      <w:r>
        <w:rPr>
          <w:rFonts w:eastAsia="Times New Roman" w:cs="Times New Roman"/>
          <w:snapToGrid w:val="0"/>
          <w:szCs w:val="24"/>
          <w:lang w:val="sr-Cyrl-RS"/>
        </w:rPr>
        <w:t>Пружалац услуге</w:t>
      </w:r>
      <w:r w:rsidR="00A83739">
        <w:rPr>
          <w:rFonts w:eastAsia="Times New Roman" w:cs="Times New Roman"/>
          <w:snapToGrid w:val="0"/>
          <w:szCs w:val="24"/>
          <w:lang w:val="en-GB"/>
        </w:rPr>
        <w:t xml:space="preserve"> је</w:t>
      </w:r>
      <w:r w:rsidR="00A83739" w:rsidRPr="00E40D8B">
        <w:rPr>
          <w:rFonts w:eastAsia="Times New Roman" w:cs="Times New Roman"/>
          <w:snapToGrid w:val="0"/>
          <w:szCs w:val="24"/>
          <w:lang w:val="en-GB"/>
        </w:rPr>
        <w:t xml:space="preserve"> пре подношења своје понуде, добио </w:t>
      </w:r>
      <w:r w:rsidR="00A83739" w:rsidRPr="00E40D8B">
        <w:rPr>
          <w:rFonts w:eastAsia="Times New Roman" w:cs="Times New Roman"/>
          <w:snapToGrid w:val="0"/>
          <w:szCs w:val="24"/>
          <w:lang w:val="sr-Cyrl-CS"/>
        </w:rPr>
        <w:t xml:space="preserve">све </w:t>
      </w:r>
      <w:r w:rsidR="00A83739" w:rsidRPr="00E40D8B">
        <w:rPr>
          <w:rFonts w:eastAsia="Times New Roman" w:cs="Times New Roman"/>
          <w:snapToGrid w:val="0"/>
          <w:szCs w:val="24"/>
          <w:lang w:val="en-GB"/>
        </w:rPr>
        <w:t>тражене информације у вези са исправношћу и свеобухватношћу понуде и узео је у обзир све што је неопходно</w:t>
      </w:r>
      <w:r w:rsidR="005A6F4A">
        <w:rPr>
          <w:rFonts w:eastAsia="Times New Roman" w:cs="Times New Roman"/>
          <w:snapToGrid w:val="0"/>
          <w:szCs w:val="24"/>
          <w:lang w:val="en-GB"/>
        </w:rPr>
        <w:t xml:space="preserve"> за потпуно и правилно извршење</w:t>
      </w:r>
      <w:r w:rsidR="005A6F4A">
        <w:rPr>
          <w:rFonts w:eastAsia="Times New Roman" w:cs="Times New Roman"/>
          <w:snapToGrid w:val="0"/>
          <w:szCs w:val="24"/>
          <w:lang w:val="sr-Cyrl-RS"/>
        </w:rPr>
        <w:t xml:space="preserve"> </w:t>
      </w:r>
      <w:r w:rsidR="005A6F4A">
        <w:rPr>
          <w:rFonts w:eastAsia="Times New Roman" w:cs="Times New Roman"/>
          <w:snapToGrid w:val="0"/>
          <w:szCs w:val="24"/>
          <w:lang w:val="sr-Cyrl-CS"/>
        </w:rPr>
        <w:t>У</w:t>
      </w:r>
      <w:r>
        <w:rPr>
          <w:rFonts w:eastAsia="Times New Roman" w:cs="Times New Roman"/>
          <w:snapToGrid w:val="0"/>
          <w:szCs w:val="24"/>
          <w:lang w:val="en-GB"/>
        </w:rPr>
        <w:t xml:space="preserve">говора и </w:t>
      </w:r>
      <w:r w:rsidR="00A83739" w:rsidRPr="00E40D8B">
        <w:rPr>
          <w:rFonts w:eastAsia="Times New Roman" w:cs="Times New Roman"/>
          <w:snapToGrid w:val="0"/>
          <w:szCs w:val="24"/>
          <w:lang w:val="en-GB"/>
        </w:rPr>
        <w:t xml:space="preserve">у своју понуђену цену укључио је </w:t>
      </w:r>
      <w:r w:rsidR="00A83739" w:rsidRPr="001C3272">
        <w:rPr>
          <w:rFonts w:eastAsia="Times New Roman" w:cs="Times New Roman"/>
          <w:snapToGrid w:val="0"/>
          <w:szCs w:val="24"/>
          <w:lang w:val="en-GB"/>
        </w:rPr>
        <w:t>све трош</w:t>
      </w:r>
      <w:r w:rsidR="00FC104C">
        <w:rPr>
          <w:rFonts w:eastAsia="Times New Roman" w:cs="Times New Roman"/>
          <w:snapToGrid w:val="0"/>
          <w:szCs w:val="24"/>
          <w:lang w:val="en-GB"/>
        </w:rPr>
        <w:t xml:space="preserve">кове који се односе на предмет </w:t>
      </w:r>
      <w:r w:rsidR="00FC104C">
        <w:rPr>
          <w:rFonts w:eastAsia="Times New Roman" w:cs="Times New Roman"/>
          <w:snapToGrid w:val="0"/>
          <w:szCs w:val="24"/>
          <w:lang w:val="sr-Cyrl-RS"/>
        </w:rPr>
        <w:t>У</w:t>
      </w:r>
      <w:r w:rsidR="00A83739" w:rsidRPr="001C3272">
        <w:rPr>
          <w:rFonts w:eastAsia="Times New Roman" w:cs="Times New Roman"/>
          <w:snapToGrid w:val="0"/>
          <w:szCs w:val="24"/>
          <w:lang w:val="en-GB"/>
        </w:rPr>
        <w:t>говора.</w:t>
      </w:r>
    </w:p>
    <w:p w:rsidR="00D446C2" w:rsidRDefault="00D446C2" w:rsidP="00D446C2">
      <w:pPr>
        <w:rPr>
          <w:rFonts w:eastAsia="Calibri" w:cs="Times New Roman"/>
          <w:b/>
          <w:i/>
          <w:szCs w:val="24"/>
          <w:lang w:val="sr-Cyrl-RS"/>
        </w:rPr>
      </w:pPr>
    </w:p>
    <w:p w:rsidR="00946551" w:rsidRDefault="00946551" w:rsidP="00946551">
      <w:pPr>
        <w:jc w:val="center"/>
        <w:rPr>
          <w:rFonts w:eastAsia="Calibri" w:cs="Times New Roman"/>
          <w:b/>
          <w:i/>
          <w:szCs w:val="24"/>
          <w:lang w:val="sr-Cyrl-RS"/>
        </w:rPr>
      </w:pPr>
      <w:r>
        <w:rPr>
          <w:rFonts w:eastAsia="Calibri" w:cs="Times New Roman"/>
          <w:b/>
          <w:i/>
          <w:szCs w:val="24"/>
          <w:lang w:val="sr-Cyrl-RS"/>
        </w:rPr>
        <w:t>Члан 3.</w:t>
      </w:r>
    </w:p>
    <w:p w:rsidR="00946551" w:rsidRPr="00946551" w:rsidRDefault="00946551" w:rsidP="00946551">
      <w:pPr>
        <w:rPr>
          <w:rFonts w:eastAsia="Calibri" w:cs="Times New Roman"/>
          <w:szCs w:val="24"/>
          <w:lang w:val="sr-Cyrl-RS"/>
        </w:rPr>
      </w:pPr>
      <w:r>
        <w:rPr>
          <w:rFonts w:eastAsia="Calibri" w:cs="Times New Roman"/>
          <w:b/>
          <w:szCs w:val="24"/>
          <w:lang w:val="sr-Cyrl-RS"/>
        </w:rPr>
        <w:tab/>
      </w:r>
      <w:r w:rsidRPr="00B17329">
        <w:rPr>
          <w:rFonts w:eastAsia="Calibri" w:cs="Times New Roman"/>
          <w:szCs w:val="24"/>
          <w:lang w:val="sr-Cyrl-RS"/>
        </w:rPr>
        <w:t>Максимална вредност Уговора је 4.800.000,00 динара без ПДВ-а</w:t>
      </w:r>
      <w:r w:rsidR="00532445" w:rsidRPr="00B17329">
        <w:rPr>
          <w:rFonts w:eastAsia="Calibri" w:cs="Times New Roman"/>
          <w:szCs w:val="24"/>
          <w:lang w:val="sr-Cyrl-RS"/>
        </w:rPr>
        <w:t>, колико износи и процењена вредност јавне набавке</w:t>
      </w:r>
      <w:r w:rsidR="00532445">
        <w:rPr>
          <w:rFonts w:eastAsia="Calibri" w:cs="Times New Roman"/>
          <w:szCs w:val="24"/>
          <w:lang w:val="sr-Cyrl-RS"/>
        </w:rPr>
        <w:t>.</w:t>
      </w:r>
    </w:p>
    <w:p w:rsidR="00946551" w:rsidRDefault="00946551" w:rsidP="003404D4">
      <w:pPr>
        <w:jc w:val="center"/>
        <w:rPr>
          <w:rFonts w:eastAsia="Calibri" w:cs="Times New Roman"/>
          <w:b/>
          <w:i/>
          <w:szCs w:val="24"/>
          <w:lang w:val="sr-Cyrl-CS"/>
        </w:rPr>
      </w:pPr>
    </w:p>
    <w:p w:rsidR="00A83739" w:rsidRPr="009143A6" w:rsidRDefault="00A83739" w:rsidP="003404D4">
      <w:pPr>
        <w:jc w:val="center"/>
        <w:rPr>
          <w:rFonts w:eastAsia="Calibri" w:cs="Times New Roman"/>
          <w:b/>
          <w:bCs/>
          <w:i/>
          <w:szCs w:val="24"/>
          <w:lang w:val="sr-Cyrl-CS"/>
        </w:rPr>
      </w:pPr>
      <w:r w:rsidRPr="009143A6">
        <w:rPr>
          <w:rFonts w:eastAsia="Calibri" w:cs="Times New Roman"/>
          <w:b/>
          <w:i/>
          <w:szCs w:val="24"/>
          <w:lang w:val="sr-Cyrl-CS"/>
        </w:rPr>
        <w:t xml:space="preserve">Члан </w:t>
      </w:r>
      <w:r w:rsidR="002A5E9A">
        <w:rPr>
          <w:rFonts w:eastAsia="Calibri" w:cs="Times New Roman"/>
          <w:b/>
          <w:i/>
          <w:szCs w:val="24"/>
          <w:lang w:val="sr-Cyrl-CS"/>
        </w:rPr>
        <w:t>3</w:t>
      </w:r>
      <w:r w:rsidRPr="009143A6">
        <w:rPr>
          <w:rFonts w:eastAsia="Calibri" w:cs="Times New Roman"/>
          <w:b/>
          <w:i/>
          <w:szCs w:val="24"/>
          <w:lang w:val="sr-Cyrl-CS"/>
        </w:rPr>
        <w:t>.</w:t>
      </w:r>
    </w:p>
    <w:p w:rsidR="00957B76" w:rsidRDefault="003078CB" w:rsidP="001858DF">
      <w:pPr>
        <w:ind w:firstLine="720"/>
        <w:jc w:val="both"/>
        <w:rPr>
          <w:rFonts w:eastAsia="Calibri" w:cs="Times New Roman"/>
          <w:szCs w:val="24"/>
          <w:lang w:val="sr-Latn-RS"/>
        </w:rPr>
      </w:pPr>
      <w:r>
        <w:rPr>
          <w:rFonts w:eastAsia="Calibri" w:cs="Times New Roman"/>
          <w:szCs w:val="24"/>
          <w:lang w:val="sr-Cyrl-CS"/>
        </w:rPr>
        <w:t>Уговорне стране</w:t>
      </w:r>
      <w:r w:rsidR="002F13FE">
        <w:rPr>
          <w:rFonts w:eastAsia="Calibri" w:cs="Times New Roman"/>
          <w:szCs w:val="24"/>
          <w:lang w:val="sr-Cyrl-CS"/>
        </w:rPr>
        <w:t xml:space="preserve"> су се сагласиле да ће Пружалац услуге</w:t>
      </w:r>
      <w:r>
        <w:rPr>
          <w:rFonts w:eastAsia="Calibri" w:cs="Times New Roman"/>
          <w:szCs w:val="24"/>
          <w:lang w:val="sr-Cyrl-CS"/>
        </w:rPr>
        <w:t xml:space="preserve"> вршити фактурисање према јединичним ценама из усвојене понуде и стварном броју одштампаних образаца. </w:t>
      </w:r>
    </w:p>
    <w:p w:rsidR="00532445" w:rsidRPr="00716012" w:rsidRDefault="00532445" w:rsidP="00532445">
      <w:pPr>
        <w:pStyle w:val="BodyText30"/>
        <w:shd w:val="clear" w:color="auto" w:fill="auto"/>
        <w:spacing w:before="0" w:line="240" w:lineRule="auto"/>
        <w:ind w:right="20" w:firstLine="0"/>
        <w:jc w:val="both"/>
        <w:rPr>
          <w:rStyle w:val="BodyText1"/>
          <w:rFonts w:eastAsiaTheme="minorEastAsia"/>
          <w:sz w:val="24"/>
          <w:szCs w:val="24"/>
          <w:lang w:val="sr-Cyrl-RS"/>
        </w:rPr>
      </w:pPr>
      <w:r>
        <w:rPr>
          <w:iCs/>
          <w:sz w:val="24"/>
          <w:szCs w:val="24"/>
          <w:lang w:val="sr-Cyrl-RS"/>
        </w:rPr>
        <w:tab/>
      </w:r>
      <w:r w:rsidRPr="00716012">
        <w:rPr>
          <w:iCs/>
          <w:sz w:val="24"/>
          <w:szCs w:val="24"/>
        </w:rPr>
        <w:t xml:space="preserve">Плаћање </w:t>
      </w:r>
      <w:r w:rsidRPr="00716012">
        <w:rPr>
          <w:iCs/>
          <w:sz w:val="24"/>
          <w:szCs w:val="24"/>
          <w:lang w:val="sr-Cyrl-RS"/>
        </w:rPr>
        <w:t>уговорене цене ће се извршити у року од 45 дана у складу са Законом о роковима извршења новчаних обавеза у комерцијалним трансакцијама („Службени гласник РС“, бр. 119/12, 68/2015 и 113/2017), рачунајући од дана службеног пријема исправног рачуна и у складу са</w:t>
      </w:r>
      <w:r w:rsidRPr="00716012">
        <w:rPr>
          <w:rStyle w:val="BodyText1"/>
          <w:rFonts w:eastAsiaTheme="minorEastAsia"/>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Pr="00716012">
        <w:rPr>
          <w:rStyle w:val="BodyText1"/>
          <w:rFonts w:eastAsiaTheme="minorEastAsia"/>
          <w:sz w:val="24"/>
          <w:szCs w:val="24"/>
        </w:rPr>
        <w:t>.</w:t>
      </w:r>
      <w:r w:rsidRPr="00716012">
        <w:rPr>
          <w:rStyle w:val="BodyText1"/>
          <w:rFonts w:eastAsiaTheme="minorEastAsia"/>
          <w:sz w:val="24"/>
          <w:szCs w:val="24"/>
          <w:lang w:val="sr-Cyrl-RS"/>
        </w:rPr>
        <w:t xml:space="preserve"> </w:t>
      </w:r>
    </w:p>
    <w:p w:rsidR="001858DF" w:rsidRDefault="003078CB" w:rsidP="001858DF">
      <w:pPr>
        <w:ind w:firstLine="720"/>
        <w:jc w:val="both"/>
        <w:rPr>
          <w:rFonts w:eastAsia="Calibri" w:cs="Times New Roman"/>
          <w:szCs w:val="24"/>
          <w:lang w:val="sr-Cyrl-CS"/>
        </w:rPr>
      </w:pPr>
      <w:r>
        <w:rPr>
          <w:rFonts w:eastAsia="Calibri" w:cs="Times New Roman"/>
          <w:szCs w:val="24"/>
          <w:lang w:val="sr-Cyrl-CS"/>
        </w:rPr>
        <w:t>Извршилац уз фактуру доставља</w:t>
      </w:r>
      <w:r w:rsidR="00DB0954" w:rsidRPr="00DB0954">
        <w:t xml:space="preserve"> </w:t>
      </w:r>
      <w:r w:rsidR="00DB0954">
        <w:rPr>
          <w:lang w:val="sr-Cyrl-RS"/>
        </w:rPr>
        <w:t xml:space="preserve">потписане </w:t>
      </w:r>
      <w:r w:rsidR="00DB0954" w:rsidRPr="00DB0954">
        <w:rPr>
          <w:rFonts w:eastAsia="Calibri" w:cs="Times New Roman"/>
          <w:szCs w:val="24"/>
          <w:lang w:val="sr-Cyrl-CS"/>
        </w:rPr>
        <w:t>отпремниц</w:t>
      </w:r>
      <w:r w:rsidR="00DB0954">
        <w:rPr>
          <w:rFonts w:eastAsia="Calibri" w:cs="Times New Roman"/>
          <w:szCs w:val="24"/>
          <w:lang w:val="sr-Cyrl-CS"/>
        </w:rPr>
        <w:t>е</w:t>
      </w:r>
      <w:r w:rsidR="00DB0954" w:rsidRPr="00DB0954">
        <w:rPr>
          <w:rFonts w:eastAsia="Calibri" w:cs="Times New Roman"/>
          <w:szCs w:val="24"/>
          <w:lang w:val="sr-Cyrl-CS"/>
        </w:rPr>
        <w:t xml:space="preserve"> од стране запослен</w:t>
      </w:r>
      <w:r w:rsidR="00DB0954">
        <w:rPr>
          <w:rFonts w:eastAsia="Calibri" w:cs="Times New Roman"/>
          <w:szCs w:val="24"/>
          <w:lang w:val="sr-Cyrl-CS"/>
        </w:rPr>
        <w:t>их</w:t>
      </w:r>
      <w:r w:rsidR="00DB0954" w:rsidRPr="00DB0954">
        <w:rPr>
          <w:rFonts w:eastAsia="Calibri" w:cs="Times New Roman"/>
          <w:szCs w:val="24"/>
          <w:lang w:val="sr-Cyrl-CS"/>
        </w:rPr>
        <w:t xml:space="preserve"> филијал</w:t>
      </w:r>
      <w:r w:rsidR="00DB0954">
        <w:rPr>
          <w:rFonts w:eastAsia="Calibri" w:cs="Times New Roman"/>
          <w:szCs w:val="24"/>
          <w:lang w:val="sr-Cyrl-CS"/>
        </w:rPr>
        <w:t>а</w:t>
      </w:r>
      <w:r w:rsidR="00DB0954" w:rsidRPr="00DB0954">
        <w:rPr>
          <w:rFonts w:eastAsia="Calibri" w:cs="Times New Roman"/>
          <w:szCs w:val="24"/>
          <w:lang w:val="sr-Cyrl-CS"/>
        </w:rPr>
        <w:t xml:space="preserve"> Управе за трезор где је штампани материјал предат</w:t>
      </w:r>
      <w:r w:rsidR="001858DF">
        <w:rPr>
          <w:rFonts w:eastAsia="Calibri" w:cs="Times New Roman"/>
          <w:szCs w:val="24"/>
          <w:lang w:val="sr-Cyrl-CS"/>
        </w:rPr>
        <w:t>.</w:t>
      </w:r>
    </w:p>
    <w:p w:rsidR="001858DF" w:rsidRDefault="001858DF" w:rsidP="001858DF">
      <w:pPr>
        <w:ind w:firstLine="720"/>
        <w:jc w:val="both"/>
        <w:rPr>
          <w:rFonts w:eastAsia="Calibri" w:cs="Times New Roman"/>
          <w:szCs w:val="24"/>
          <w:lang w:val="sr-Cyrl-CS"/>
        </w:rPr>
      </w:pPr>
      <w:r>
        <w:rPr>
          <w:rFonts w:eastAsia="Calibri" w:cs="Times New Roman"/>
          <w:szCs w:val="24"/>
          <w:lang w:val="sr-Cyrl-CS"/>
        </w:rPr>
        <w:t>Јединичне цене из усвојене понуде су фиксне и не могу бити промењене.</w:t>
      </w:r>
    </w:p>
    <w:p w:rsidR="00046EBC" w:rsidRPr="00046EBC" w:rsidRDefault="00A83739" w:rsidP="00046EBC">
      <w:pPr>
        <w:ind w:firstLine="720"/>
        <w:jc w:val="both"/>
        <w:rPr>
          <w:rFonts w:eastAsia="Calibri" w:cs="Times New Roman"/>
          <w:szCs w:val="24"/>
          <w:lang w:val="sr-Latn-RS"/>
        </w:rPr>
      </w:pPr>
      <w:r w:rsidRPr="00E40D8B">
        <w:rPr>
          <w:rFonts w:eastAsia="Calibri" w:cs="Times New Roman"/>
          <w:szCs w:val="24"/>
          <w:lang w:val="sr-Cyrl-CS"/>
        </w:rPr>
        <w:t xml:space="preserve">По исплати </w:t>
      </w:r>
      <w:r w:rsidR="00085D9F">
        <w:rPr>
          <w:rFonts w:eastAsia="Calibri" w:cs="Times New Roman"/>
          <w:szCs w:val="24"/>
          <w:lang w:val="sr-Cyrl-CS"/>
        </w:rPr>
        <w:t>фактурисаног износа</w:t>
      </w:r>
      <w:r w:rsidRPr="00E40D8B">
        <w:rPr>
          <w:rFonts w:eastAsia="Calibri" w:cs="Times New Roman"/>
          <w:szCs w:val="24"/>
          <w:lang w:val="sr-Cyrl-CS"/>
        </w:rPr>
        <w:t xml:space="preserve"> на уговорени начин, престају све финансијске обавезе Наручиоца</w:t>
      </w:r>
      <w:r w:rsidR="002F13FE">
        <w:rPr>
          <w:rFonts w:eastAsia="Calibri" w:cs="Times New Roman"/>
          <w:szCs w:val="24"/>
          <w:lang w:val="sr-Cyrl-CS"/>
        </w:rPr>
        <w:t xml:space="preserve"> према Пружаоцу услуга</w:t>
      </w:r>
      <w:r w:rsidR="005A6F4A">
        <w:rPr>
          <w:rFonts w:eastAsia="Calibri" w:cs="Times New Roman"/>
          <w:szCs w:val="24"/>
          <w:lang w:val="sr-Cyrl-CS"/>
        </w:rPr>
        <w:t xml:space="preserve"> по основу У</w:t>
      </w:r>
      <w:r w:rsidRPr="00E40D8B">
        <w:rPr>
          <w:rFonts w:eastAsia="Calibri" w:cs="Times New Roman"/>
          <w:szCs w:val="24"/>
          <w:lang w:val="sr-Cyrl-CS"/>
        </w:rPr>
        <w:t>говора</w:t>
      </w:r>
      <w:r w:rsidR="001858DF">
        <w:rPr>
          <w:rFonts w:eastAsia="Calibri" w:cs="Times New Roman"/>
          <w:szCs w:val="24"/>
          <w:lang w:val="sr-Cyrl-CS"/>
        </w:rPr>
        <w:t>.</w:t>
      </w:r>
    </w:p>
    <w:p w:rsidR="00A83739" w:rsidRDefault="00A83739" w:rsidP="00A83739">
      <w:pPr>
        <w:jc w:val="both"/>
        <w:rPr>
          <w:rFonts w:eastAsia="Calibri" w:cs="Times New Roman"/>
          <w:szCs w:val="24"/>
          <w:lang w:val="ru-RU"/>
        </w:rPr>
      </w:pPr>
    </w:p>
    <w:p w:rsidR="00D446C2" w:rsidRDefault="00D446C2" w:rsidP="001858DF">
      <w:pPr>
        <w:jc w:val="center"/>
        <w:rPr>
          <w:rFonts w:eastAsia="Calibri" w:cs="Times New Roman"/>
          <w:b/>
          <w:i/>
          <w:szCs w:val="24"/>
          <w:lang w:val="sr-Cyrl-CS"/>
        </w:rPr>
      </w:pPr>
    </w:p>
    <w:p w:rsidR="00A83739" w:rsidRPr="009143A6" w:rsidRDefault="00A83739" w:rsidP="001858DF">
      <w:pPr>
        <w:jc w:val="center"/>
        <w:rPr>
          <w:rFonts w:eastAsia="Calibri" w:cs="Times New Roman"/>
          <w:b/>
          <w:bCs/>
          <w:i/>
          <w:szCs w:val="24"/>
          <w:lang w:val="sr-Cyrl-CS"/>
        </w:rPr>
      </w:pPr>
      <w:r w:rsidRPr="009143A6">
        <w:rPr>
          <w:rFonts w:eastAsia="Calibri" w:cs="Times New Roman"/>
          <w:b/>
          <w:i/>
          <w:szCs w:val="24"/>
          <w:lang w:val="sr-Cyrl-CS"/>
        </w:rPr>
        <w:t xml:space="preserve">Члан </w:t>
      </w:r>
      <w:r w:rsidR="002A5E9A">
        <w:rPr>
          <w:rFonts w:eastAsia="Calibri" w:cs="Times New Roman"/>
          <w:b/>
          <w:i/>
          <w:szCs w:val="24"/>
          <w:lang w:val="sr-Cyrl-CS"/>
        </w:rPr>
        <w:t>4</w:t>
      </w:r>
      <w:r w:rsidRPr="009143A6">
        <w:rPr>
          <w:rFonts w:eastAsia="Calibri" w:cs="Times New Roman"/>
          <w:b/>
          <w:i/>
          <w:szCs w:val="24"/>
          <w:lang w:val="sr-Cyrl-CS"/>
        </w:rPr>
        <w:t>.</w:t>
      </w:r>
    </w:p>
    <w:p w:rsidR="00327B6B" w:rsidRPr="00327B6B" w:rsidRDefault="009F4EE9" w:rsidP="00A83739">
      <w:pPr>
        <w:ind w:firstLine="720"/>
        <w:jc w:val="both"/>
        <w:rPr>
          <w:rFonts w:eastAsia="Calibri" w:cs="Times New Roman"/>
          <w:szCs w:val="24"/>
          <w:lang w:val="sr-Cyrl-CS"/>
        </w:rPr>
      </w:pPr>
      <w:r>
        <w:rPr>
          <w:rFonts w:eastAsia="Calibri" w:cs="Times New Roman"/>
          <w:szCs w:val="24"/>
          <w:lang w:val="sr-Cyrl-CS"/>
        </w:rPr>
        <w:t>Пружалац услуге</w:t>
      </w:r>
      <w:r w:rsidR="00A83739" w:rsidRPr="00E40D8B">
        <w:rPr>
          <w:rFonts w:eastAsia="Calibri" w:cs="Times New Roman"/>
          <w:szCs w:val="24"/>
          <w:lang w:val="sr-Cyrl-CS"/>
        </w:rPr>
        <w:t xml:space="preserve"> се обавезује да штампање образаца обави квалитетно, применом највиших професионалних </w:t>
      </w:r>
      <w:r w:rsidR="009C1717">
        <w:rPr>
          <w:rFonts w:eastAsia="Calibri" w:cs="Times New Roman"/>
          <w:szCs w:val="24"/>
          <w:lang w:val="sr-Cyrl-CS"/>
        </w:rPr>
        <w:t xml:space="preserve">стандарда и графичких норматива и да </w:t>
      </w:r>
      <w:r w:rsidR="00DB0954">
        <w:rPr>
          <w:rFonts w:eastAsia="Calibri" w:cs="Times New Roman"/>
          <w:szCs w:val="24"/>
          <w:lang w:val="sr-Cyrl-CS"/>
        </w:rPr>
        <w:t>испоруку образаца</w:t>
      </w:r>
      <w:r w:rsidR="009C1717">
        <w:rPr>
          <w:rFonts w:eastAsia="Calibri" w:cs="Times New Roman"/>
          <w:szCs w:val="24"/>
          <w:lang w:val="sr-Cyrl-CS"/>
        </w:rPr>
        <w:t xml:space="preserve"> изврши према упутству Наручиоца.</w:t>
      </w:r>
    </w:p>
    <w:p w:rsidR="00653D2C" w:rsidRDefault="00653D2C" w:rsidP="00A83739">
      <w:pPr>
        <w:ind w:firstLine="720"/>
        <w:jc w:val="both"/>
        <w:rPr>
          <w:rFonts w:eastAsia="Calibri" w:cs="Times New Roman"/>
          <w:szCs w:val="24"/>
          <w:lang w:val="sr-Cyrl-RS"/>
        </w:rPr>
      </w:pPr>
      <w:r>
        <w:rPr>
          <w:rFonts w:eastAsia="Calibri" w:cs="Times New Roman"/>
          <w:szCs w:val="24"/>
          <w:lang w:val="sr-Cyrl-RS"/>
        </w:rPr>
        <w:t xml:space="preserve">Рок за </w:t>
      </w:r>
      <w:r w:rsidR="00957B76">
        <w:rPr>
          <w:rFonts w:eastAsia="Calibri" w:cs="Times New Roman"/>
          <w:szCs w:val="24"/>
          <w:lang w:val="sr-Cyrl-RS"/>
        </w:rPr>
        <w:t>извр</w:t>
      </w:r>
      <w:r w:rsidR="00D07510">
        <w:rPr>
          <w:rFonts w:eastAsia="Calibri" w:cs="Times New Roman"/>
          <w:szCs w:val="24"/>
          <w:lang w:val="sr-Cyrl-RS"/>
        </w:rPr>
        <w:t>шење услуга из чл.1.</w:t>
      </w:r>
      <w:r w:rsidR="001856DB">
        <w:rPr>
          <w:rFonts w:eastAsia="Calibri" w:cs="Times New Roman"/>
          <w:szCs w:val="24"/>
          <w:lang w:val="sr-Cyrl-RS"/>
        </w:rPr>
        <w:t xml:space="preserve"> У</w:t>
      </w:r>
      <w:r w:rsidR="00957B76">
        <w:rPr>
          <w:rFonts w:eastAsia="Calibri" w:cs="Times New Roman"/>
          <w:szCs w:val="24"/>
          <w:lang w:val="sr-Cyrl-RS"/>
        </w:rPr>
        <w:t>говора</w:t>
      </w:r>
      <w:r>
        <w:rPr>
          <w:rFonts w:eastAsia="Calibri" w:cs="Times New Roman"/>
          <w:szCs w:val="24"/>
          <w:lang w:val="sr-Cyrl-RS"/>
        </w:rPr>
        <w:t xml:space="preserve"> је __________</w:t>
      </w:r>
      <w:r w:rsidR="00957B76">
        <w:rPr>
          <w:rFonts w:eastAsia="Calibri" w:cs="Times New Roman"/>
          <w:szCs w:val="24"/>
          <w:lang w:val="sr-Cyrl-RS"/>
        </w:rPr>
        <w:t xml:space="preserve"> </w:t>
      </w:r>
      <w:r w:rsidR="009F4EE9">
        <w:rPr>
          <w:rFonts w:eastAsia="Calibri" w:cs="Times New Roman"/>
          <w:szCs w:val="24"/>
          <w:lang w:val="sr-Cyrl-RS"/>
        </w:rPr>
        <w:t xml:space="preserve">радних </w:t>
      </w:r>
      <w:r w:rsidR="00957B76">
        <w:rPr>
          <w:rFonts w:eastAsia="Calibri" w:cs="Times New Roman"/>
          <w:szCs w:val="24"/>
          <w:lang w:val="sr-Cyrl-RS"/>
        </w:rPr>
        <w:t>дана од дана закључења уговора, односно од дана комплетне предаје података за штампање.</w:t>
      </w:r>
    </w:p>
    <w:p w:rsidR="00A83739" w:rsidRPr="00E40D8B" w:rsidRDefault="009F4EE9" w:rsidP="00513DB9">
      <w:pPr>
        <w:ind w:firstLine="720"/>
        <w:jc w:val="both"/>
        <w:rPr>
          <w:rFonts w:eastAsia="Calibri" w:cs="Times New Roman"/>
          <w:szCs w:val="24"/>
          <w:lang w:val="ru-RU"/>
        </w:rPr>
      </w:pPr>
      <w:r>
        <w:rPr>
          <w:rFonts w:eastAsia="Calibri" w:cs="Times New Roman"/>
          <w:szCs w:val="24"/>
          <w:lang w:val="ru-RU"/>
        </w:rPr>
        <w:t>Уколико Пружалац услуге</w:t>
      </w:r>
      <w:r w:rsidR="00A83739" w:rsidRPr="00E40D8B">
        <w:rPr>
          <w:rFonts w:eastAsia="Calibri" w:cs="Times New Roman"/>
          <w:szCs w:val="24"/>
          <w:lang w:val="ru-RU"/>
        </w:rPr>
        <w:t xml:space="preserve"> предметни посао изврши неквалитетно</w:t>
      </w:r>
      <w:r w:rsidR="00A83739">
        <w:rPr>
          <w:rFonts w:eastAsia="Calibri" w:cs="Times New Roman"/>
          <w:szCs w:val="24"/>
          <w:lang w:val="ru-RU"/>
        </w:rPr>
        <w:t>,</w:t>
      </w:r>
      <w:r w:rsidR="00A83739" w:rsidRPr="00E40D8B">
        <w:rPr>
          <w:rFonts w:eastAsia="Calibri" w:cs="Times New Roman"/>
          <w:szCs w:val="24"/>
          <w:lang w:val="ru-RU"/>
        </w:rPr>
        <w:t xml:space="preserve"> односно не поступи у</w:t>
      </w:r>
      <w:r w:rsidR="00A83739">
        <w:rPr>
          <w:rFonts w:eastAsia="Calibri" w:cs="Times New Roman"/>
          <w:szCs w:val="24"/>
          <w:lang w:val="ru-RU"/>
        </w:rPr>
        <w:t xml:space="preserve"> свему према налозима Наручиоца,</w:t>
      </w:r>
      <w:r w:rsidR="00A83739" w:rsidRPr="00E40D8B">
        <w:rPr>
          <w:rFonts w:eastAsia="Calibri" w:cs="Times New Roman"/>
          <w:szCs w:val="24"/>
          <w:lang w:val="ru-RU"/>
        </w:rPr>
        <w:t xml:space="preserve"> дужан је</w:t>
      </w:r>
      <w:r w:rsidR="00A83739">
        <w:rPr>
          <w:rFonts w:eastAsia="Calibri" w:cs="Times New Roman"/>
          <w:szCs w:val="24"/>
          <w:lang w:val="ru-RU"/>
        </w:rPr>
        <w:t xml:space="preserve"> да</w:t>
      </w:r>
      <w:r w:rsidR="00605104">
        <w:rPr>
          <w:rFonts w:eastAsia="Calibri" w:cs="Times New Roman"/>
          <w:szCs w:val="24"/>
          <w:lang w:val="ru-RU"/>
        </w:rPr>
        <w:t xml:space="preserve"> у  року од _____</w:t>
      </w:r>
      <w:r w:rsidR="00953421">
        <w:rPr>
          <w:rFonts w:eastAsia="Calibri" w:cs="Times New Roman"/>
          <w:szCs w:val="24"/>
          <w:lang w:val="ru-RU"/>
        </w:rPr>
        <w:t>____</w:t>
      </w:r>
      <w:r w:rsidR="00605104">
        <w:rPr>
          <w:rFonts w:eastAsia="Calibri" w:cs="Times New Roman"/>
          <w:szCs w:val="24"/>
          <w:lang w:val="ru-RU"/>
        </w:rPr>
        <w:t xml:space="preserve">___ </w:t>
      </w:r>
      <w:r>
        <w:rPr>
          <w:rFonts w:eastAsia="Calibri" w:cs="Times New Roman"/>
          <w:szCs w:val="24"/>
          <w:lang w:val="ru-RU"/>
        </w:rPr>
        <w:t xml:space="preserve">радних </w:t>
      </w:r>
      <w:r w:rsidR="00605104">
        <w:rPr>
          <w:rFonts w:eastAsia="Calibri" w:cs="Times New Roman"/>
          <w:szCs w:val="24"/>
          <w:lang w:val="ru-RU"/>
        </w:rPr>
        <w:t>дана од</w:t>
      </w:r>
      <w:r w:rsidR="009C1717">
        <w:rPr>
          <w:rFonts w:eastAsia="Calibri" w:cs="Times New Roman"/>
          <w:szCs w:val="24"/>
          <w:lang w:val="ru-RU"/>
        </w:rPr>
        <w:t xml:space="preserve"> </w:t>
      </w:r>
      <w:r w:rsidR="00605104">
        <w:rPr>
          <w:rFonts w:eastAsia="Calibri" w:cs="Times New Roman"/>
          <w:szCs w:val="24"/>
          <w:lang w:val="ru-RU"/>
        </w:rPr>
        <w:t>дана пријема примедби од стране Наручиоца</w:t>
      </w:r>
      <w:r>
        <w:rPr>
          <w:rFonts w:eastAsia="Calibri" w:cs="Times New Roman"/>
          <w:szCs w:val="24"/>
          <w:lang w:val="ru-RU"/>
        </w:rPr>
        <w:t>, отклони недостатке.</w:t>
      </w:r>
      <w:r w:rsidR="00605104">
        <w:rPr>
          <w:rFonts w:eastAsia="Calibri" w:cs="Times New Roman"/>
          <w:szCs w:val="24"/>
          <w:lang w:val="ru-RU"/>
        </w:rPr>
        <w:t xml:space="preserve"> </w:t>
      </w:r>
    </w:p>
    <w:p w:rsidR="00A83739" w:rsidRDefault="009F4EE9" w:rsidP="00513DB9">
      <w:pPr>
        <w:ind w:firstLine="720"/>
        <w:jc w:val="both"/>
        <w:rPr>
          <w:rFonts w:eastAsia="Calibri" w:cs="Times New Roman"/>
          <w:szCs w:val="24"/>
          <w:lang w:val="ru-RU"/>
        </w:rPr>
      </w:pPr>
      <w:r>
        <w:rPr>
          <w:rFonts w:eastAsia="Calibri" w:cs="Times New Roman"/>
          <w:szCs w:val="24"/>
          <w:lang w:val="ru-RU"/>
        </w:rPr>
        <w:t>Уколико Пружалац услуге</w:t>
      </w:r>
      <w:r w:rsidR="00A83739" w:rsidRPr="00E40D8B">
        <w:rPr>
          <w:rFonts w:eastAsia="Calibri" w:cs="Times New Roman"/>
          <w:szCs w:val="24"/>
          <w:lang w:val="ru-RU"/>
        </w:rPr>
        <w:t xml:space="preserve"> предметни посао не изврши или га изврши неквалитетно</w:t>
      </w:r>
      <w:r w:rsidR="00A83739">
        <w:rPr>
          <w:rFonts w:eastAsia="Calibri" w:cs="Times New Roman"/>
          <w:szCs w:val="24"/>
          <w:lang w:val="ru-RU"/>
        </w:rPr>
        <w:t>,</w:t>
      </w:r>
      <w:r>
        <w:rPr>
          <w:rFonts w:eastAsia="Calibri" w:cs="Times New Roman"/>
          <w:szCs w:val="24"/>
          <w:lang w:val="ru-RU"/>
        </w:rPr>
        <w:t xml:space="preserve"> односно </w:t>
      </w:r>
      <w:r w:rsidR="00A83739" w:rsidRPr="00E40D8B">
        <w:rPr>
          <w:rFonts w:eastAsia="Calibri" w:cs="Times New Roman"/>
          <w:szCs w:val="24"/>
          <w:lang w:val="ru-RU"/>
        </w:rPr>
        <w:t>не поступи у свему према налозима Наручиоца</w:t>
      </w:r>
      <w:r w:rsidR="00A83739">
        <w:rPr>
          <w:rFonts w:eastAsia="Calibri" w:cs="Times New Roman"/>
          <w:szCs w:val="24"/>
          <w:lang w:val="ru-RU"/>
        </w:rPr>
        <w:t>,</w:t>
      </w:r>
      <w:r w:rsidR="00A83739" w:rsidRPr="00E40D8B">
        <w:rPr>
          <w:rFonts w:eastAsia="Calibri" w:cs="Times New Roman"/>
          <w:szCs w:val="24"/>
          <w:lang w:val="ru-RU"/>
        </w:rPr>
        <w:t xml:space="preserve"> однос</w:t>
      </w:r>
      <w:r w:rsidR="008F75E8">
        <w:rPr>
          <w:rFonts w:eastAsia="Calibri" w:cs="Times New Roman"/>
          <w:szCs w:val="24"/>
          <w:lang w:val="ru-RU"/>
        </w:rPr>
        <w:t>но не отклони уочене не</w:t>
      </w:r>
      <w:r w:rsidR="00903047">
        <w:rPr>
          <w:rFonts w:eastAsia="Calibri" w:cs="Times New Roman"/>
          <w:szCs w:val="24"/>
          <w:lang w:val="ru-RU"/>
        </w:rPr>
        <w:t>правилности,</w:t>
      </w:r>
      <w:r w:rsidR="00A83739" w:rsidRPr="00E40D8B">
        <w:rPr>
          <w:rFonts w:eastAsia="Calibri" w:cs="Times New Roman"/>
          <w:szCs w:val="24"/>
          <w:lang w:val="ru-RU"/>
        </w:rPr>
        <w:t xml:space="preserve"> Наручилац неће исплатити уговорену цену</w:t>
      </w:r>
      <w:r w:rsidR="00A83739">
        <w:rPr>
          <w:rFonts w:eastAsia="Calibri" w:cs="Times New Roman"/>
          <w:szCs w:val="24"/>
          <w:lang w:val="ru-RU"/>
        </w:rPr>
        <w:t>,</w:t>
      </w:r>
      <w:r w:rsidR="00A83739" w:rsidRPr="00E40D8B">
        <w:rPr>
          <w:rFonts w:eastAsia="Calibri" w:cs="Times New Roman"/>
          <w:szCs w:val="24"/>
          <w:lang w:val="ru-RU"/>
        </w:rPr>
        <w:t xml:space="preserve"> односно преостали део уговорене цене,</w:t>
      </w:r>
      <w:r>
        <w:rPr>
          <w:rFonts w:eastAsia="Calibri" w:cs="Times New Roman"/>
          <w:szCs w:val="24"/>
          <w:lang w:val="ru-RU"/>
        </w:rPr>
        <w:t xml:space="preserve"> а може раскинути У</w:t>
      </w:r>
      <w:r w:rsidR="00A83739" w:rsidRPr="00E40D8B">
        <w:rPr>
          <w:rFonts w:eastAsia="Calibri" w:cs="Times New Roman"/>
          <w:szCs w:val="24"/>
          <w:lang w:val="ru-RU"/>
        </w:rPr>
        <w:t>говор и захтевати накнаду штете.</w:t>
      </w:r>
    </w:p>
    <w:p w:rsidR="007E0132" w:rsidRDefault="007E0132" w:rsidP="00513DB9">
      <w:pPr>
        <w:ind w:firstLine="720"/>
        <w:jc w:val="both"/>
        <w:rPr>
          <w:rFonts w:eastAsia="Calibri" w:cs="Times New Roman"/>
          <w:szCs w:val="24"/>
          <w:lang w:val="ru-RU"/>
        </w:rPr>
      </w:pPr>
    </w:p>
    <w:p w:rsidR="00D446C2" w:rsidRDefault="00D446C2" w:rsidP="007E0132">
      <w:pPr>
        <w:jc w:val="center"/>
        <w:rPr>
          <w:rFonts w:eastAsia="Calibri" w:cs="Times New Roman"/>
          <w:b/>
          <w:i/>
          <w:szCs w:val="24"/>
          <w:lang w:val="ru-RU"/>
        </w:rPr>
      </w:pPr>
    </w:p>
    <w:p w:rsidR="007E0132" w:rsidRDefault="007E0132" w:rsidP="007E0132">
      <w:pPr>
        <w:jc w:val="center"/>
        <w:rPr>
          <w:rFonts w:eastAsia="Calibri" w:cs="Times New Roman"/>
          <w:b/>
          <w:i/>
          <w:szCs w:val="24"/>
          <w:lang w:val="ru-RU"/>
        </w:rPr>
      </w:pPr>
      <w:r w:rsidRPr="007E0132">
        <w:rPr>
          <w:rFonts w:eastAsia="Calibri" w:cs="Times New Roman"/>
          <w:b/>
          <w:i/>
          <w:szCs w:val="24"/>
          <w:lang w:val="ru-RU"/>
        </w:rPr>
        <w:t>Члан 5.</w:t>
      </w:r>
    </w:p>
    <w:p w:rsidR="007E0132" w:rsidRPr="00532445" w:rsidRDefault="009F4EE9" w:rsidP="007E0132">
      <w:pPr>
        <w:jc w:val="both"/>
        <w:rPr>
          <w:rFonts w:eastAsia="Calibri" w:cs="Times New Roman"/>
          <w:szCs w:val="24"/>
          <w:lang w:val="ru-RU"/>
        </w:rPr>
      </w:pPr>
      <w:r>
        <w:rPr>
          <w:rFonts w:eastAsia="Calibri" w:cs="Times New Roman"/>
          <w:szCs w:val="24"/>
          <w:lang w:val="ru-RU"/>
        </w:rPr>
        <w:tab/>
      </w:r>
      <w:r w:rsidRPr="00532445">
        <w:rPr>
          <w:rFonts w:eastAsia="Calibri" w:cs="Times New Roman"/>
          <w:szCs w:val="24"/>
          <w:lang w:val="ru-RU"/>
        </w:rPr>
        <w:t>Пружалац услуге</w:t>
      </w:r>
      <w:r w:rsidR="007E0132" w:rsidRPr="00532445">
        <w:rPr>
          <w:rFonts w:eastAsia="Calibri" w:cs="Times New Roman"/>
          <w:szCs w:val="24"/>
          <w:lang w:val="ru-RU"/>
        </w:rPr>
        <w:t xml:space="preserve"> се обавезује да све податке до којих дође од стране Наручиоца у току реализације уговора чува као пословну тајну и не сме их неовлашћено саопштити или предати другим лицима</w:t>
      </w:r>
      <w:r w:rsidR="00046EBC" w:rsidRPr="00532445">
        <w:rPr>
          <w:rFonts w:eastAsia="Calibri" w:cs="Times New Roman"/>
          <w:szCs w:val="24"/>
          <w:lang w:val="ru-RU"/>
        </w:rPr>
        <w:t>, у складу са Законом о з</w:t>
      </w:r>
      <w:r w:rsidR="005A4914" w:rsidRPr="00532445">
        <w:rPr>
          <w:rFonts w:eastAsia="Calibri" w:cs="Times New Roman"/>
          <w:szCs w:val="24"/>
          <w:lang w:val="ru-RU"/>
        </w:rPr>
        <w:t>аштити података о личности („Службени г</w:t>
      </w:r>
      <w:r w:rsidR="00046EBC" w:rsidRPr="00532445">
        <w:rPr>
          <w:rFonts w:eastAsia="Calibri" w:cs="Times New Roman"/>
          <w:szCs w:val="24"/>
          <w:lang w:val="ru-RU"/>
        </w:rPr>
        <w:t>ласник</w:t>
      </w:r>
      <w:r w:rsidR="005A4914" w:rsidRPr="00532445">
        <w:rPr>
          <w:rFonts w:eastAsia="Calibri" w:cs="Times New Roman"/>
          <w:szCs w:val="24"/>
          <w:lang w:val="ru-RU"/>
        </w:rPr>
        <w:t xml:space="preserve"> РС</w:t>
      </w:r>
      <w:r w:rsidR="005A4914" w:rsidRPr="00532445">
        <w:rPr>
          <w:rFonts w:eastAsia="Calibri" w:cs="Times New Roman"/>
          <w:szCs w:val="24"/>
          <w:lang w:val="sr-Latn-RS"/>
        </w:rPr>
        <w:t>“</w:t>
      </w:r>
      <w:r w:rsidR="00046EBC" w:rsidRPr="00532445">
        <w:rPr>
          <w:rFonts w:eastAsia="Calibri" w:cs="Times New Roman"/>
          <w:szCs w:val="24"/>
          <w:lang w:val="ru-RU"/>
        </w:rPr>
        <w:t>, бр. 97/2008, 104/2009 – др. закон, 68/2012 – одлука УС и 107/2012)</w:t>
      </w:r>
      <w:r w:rsidR="007E0132" w:rsidRPr="00532445">
        <w:rPr>
          <w:rFonts w:eastAsia="Calibri" w:cs="Times New Roman"/>
          <w:szCs w:val="24"/>
          <w:lang w:val="ru-RU"/>
        </w:rPr>
        <w:t>. У случају да Извршилац прекрши ову обавезу, Наручилац има право да захтева накнаду штете.</w:t>
      </w:r>
    </w:p>
    <w:p w:rsidR="00A83739" w:rsidRDefault="00A83739" w:rsidP="00A83739">
      <w:pPr>
        <w:rPr>
          <w:rFonts w:eastAsia="Calibri" w:cs="Times New Roman"/>
          <w:b/>
          <w:i/>
          <w:szCs w:val="24"/>
          <w:lang w:val="sr-Cyrl-CS"/>
        </w:rPr>
      </w:pPr>
    </w:p>
    <w:p w:rsidR="00A83739" w:rsidRPr="009143A6" w:rsidRDefault="00A83739" w:rsidP="00605104">
      <w:pPr>
        <w:jc w:val="center"/>
        <w:rPr>
          <w:rFonts w:eastAsia="Calibri" w:cs="Times New Roman"/>
          <w:b/>
          <w:i/>
          <w:szCs w:val="24"/>
          <w:lang w:val="sr-Cyrl-CS"/>
        </w:rPr>
      </w:pPr>
      <w:r w:rsidRPr="009143A6">
        <w:rPr>
          <w:rFonts w:eastAsia="Calibri" w:cs="Times New Roman"/>
          <w:b/>
          <w:i/>
          <w:szCs w:val="24"/>
          <w:lang w:val="sr-Cyrl-CS"/>
        </w:rPr>
        <w:t xml:space="preserve">Члан </w:t>
      </w:r>
      <w:r w:rsidR="00046EBC">
        <w:rPr>
          <w:rFonts w:eastAsia="Calibri" w:cs="Times New Roman"/>
          <w:b/>
          <w:i/>
          <w:szCs w:val="24"/>
          <w:lang w:val="sr-Latn-RS"/>
        </w:rPr>
        <w:t>6</w:t>
      </w:r>
      <w:r w:rsidRPr="009143A6">
        <w:rPr>
          <w:rFonts w:eastAsia="Calibri" w:cs="Times New Roman"/>
          <w:b/>
          <w:i/>
          <w:szCs w:val="24"/>
          <w:lang w:val="sr-Cyrl-CS"/>
        </w:rPr>
        <w:t>.</w:t>
      </w:r>
    </w:p>
    <w:p w:rsidR="001E324F" w:rsidRPr="006F7170" w:rsidRDefault="00021296" w:rsidP="001E324F">
      <w:pPr>
        <w:jc w:val="both"/>
        <w:rPr>
          <w:rFonts w:eastAsia="Calibri"/>
          <w:color w:val="FF0000"/>
          <w:lang w:val="sr-Cyrl-RS"/>
        </w:rPr>
      </w:pPr>
      <w:r>
        <w:rPr>
          <w:rFonts w:eastAsia="Times New Roman" w:cs="Times New Roman"/>
          <w:szCs w:val="24"/>
          <w:lang w:val="sr-Cyrl-CS"/>
        </w:rPr>
        <w:tab/>
      </w:r>
      <w:r w:rsidR="009F4EE9">
        <w:rPr>
          <w:rFonts w:eastAsia="Times New Roman" w:cs="Times New Roman"/>
          <w:szCs w:val="24"/>
          <w:lang w:val="sr-Cyrl-CS"/>
        </w:rPr>
        <w:t>Пружалац услуге</w:t>
      </w:r>
      <w:r w:rsidR="00A83739" w:rsidRPr="00E40D8B">
        <w:rPr>
          <w:rFonts w:eastAsia="Times New Roman" w:cs="Times New Roman"/>
          <w:szCs w:val="24"/>
          <w:lang w:val="sr-Cyrl-CS"/>
        </w:rPr>
        <w:t xml:space="preserve"> је дужан да</w:t>
      </w:r>
      <w:r w:rsidR="00532445">
        <w:rPr>
          <w:rFonts w:eastAsia="Times New Roman" w:cs="Times New Roman"/>
          <w:szCs w:val="24"/>
          <w:lang w:val="sr-Cyrl-CS"/>
        </w:rPr>
        <w:t xml:space="preserve"> у тренутку закључења</w:t>
      </w:r>
      <w:r w:rsidR="00D17160">
        <w:rPr>
          <w:rFonts w:eastAsia="Times New Roman" w:cs="Times New Roman"/>
          <w:szCs w:val="24"/>
          <w:lang w:val="sr-Cyrl-CS"/>
        </w:rPr>
        <w:t xml:space="preserve"> Уговора </w:t>
      </w:r>
      <w:r w:rsidR="001E324F">
        <w:rPr>
          <w:rFonts w:eastAsia="Times New Roman" w:cs="Times New Roman"/>
          <w:szCs w:val="24"/>
          <w:lang w:val="sr-Cyrl-CS"/>
        </w:rPr>
        <w:t>као средство обезбеђења за добро извршење посла преда Наручиоцу</w:t>
      </w:r>
      <w:r w:rsidR="001E324F" w:rsidRPr="006F7170">
        <w:rPr>
          <w:rFonts w:eastAsia="TimesNewRomanPSMT"/>
          <w:iCs/>
          <w:lang w:val="sr-Cyrl-CS"/>
        </w:rPr>
        <w:t xml:space="preserve"> </w:t>
      </w:r>
      <w:r w:rsidR="001E324F" w:rsidRPr="003D7937">
        <w:rPr>
          <w:rFonts w:eastAsia="TimesNewRomanPSMT"/>
          <w:iCs/>
          <w:lang w:val="sr-Cyrl-CS"/>
        </w:rPr>
        <w:t xml:space="preserve">бланко сопствену меницу, која мора бити евидентирана у Регистру меница и овлашћења Народне банке Србије. Меница мора </w:t>
      </w:r>
      <w:r w:rsidR="001E324F" w:rsidRPr="003D7937">
        <w:rPr>
          <w:rFonts w:eastAsia="TimesNewRomanPSMT"/>
          <w:iCs/>
          <w:lang w:val="sr-Cyrl-CS"/>
        </w:rPr>
        <w:lastRenderedPageBreak/>
        <w:t>бити оверена печатом и потписана од стране лица овлашћеног за заступање, а уз исту мора бити достављено менично овлашћење – писмо,</w:t>
      </w:r>
      <w:r w:rsidR="001E324F">
        <w:rPr>
          <w:rFonts w:eastAsia="TimesNewRomanPSMT"/>
          <w:iCs/>
          <w:lang w:val="sr-Cyrl-CS"/>
        </w:rPr>
        <w:t xml:space="preserve"> </w:t>
      </w:r>
      <w:r w:rsidR="001E324F" w:rsidRPr="003D7937">
        <w:rPr>
          <w:rFonts w:eastAsia="TimesNewRomanPSMT"/>
          <w:iCs/>
          <w:lang w:val="sr-Cyrl-CS"/>
        </w:rPr>
        <w:t>које мора да садржи тачан назив и адресу корисника (</w:t>
      </w:r>
      <w:r w:rsidR="001E324F" w:rsidRPr="009823E8">
        <w:rPr>
          <w:rFonts w:eastAsia="TimesNewRomanPSMT"/>
          <w:iCs/>
          <w:lang w:val="sr-Cyrl-CS"/>
        </w:rPr>
        <w:t>Министарство пољопривреде, шумарства и водопривреде</w:t>
      </w:r>
      <w:r w:rsidR="001E324F" w:rsidRPr="003D7937">
        <w:rPr>
          <w:rFonts w:eastAsia="TimesNewRomanPSMT"/>
          <w:iCs/>
          <w:lang w:val="sr-Cyrl-CS"/>
        </w:rPr>
        <w:t xml:space="preserve"> – Управа за аграрна пл</w:t>
      </w:r>
      <w:r w:rsidR="001E324F">
        <w:rPr>
          <w:rFonts w:eastAsia="TimesNewRomanPSMT"/>
          <w:iCs/>
          <w:lang w:val="sr-Cyrl-CS"/>
        </w:rPr>
        <w:t>аћања, Булевар краља Александра 84, Београд</w:t>
      </w:r>
      <w:r w:rsidR="001E324F" w:rsidRPr="003D7937">
        <w:rPr>
          <w:rFonts w:eastAsia="TimesNewRomanPSMT"/>
          <w:iCs/>
          <w:lang w:val="sr-Cyrl-CS"/>
        </w:rPr>
        <w:t>) са назначеним износом у динарима на износ о</w:t>
      </w:r>
      <w:r w:rsidR="001E324F">
        <w:rPr>
          <w:rFonts w:eastAsia="TimesNewRomanPSMT"/>
          <w:iCs/>
          <w:lang w:val="sr-Cyrl-CS"/>
        </w:rPr>
        <w:t>д 10% од процењене вредности набавке</w:t>
      </w:r>
      <w:r w:rsidR="001E324F" w:rsidRPr="003D7937">
        <w:rPr>
          <w:rFonts w:eastAsia="TimesNewRomanPSMT"/>
          <w:iCs/>
          <w:lang w:val="sr-Cyrl-CS"/>
        </w:rPr>
        <w:t xml:space="preserve"> </w:t>
      </w:r>
      <w:r w:rsidR="001E324F">
        <w:rPr>
          <w:rFonts w:eastAsia="TimesNewRomanPSMT"/>
          <w:iCs/>
          <w:lang w:val="sr-Cyrl-CS"/>
        </w:rPr>
        <w:t>без ПДВ-а</w:t>
      </w:r>
      <w:r w:rsidR="001E324F" w:rsidRPr="003D7937">
        <w:rPr>
          <w:rFonts w:eastAsia="TimesNewRomanPSMT"/>
          <w:iCs/>
          <w:lang w:val="sr-Cyrl-CS"/>
        </w:rPr>
        <w:t xml:space="preserve"> и рок важности. Уз меницу мора бити достављена </w:t>
      </w:r>
      <w:r w:rsidR="001E324F">
        <w:rPr>
          <w:rFonts w:eastAsia="TimesNewRomanPSMT"/>
          <w:iCs/>
          <w:lang w:val="sr-Cyrl-CS"/>
        </w:rPr>
        <w:t xml:space="preserve">оверена </w:t>
      </w:r>
      <w:r w:rsidR="001E324F" w:rsidRPr="003D7937">
        <w:rPr>
          <w:rFonts w:eastAsia="TimesNewRomanPSMT"/>
          <w:iCs/>
          <w:lang w:val="sr-Cyrl-CS"/>
        </w:rPr>
        <w:t>копија картона де</w:t>
      </w:r>
      <w:r w:rsidR="001E324F">
        <w:rPr>
          <w:rFonts w:eastAsia="TimesNewRomanPSMT"/>
          <w:iCs/>
          <w:lang w:val="sr-Cyrl-CS"/>
        </w:rPr>
        <w:t xml:space="preserve">понованих потписа </w:t>
      </w:r>
      <w:r w:rsidR="001E324F" w:rsidRPr="003D7937">
        <w:rPr>
          <w:rFonts w:eastAsia="TimesNewRomanPSMT"/>
          <w:iCs/>
          <w:lang w:val="sr-Cyrl-CS"/>
        </w:rPr>
        <w:t>од стране пословне банке коју понуђач наводи у меничном овлашћењу – писму</w:t>
      </w:r>
      <w:r w:rsidR="001E324F">
        <w:rPr>
          <w:rFonts w:eastAsia="TimesNewRomanPSMT"/>
          <w:iCs/>
          <w:lang w:val="sr-Cyrl-CS"/>
        </w:rPr>
        <w:t xml:space="preserve"> (овера од стране послове банке не старија од 30 дана)</w:t>
      </w:r>
      <w:r w:rsidR="001E324F" w:rsidRPr="003D7937">
        <w:rPr>
          <w:rFonts w:eastAsia="TimesNewRomanPSMT"/>
          <w:iCs/>
          <w:lang w:val="sr-Cyrl-CS"/>
        </w:rPr>
        <w:t xml:space="preserve"> и доказ о регистрацији менице.</w:t>
      </w:r>
      <w:r w:rsidR="001E324F">
        <w:rPr>
          <w:rFonts w:eastAsia="TimesNewRomanPSMT"/>
          <w:iCs/>
          <w:lang w:val="sr-Cyrl-CS"/>
        </w:rPr>
        <w:t xml:space="preserve"> </w:t>
      </w:r>
      <w:r w:rsidR="001E324F" w:rsidRPr="006F7170">
        <w:rPr>
          <w:rFonts w:eastAsia="Times New Roman"/>
          <w:lang w:val="sr-Cyrl-CS"/>
        </w:rPr>
        <w:t>Важност менице је до 30.6.2019. године.</w:t>
      </w:r>
    </w:p>
    <w:p w:rsidR="00F01422" w:rsidRDefault="009D5F69" w:rsidP="00F01422">
      <w:pPr>
        <w:ind w:firstLine="720"/>
        <w:jc w:val="both"/>
        <w:rPr>
          <w:rFonts w:eastAsia="Times New Roman" w:cs="Times New Roman"/>
          <w:szCs w:val="24"/>
          <w:lang w:val="sr-Cyrl-RS"/>
        </w:rPr>
      </w:pPr>
      <w:r>
        <w:rPr>
          <w:rFonts w:eastAsia="Times New Roman" w:cs="Times New Roman"/>
          <w:szCs w:val="24"/>
          <w:lang w:val="sr-Cyrl-RS"/>
        </w:rPr>
        <w:t>Наручилац</w:t>
      </w:r>
      <w:r w:rsidR="00327B6B">
        <w:rPr>
          <w:rFonts w:eastAsia="Times New Roman" w:cs="Times New Roman"/>
          <w:szCs w:val="24"/>
          <w:lang w:val="sr-Cyrl-RS"/>
        </w:rPr>
        <w:t xml:space="preserve"> може реализовати </w:t>
      </w:r>
      <w:r w:rsidR="00D17160">
        <w:rPr>
          <w:rFonts w:eastAsia="Times New Roman" w:cs="Times New Roman"/>
          <w:szCs w:val="24"/>
          <w:lang w:val="sr-Cyrl-RS"/>
        </w:rPr>
        <w:t xml:space="preserve">меницу </w:t>
      </w:r>
      <w:r w:rsidR="009F4EE9">
        <w:rPr>
          <w:rFonts w:eastAsia="Times New Roman" w:cs="Times New Roman"/>
          <w:szCs w:val="24"/>
          <w:lang w:val="sr-Cyrl-RS"/>
        </w:rPr>
        <w:t>ако Пружалац услуге</w:t>
      </w:r>
      <w:r>
        <w:rPr>
          <w:rFonts w:eastAsia="Times New Roman" w:cs="Times New Roman"/>
          <w:szCs w:val="24"/>
          <w:lang w:val="sr-Cyrl-RS"/>
        </w:rPr>
        <w:t xml:space="preserve"> не изврши </w:t>
      </w:r>
      <w:r w:rsidR="001E324F">
        <w:rPr>
          <w:rFonts w:eastAsia="Times New Roman" w:cs="Times New Roman"/>
          <w:szCs w:val="24"/>
          <w:lang w:val="sr-Cyrl-RS"/>
        </w:rPr>
        <w:t>своје уговорне обавезе, на начин</w:t>
      </w:r>
      <w:r w:rsidR="00327B6B">
        <w:rPr>
          <w:rFonts w:eastAsia="Times New Roman" w:cs="Times New Roman"/>
          <w:szCs w:val="24"/>
          <w:lang w:val="sr-Cyrl-RS"/>
        </w:rPr>
        <w:t xml:space="preserve"> како је предвиђено У</w:t>
      </w:r>
      <w:r>
        <w:rPr>
          <w:rFonts w:eastAsia="Times New Roman" w:cs="Times New Roman"/>
          <w:szCs w:val="24"/>
          <w:lang w:val="sr-Cyrl-RS"/>
        </w:rPr>
        <w:t>говоро</w:t>
      </w:r>
      <w:r w:rsidR="00D17160">
        <w:rPr>
          <w:rFonts w:eastAsia="Times New Roman" w:cs="Times New Roman"/>
          <w:szCs w:val="24"/>
          <w:lang w:val="sr-Cyrl-RS"/>
        </w:rPr>
        <w:t>м</w:t>
      </w:r>
      <w:r w:rsidR="007471CC" w:rsidRPr="00440BD0">
        <w:rPr>
          <w:rFonts w:eastAsia="Times New Roman" w:cs="Times New Roman"/>
          <w:szCs w:val="24"/>
          <w:lang w:val="sr-Cyrl-RS"/>
        </w:rPr>
        <w:t>.</w:t>
      </w:r>
    </w:p>
    <w:p w:rsidR="00D17160" w:rsidRDefault="00D17160" w:rsidP="00F01422">
      <w:pPr>
        <w:ind w:firstLine="720"/>
        <w:jc w:val="both"/>
        <w:rPr>
          <w:rFonts w:eastAsia="Times New Roman" w:cs="Times New Roman"/>
          <w:szCs w:val="24"/>
          <w:lang w:val="sr-Cyrl-RS"/>
        </w:rPr>
      </w:pPr>
    </w:p>
    <w:p w:rsidR="00D446C2" w:rsidRDefault="00D446C2" w:rsidP="00F01422">
      <w:pPr>
        <w:ind w:firstLine="720"/>
        <w:jc w:val="both"/>
        <w:rPr>
          <w:rFonts w:eastAsia="Times New Roman" w:cs="Times New Roman"/>
          <w:szCs w:val="24"/>
          <w:lang w:val="sr-Cyrl-RS"/>
        </w:rPr>
      </w:pPr>
    </w:p>
    <w:p w:rsidR="00A83739" w:rsidRPr="00A42D66" w:rsidRDefault="008F75E8" w:rsidP="008F75E8">
      <w:pPr>
        <w:jc w:val="center"/>
        <w:rPr>
          <w:rFonts w:eastAsia="Times New Roman" w:cs="Times New Roman"/>
          <w:b/>
          <w:i/>
          <w:szCs w:val="24"/>
        </w:rPr>
      </w:pPr>
      <w:r>
        <w:rPr>
          <w:rFonts w:eastAsia="Times New Roman" w:cs="Times New Roman"/>
          <w:b/>
          <w:i/>
          <w:szCs w:val="24"/>
          <w:lang w:val="sr-Cyrl-CS"/>
        </w:rPr>
        <w:t xml:space="preserve">Члан </w:t>
      </w:r>
      <w:r w:rsidR="00046EBC">
        <w:rPr>
          <w:rFonts w:eastAsia="Times New Roman" w:cs="Times New Roman"/>
          <w:b/>
          <w:i/>
          <w:szCs w:val="24"/>
          <w:lang w:val="sr-Latn-RS"/>
        </w:rPr>
        <w:t>7</w:t>
      </w:r>
      <w:r w:rsidR="00A83739" w:rsidRPr="00A42D66">
        <w:rPr>
          <w:rFonts w:eastAsia="Times New Roman" w:cs="Times New Roman"/>
          <w:b/>
          <w:i/>
          <w:szCs w:val="24"/>
          <w:lang w:val="sr-Cyrl-CS"/>
        </w:rPr>
        <w:t>.</w:t>
      </w:r>
    </w:p>
    <w:p w:rsidR="00A83739" w:rsidRPr="003E1CF7" w:rsidRDefault="009F4EE9" w:rsidP="009C1717">
      <w:pPr>
        <w:ind w:firstLine="720"/>
        <w:jc w:val="both"/>
        <w:rPr>
          <w:rFonts w:eastAsia="Times New Roman" w:cs="Times New Roman"/>
          <w:szCs w:val="24"/>
          <w:lang w:val="sr-Cyrl-RS"/>
        </w:rPr>
      </w:pPr>
      <w:r>
        <w:rPr>
          <w:rFonts w:eastAsia="Times New Roman" w:cs="Times New Roman"/>
          <w:szCs w:val="24"/>
          <w:lang w:val="sr-Cyrl-CS"/>
        </w:rPr>
        <w:t>Пружалац услуге</w:t>
      </w:r>
      <w:r w:rsidR="00A83739" w:rsidRPr="00E40D8B">
        <w:rPr>
          <w:rFonts w:eastAsia="Times New Roman" w:cs="Times New Roman"/>
          <w:szCs w:val="24"/>
          <w:lang w:val="sr-Cyrl-CS"/>
        </w:rPr>
        <w:t xml:space="preserve"> се оба</w:t>
      </w:r>
      <w:r>
        <w:rPr>
          <w:rFonts w:eastAsia="Times New Roman" w:cs="Times New Roman"/>
          <w:szCs w:val="24"/>
          <w:lang w:val="sr-Cyrl-CS"/>
        </w:rPr>
        <w:t>везује да за сво време трајања У</w:t>
      </w:r>
      <w:r w:rsidR="00A83739" w:rsidRPr="00E40D8B">
        <w:rPr>
          <w:rFonts w:eastAsia="Times New Roman" w:cs="Times New Roman"/>
          <w:szCs w:val="24"/>
          <w:lang w:val="sr-Cyrl-CS"/>
        </w:rPr>
        <w:t xml:space="preserve">говора обезбеди </w:t>
      </w:r>
      <w:r w:rsidR="00A83739" w:rsidRPr="00E40D8B">
        <w:rPr>
          <w:rFonts w:eastAsia="Times New Roman" w:cs="Times New Roman"/>
          <w:szCs w:val="24"/>
        </w:rPr>
        <w:t xml:space="preserve">довољан број обучених, технички оспособљених </w:t>
      </w:r>
      <w:r w:rsidR="00A83739" w:rsidRPr="00E40D8B">
        <w:rPr>
          <w:rFonts w:eastAsia="Times New Roman" w:cs="Times New Roman"/>
          <w:szCs w:val="24"/>
          <w:lang w:val="sr-Cyrl-CS"/>
        </w:rPr>
        <w:t>лица</w:t>
      </w:r>
      <w:r w:rsidR="009C1717">
        <w:rPr>
          <w:rFonts w:eastAsia="Times New Roman" w:cs="Times New Roman"/>
          <w:szCs w:val="24"/>
        </w:rPr>
        <w:t xml:space="preserve"> која могу Наручиоцу да</w:t>
      </w:r>
      <w:r w:rsidR="00A83739" w:rsidRPr="00E40D8B">
        <w:rPr>
          <w:rFonts w:eastAsia="Times New Roman" w:cs="Times New Roman"/>
          <w:szCs w:val="24"/>
        </w:rPr>
        <w:t xml:space="preserve"> пруже све потребне услуге које су предмет </w:t>
      </w:r>
      <w:r>
        <w:rPr>
          <w:rFonts w:eastAsia="Times New Roman" w:cs="Times New Roman"/>
          <w:szCs w:val="24"/>
          <w:lang w:val="sr-Cyrl-CS"/>
        </w:rPr>
        <w:t>У</w:t>
      </w:r>
      <w:r w:rsidR="00A83739" w:rsidRPr="00E40D8B">
        <w:rPr>
          <w:rFonts w:eastAsia="Times New Roman" w:cs="Times New Roman"/>
          <w:szCs w:val="24"/>
          <w:lang w:val="sr-Cyrl-CS"/>
        </w:rPr>
        <w:t xml:space="preserve">говора </w:t>
      </w:r>
      <w:r w:rsidR="00A83739" w:rsidRPr="00E40D8B">
        <w:rPr>
          <w:rFonts w:eastAsia="Times New Roman" w:cs="Times New Roman"/>
          <w:szCs w:val="24"/>
        </w:rPr>
        <w:t xml:space="preserve"> </w:t>
      </w:r>
      <w:r w:rsidR="009C1717">
        <w:rPr>
          <w:rFonts w:eastAsia="Times New Roman" w:cs="Times New Roman"/>
          <w:szCs w:val="24"/>
          <w:lang w:val="sr-Cyrl-RS"/>
        </w:rPr>
        <w:t xml:space="preserve">и </w:t>
      </w:r>
      <w:r w:rsidR="00A83739" w:rsidRPr="00E40D8B">
        <w:rPr>
          <w:rFonts w:eastAsia="Times New Roman" w:cs="Times New Roman"/>
          <w:szCs w:val="24"/>
        </w:rPr>
        <w:t>отклоне све евентуалне не</w:t>
      </w:r>
      <w:r w:rsidR="00903047">
        <w:rPr>
          <w:rFonts w:eastAsia="Times New Roman" w:cs="Times New Roman"/>
          <w:szCs w:val="24"/>
          <w:lang w:val="sr-Cyrl-RS"/>
        </w:rPr>
        <w:t>правилности</w:t>
      </w:r>
      <w:r w:rsidR="00A83739" w:rsidRPr="00E40D8B">
        <w:rPr>
          <w:rFonts w:eastAsia="Times New Roman" w:cs="Times New Roman"/>
          <w:szCs w:val="24"/>
        </w:rPr>
        <w:t>.</w:t>
      </w:r>
    </w:p>
    <w:p w:rsidR="00A83739" w:rsidRDefault="00A83739" w:rsidP="00A83739">
      <w:pPr>
        <w:jc w:val="both"/>
        <w:rPr>
          <w:rFonts w:eastAsia="Times New Roman" w:cs="Times New Roman"/>
          <w:b/>
          <w:i/>
          <w:iCs/>
          <w:szCs w:val="24"/>
          <w:lang w:val="sr-Cyrl-CS"/>
        </w:rPr>
      </w:pPr>
    </w:p>
    <w:p w:rsidR="00D446C2" w:rsidRPr="00A42D66" w:rsidRDefault="00D446C2" w:rsidP="00A83739">
      <w:pPr>
        <w:jc w:val="both"/>
        <w:rPr>
          <w:rFonts w:eastAsia="Times New Roman" w:cs="Times New Roman"/>
          <w:b/>
          <w:i/>
          <w:iCs/>
          <w:szCs w:val="24"/>
          <w:lang w:val="sr-Cyrl-CS"/>
        </w:rPr>
      </w:pPr>
    </w:p>
    <w:p w:rsidR="00A83739" w:rsidRPr="003501C2" w:rsidRDefault="00046EBC" w:rsidP="00A83739">
      <w:pPr>
        <w:jc w:val="center"/>
        <w:rPr>
          <w:rFonts w:eastAsia="Times New Roman" w:cs="Times New Roman"/>
          <w:b/>
          <w:bCs/>
          <w:i/>
          <w:iCs/>
          <w:szCs w:val="24"/>
        </w:rPr>
      </w:pPr>
      <w:r>
        <w:rPr>
          <w:rFonts w:eastAsia="Times New Roman" w:cs="Times New Roman"/>
          <w:b/>
          <w:i/>
          <w:iCs/>
          <w:szCs w:val="24"/>
          <w:lang w:val="sr-Cyrl-CS"/>
        </w:rPr>
        <w:t xml:space="preserve">Члaн </w:t>
      </w:r>
      <w:r>
        <w:rPr>
          <w:rFonts w:eastAsia="Times New Roman" w:cs="Times New Roman"/>
          <w:b/>
          <w:i/>
          <w:iCs/>
          <w:szCs w:val="24"/>
          <w:lang w:val="sr-Latn-RS"/>
        </w:rPr>
        <w:t>8</w:t>
      </w:r>
      <w:r w:rsidR="00A83739" w:rsidRPr="003501C2">
        <w:rPr>
          <w:rFonts w:eastAsia="Times New Roman" w:cs="Times New Roman"/>
          <w:b/>
          <w:i/>
          <w:iCs/>
          <w:szCs w:val="24"/>
          <w:lang w:val="sr-Cyrl-CS"/>
        </w:rPr>
        <w:t>.</w:t>
      </w:r>
    </w:p>
    <w:p w:rsidR="009246F6" w:rsidRPr="00046EBC" w:rsidRDefault="00A83739" w:rsidP="00046EBC">
      <w:pPr>
        <w:ind w:firstLine="720"/>
        <w:jc w:val="both"/>
        <w:rPr>
          <w:rFonts w:eastAsia="Times New Roman" w:cs="Times New Roman"/>
          <w:iCs/>
          <w:szCs w:val="24"/>
          <w:lang w:val="sr-Latn-RS"/>
        </w:rPr>
      </w:pPr>
      <w:r w:rsidRPr="00E40D8B">
        <w:rPr>
          <w:rFonts w:eastAsia="Times New Roman" w:cs="Times New Roman"/>
          <w:iCs/>
          <w:szCs w:val="24"/>
          <w:lang w:val="sr-Cyrl-CS"/>
        </w:rPr>
        <w:t>Уговорне стране могу бити ослобођене одговорности у одређеним случајевима који су наступили независно од воље сауговарача, а које ни пажљива страна не би могла избећи нити могла отклонити њихове последице, уколико су настали после закључења уговора</w:t>
      </w:r>
      <w:r>
        <w:rPr>
          <w:rFonts w:eastAsia="Times New Roman" w:cs="Times New Roman"/>
          <w:iCs/>
          <w:szCs w:val="24"/>
          <w:lang w:val="sr-Cyrl-CS"/>
        </w:rPr>
        <w:t>,</w:t>
      </w:r>
      <w:r w:rsidRPr="00E40D8B">
        <w:rPr>
          <w:rFonts w:eastAsia="Times New Roman" w:cs="Times New Roman"/>
          <w:iCs/>
          <w:szCs w:val="24"/>
          <w:lang w:val="sr-Cyrl-CS"/>
        </w:rPr>
        <w:t xml:space="preserve"> а спречавају његово и</w:t>
      </w:r>
      <w:r>
        <w:rPr>
          <w:rFonts w:eastAsia="Times New Roman" w:cs="Times New Roman"/>
          <w:iCs/>
          <w:szCs w:val="24"/>
          <w:lang w:val="sr-Cyrl-CS"/>
        </w:rPr>
        <w:t>звршење у целини или делимично.</w:t>
      </w:r>
    </w:p>
    <w:p w:rsidR="009246F6" w:rsidRDefault="009246F6" w:rsidP="00A83739">
      <w:pPr>
        <w:jc w:val="center"/>
        <w:rPr>
          <w:rFonts w:eastAsia="Times New Roman" w:cs="Times New Roman"/>
          <w:b/>
          <w:bCs/>
          <w:szCs w:val="24"/>
          <w:lang w:val="sr-Cyrl-RS"/>
        </w:rPr>
      </w:pPr>
    </w:p>
    <w:p w:rsidR="00021296" w:rsidRDefault="00021296" w:rsidP="00A83739">
      <w:pPr>
        <w:jc w:val="center"/>
        <w:rPr>
          <w:rFonts w:eastAsia="Times New Roman" w:cs="Times New Roman"/>
          <w:b/>
          <w:bCs/>
          <w:szCs w:val="24"/>
          <w:lang w:val="sr-Cyrl-RS"/>
        </w:rPr>
      </w:pPr>
    </w:p>
    <w:p w:rsidR="00A83739" w:rsidRPr="003501C2" w:rsidRDefault="008F75E8" w:rsidP="00A83739">
      <w:pPr>
        <w:jc w:val="center"/>
        <w:rPr>
          <w:rFonts w:eastAsia="Times New Roman" w:cs="Times New Roman"/>
          <w:b/>
          <w:bCs/>
          <w:i/>
          <w:szCs w:val="24"/>
        </w:rPr>
      </w:pPr>
      <w:r>
        <w:rPr>
          <w:rFonts w:eastAsia="Times New Roman" w:cs="Times New Roman"/>
          <w:b/>
          <w:i/>
          <w:szCs w:val="24"/>
          <w:lang w:val="en-GB"/>
        </w:rPr>
        <w:t xml:space="preserve">Члан </w:t>
      </w:r>
      <w:r w:rsidR="00046EBC">
        <w:rPr>
          <w:rFonts w:eastAsia="Times New Roman" w:cs="Times New Roman"/>
          <w:b/>
          <w:i/>
          <w:szCs w:val="24"/>
          <w:lang w:val="sr-Latn-RS"/>
        </w:rPr>
        <w:t>9</w:t>
      </w:r>
      <w:r w:rsidR="00A83739" w:rsidRPr="003501C2">
        <w:rPr>
          <w:rFonts w:eastAsia="Times New Roman" w:cs="Times New Roman"/>
          <w:b/>
          <w:i/>
          <w:szCs w:val="24"/>
          <w:lang w:val="sr-Cyrl-CS"/>
        </w:rPr>
        <w:t>.</w:t>
      </w:r>
    </w:p>
    <w:p w:rsidR="00A83739" w:rsidRPr="00E40D8B" w:rsidRDefault="008F75E8" w:rsidP="00A83739">
      <w:pPr>
        <w:ind w:firstLine="720"/>
        <w:jc w:val="both"/>
        <w:rPr>
          <w:rFonts w:eastAsia="Times New Roman" w:cs="Times New Roman"/>
          <w:szCs w:val="24"/>
          <w:lang w:val="sr-Cyrl-RS"/>
        </w:rPr>
      </w:pPr>
      <w:r>
        <w:rPr>
          <w:rFonts w:eastAsia="Times New Roman" w:cs="Times New Roman"/>
          <w:szCs w:val="24"/>
          <w:lang w:val="sr-Cyrl-CS"/>
        </w:rPr>
        <w:t>Уговорне стране су се сагласиле</w:t>
      </w:r>
      <w:r w:rsidR="00A83739" w:rsidRPr="00E40D8B">
        <w:rPr>
          <w:rFonts w:eastAsia="Times New Roman" w:cs="Times New Roman"/>
          <w:szCs w:val="24"/>
          <w:lang w:val="sr-Cyrl-CS"/>
        </w:rPr>
        <w:t xml:space="preserve"> </w:t>
      </w:r>
      <w:r>
        <w:rPr>
          <w:rFonts w:eastAsia="Times New Roman" w:cs="Times New Roman"/>
          <w:szCs w:val="24"/>
          <w:lang w:val="sr-Cyrl-CS"/>
        </w:rPr>
        <w:t xml:space="preserve">да сва спорна питања </w:t>
      </w:r>
      <w:r w:rsidR="00A83739" w:rsidRPr="00E40D8B">
        <w:rPr>
          <w:rFonts w:eastAsia="Times New Roman" w:cs="Times New Roman"/>
          <w:szCs w:val="24"/>
          <w:lang w:val="sr-Cyrl-CS"/>
        </w:rPr>
        <w:t>у вези испуњења уговорних обавеза стране решавају мирним путем и међусобним договором. Уколико то није могуће с</w:t>
      </w:r>
      <w:r w:rsidR="00A83739" w:rsidRPr="00E40D8B">
        <w:rPr>
          <w:rFonts w:eastAsia="Times New Roman" w:cs="Times New Roman"/>
          <w:szCs w:val="24"/>
          <w:lang w:val="en-GB"/>
        </w:rPr>
        <w:t xml:space="preserve">вака од уговорних </w:t>
      </w:r>
      <w:r w:rsidR="009F4EE9">
        <w:rPr>
          <w:rFonts w:eastAsia="Times New Roman" w:cs="Times New Roman"/>
          <w:szCs w:val="24"/>
          <w:lang w:val="en-GB"/>
        </w:rPr>
        <w:t xml:space="preserve">страна има право на раскид </w:t>
      </w:r>
      <w:r w:rsidR="009F4EE9">
        <w:rPr>
          <w:rFonts w:eastAsia="Times New Roman" w:cs="Times New Roman"/>
          <w:szCs w:val="24"/>
          <w:lang w:val="sr-Cyrl-RS"/>
        </w:rPr>
        <w:t>У</w:t>
      </w:r>
      <w:r w:rsidR="00A83739" w:rsidRPr="00E40D8B">
        <w:rPr>
          <w:rFonts w:eastAsia="Times New Roman" w:cs="Times New Roman"/>
          <w:szCs w:val="24"/>
          <w:lang w:val="en-GB"/>
        </w:rPr>
        <w:t>говора у случају неиспуњења уговорних обавеза друге уговорне стране</w:t>
      </w:r>
      <w:r w:rsidR="00A83739" w:rsidRPr="00E40D8B">
        <w:rPr>
          <w:rFonts w:eastAsia="Times New Roman" w:cs="Times New Roman"/>
          <w:szCs w:val="24"/>
          <w:lang w:val="sr-Cyrl-RS"/>
        </w:rPr>
        <w:t>.</w:t>
      </w:r>
    </w:p>
    <w:p w:rsidR="00A83739" w:rsidRPr="003501C2" w:rsidRDefault="009F4EE9" w:rsidP="00953421">
      <w:pPr>
        <w:ind w:firstLine="720"/>
        <w:jc w:val="both"/>
        <w:rPr>
          <w:rFonts w:eastAsia="Times New Roman" w:cs="Times New Roman"/>
          <w:szCs w:val="24"/>
          <w:lang w:val="sr-Cyrl-RS"/>
        </w:rPr>
      </w:pPr>
      <w:r>
        <w:rPr>
          <w:rFonts w:eastAsia="Times New Roman" w:cs="Times New Roman"/>
          <w:szCs w:val="24"/>
          <w:lang w:val="sr-Cyrl-RS"/>
        </w:rPr>
        <w:t>О својој намери да раскине У</w:t>
      </w:r>
      <w:r w:rsidR="00A83739">
        <w:rPr>
          <w:rFonts w:eastAsia="Times New Roman" w:cs="Times New Roman"/>
          <w:szCs w:val="24"/>
          <w:lang w:val="sr-Cyrl-RS"/>
        </w:rPr>
        <w:t>говор, уговорна страна је дужна да писмени</w:t>
      </w:r>
      <w:r>
        <w:rPr>
          <w:rFonts w:eastAsia="Times New Roman" w:cs="Times New Roman"/>
          <w:szCs w:val="24"/>
          <w:lang w:val="sr-Cyrl-RS"/>
        </w:rPr>
        <w:t xml:space="preserve">м путем обавести другу </w:t>
      </w:r>
      <w:r w:rsidR="00A83739">
        <w:rPr>
          <w:rFonts w:eastAsia="Times New Roman" w:cs="Times New Roman"/>
          <w:szCs w:val="24"/>
          <w:lang w:val="sr-Cyrl-RS"/>
        </w:rPr>
        <w:t>страну. Уговор ће се сматрати раскинутим по протеку рока од 5 (пет) дана од дана пријема писменог обавештења.</w:t>
      </w:r>
    </w:p>
    <w:p w:rsidR="00A83739" w:rsidRPr="00552C5E" w:rsidRDefault="00A83739" w:rsidP="00953421">
      <w:pPr>
        <w:ind w:firstLine="720"/>
        <w:jc w:val="both"/>
        <w:rPr>
          <w:rFonts w:eastAsia="Times New Roman" w:cs="Times New Roman"/>
          <w:szCs w:val="24"/>
        </w:rPr>
      </w:pPr>
      <w:r w:rsidRPr="00E40D8B">
        <w:rPr>
          <w:rFonts w:eastAsia="Times New Roman" w:cs="Times New Roman"/>
          <w:szCs w:val="24"/>
          <w:lang w:val="sr-Cyrl-CS"/>
        </w:rPr>
        <w:t>Евентуална реализација сре</w:t>
      </w:r>
      <w:r w:rsidRPr="00E40D8B">
        <w:rPr>
          <w:rFonts w:eastAsia="Times New Roman" w:cs="Times New Roman"/>
          <w:szCs w:val="24"/>
          <w:lang w:val="sr-Cyrl-RS"/>
        </w:rPr>
        <w:t>дстава</w:t>
      </w:r>
      <w:r w:rsidRPr="00E40D8B">
        <w:rPr>
          <w:rFonts w:eastAsia="Times New Roman" w:cs="Times New Roman"/>
          <w:szCs w:val="24"/>
          <w:lang w:val="sr-Cyrl-CS"/>
        </w:rPr>
        <w:t xml:space="preserve"> обезбеђења не ут</w:t>
      </w:r>
      <w:r w:rsidRPr="00E40D8B">
        <w:rPr>
          <w:rFonts w:eastAsia="Times New Roman" w:cs="Times New Roman"/>
          <w:szCs w:val="24"/>
          <w:lang w:val="sr-Cyrl-RS"/>
        </w:rPr>
        <w:t>и</w:t>
      </w:r>
      <w:r w:rsidRPr="00E40D8B">
        <w:rPr>
          <w:rFonts w:eastAsia="Times New Roman" w:cs="Times New Roman"/>
          <w:szCs w:val="24"/>
          <w:lang w:val="sr-Cyrl-CS"/>
        </w:rPr>
        <w:t xml:space="preserve">че на право </w:t>
      </w:r>
      <w:r w:rsidRPr="00E40D8B">
        <w:rPr>
          <w:rFonts w:eastAsia="Times New Roman" w:cs="Times New Roman"/>
          <w:szCs w:val="24"/>
          <w:lang w:val="sr-Cyrl-RS"/>
        </w:rPr>
        <w:t>Н</w:t>
      </w:r>
      <w:r>
        <w:rPr>
          <w:rFonts w:eastAsia="Times New Roman" w:cs="Times New Roman"/>
          <w:szCs w:val="24"/>
          <w:lang w:val="sr-Cyrl-CS"/>
        </w:rPr>
        <w:t>аручиоца да</w:t>
      </w:r>
      <w:r w:rsidRPr="00E40D8B">
        <w:rPr>
          <w:rFonts w:eastAsia="Times New Roman" w:cs="Times New Roman"/>
          <w:szCs w:val="24"/>
          <w:lang w:val="sr-Cyrl-CS"/>
        </w:rPr>
        <w:t xml:space="preserve"> уколико постоје услови за то,</w:t>
      </w:r>
      <w:r w:rsidRPr="00E40D8B">
        <w:rPr>
          <w:rFonts w:eastAsia="Times New Roman" w:cs="Times New Roman"/>
          <w:szCs w:val="24"/>
          <w:lang w:val="sr-Latn-CS"/>
        </w:rPr>
        <w:t xml:space="preserve"> захтева накнаду штете.</w:t>
      </w:r>
    </w:p>
    <w:p w:rsidR="00A83739" w:rsidRDefault="00A83739" w:rsidP="00A83739">
      <w:pPr>
        <w:jc w:val="both"/>
        <w:rPr>
          <w:rFonts w:eastAsia="Times New Roman" w:cs="Times New Roman"/>
          <w:b/>
          <w:bCs/>
          <w:iCs/>
          <w:szCs w:val="24"/>
          <w:lang w:val="sr-Cyrl-RS"/>
        </w:rPr>
      </w:pPr>
    </w:p>
    <w:p w:rsidR="00D446C2" w:rsidRDefault="00D446C2" w:rsidP="00A83739">
      <w:pPr>
        <w:jc w:val="both"/>
        <w:rPr>
          <w:rFonts w:eastAsia="Times New Roman" w:cs="Times New Roman"/>
          <w:b/>
          <w:bCs/>
          <w:iCs/>
          <w:szCs w:val="24"/>
          <w:lang w:val="sr-Cyrl-RS"/>
        </w:rPr>
      </w:pPr>
    </w:p>
    <w:p w:rsidR="00A83739" w:rsidRDefault="00A83739" w:rsidP="008F75E8">
      <w:pPr>
        <w:jc w:val="center"/>
        <w:rPr>
          <w:rFonts w:eastAsia="Times New Roman" w:cs="Times New Roman"/>
          <w:b/>
          <w:bCs/>
          <w:i/>
          <w:szCs w:val="24"/>
          <w:lang w:val="sr-Cyrl-CS"/>
        </w:rPr>
      </w:pPr>
      <w:r>
        <w:rPr>
          <w:rFonts w:eastAsia="Times New Roman" w:cs="Times New Roman"/>
          <w:b/>
          <w:i/>
          <w:szCs w:val="24"/>
          <w:lang w:val="sr-Cyrl-CS"/>
        </w:rPr>
        <w:t>Члан</w:t>
      </w:r>
      <w:r w:rsidR="00085D9F">
        <w:rPr>
          <w:rFonts w:eastAsia="Times New Roman" w:cs="Times New Roman"/>
          <w:b/>
          <w:i/>
          <w:szCs w:val="24"/>
          <w:lang w:val="sr-Cyrl-CS"/>
        </w:rPr>
        <w:t xml:space="preserve"> </w:t>
      </w:r>
      <w:r w:rsidR="00046EBC">
        <w:rPr>
          <w:rFonts w:eastAsia="Times New Roman" w:cs="Times New Roman"/>
          <w:b/>
          <w:i/>
          <w:szCs w:val="24"/>
          <w:lang w:val="sr-Latn-RS"/>
        </w:rPr>
        <w:t>10</w:t>
      </w:r>
      <w:r w:rsidRPr="00B75DB7">
        <w:rPr>
          <w:rFonts w:eastAsia="Times New Roman" w:cs="Times New Roman"/>
          <w:b/>
          <w:i/>
          <w:szCs w:val="24"/>
          <w:lang w:val="sr-Cyrl-CS"/>
        </w:rPr>
        <w:t>.</w:t>
      </w:r>
    </w:p>
    <w:p w:rsidR="00A83739" w:rsidRPr="00B75DB7" w:rsidRDefault="009F4EE9" w:rsidP="00D8168A">
      <w:pPr>
        <w:ind w:firstLine="720"/>
        <w:jc w:val="both"/>
        <w:rPr>
          <w:rFonts w:eastAsia="Times New Roman" w:cs="Times New Roman"/>
          <w:bCs/>
          <w:szCs w:val="24"/>
          <w:lang w:val="sr-Cyrl-CS"/>
        </w:rPr>
      </w:pPr>
      <w:r>
        <w:rPr>
          <w:rFonts w:eastAsia="Times New Roman" w:cs="Times New Roman"/>
          <w:szCs w:val="24"/>
          <w:lang w:val="sr-Cyrl-CS"/>
        </w:rPr>
        <w:t>За све што није предвиђено У</w:t>
      </w:r>
      <w:r w:rsidR="00A83739">
        <w:rPr>
          <w:rFonts w:eastAsia="Times New Roman" w:cs="Times New Roman"/>
          <w:szCs w:val="24"/>
          <w:lang w:val="sr-Cyrl-CS"/>
        </w:rPr>
        <w:t xml:space="preserve">говором, примењиваће се одредбе Закона о облигационим односима у делу у коме нису супротне одредбама Закона о јавним набавкама. </w:t>
      </w:r>
    </w:p>
    <w:p w:rsidR="00D446C2" w:rsidRDefault="00D446C2" w:rsidP="008F75E8">
      <w:pPr>
        <w:jc w:val="center"/>
        <w:rPr>
          <w:rFonts w:eastAsia="Times New Roman" w:cs="Times New Roman"/>
          <w:b/>
          <w:i/>
          <w:iCs/>
          <w:szCs w:val="24"/>
          <w:lang w:val="en-GB"/>
        </w:rPr>
      </w:pPr>
    </w:p>
    <w:p w:rsidR="00A83739" w:rsidRPr="008F75E8" w:rsidRDefault="00A83739" w:rsidP="008F75E8">
      <w:pPr>
        <w:jc w:val="center"/>
        <w:rPr>
          <w:rFonts w:eastAsia="Times New Roman" w:cs="Times New Roman"/>
          <w:b/>
          <w:bCs/>
          <w:i/>
          <w:szCs w:val="24"/>
          <w:lang w:val="sr-Cyrl-RS"/>
        </w:rPr>
      </w:pPr>
      <w:r w:rsidRPr="003501C2">
        <w:rPr>
          <w:rFonts w:eastAsia="Times New Roman" w:cs="Times New Roman"/>
          <w:b/>
          <w:i/>
          <w:iCs/>
          <w:szCs w:val="24"/>
          <w:lang w:val="en-GB"/>
        </w:rPr>
        <w:t xml:space="preserve">Члан </w:t>
      </w:r>
      <w:r w:rsidR="008F75E8">
        <w:rPr>
          <w:rFonts w:eastAsia="Times New Roman" w:cs="Times New Roman"/>
          <w:b/>
          <w:i/>
          <w:iCs/>
          <w:szCs w:val="24"/>
          <w:lang w:val="sr-Cyrl-CS"/>
        </w:rPr>
        <w:t>1</w:t>
      </w:r>
      <w:r w:rsidR="00046EBC">
        <w:rPr>
          <w:rFonts w:eastAsia="Times New Roman" w:cs="Times New Roman"/>
          <w:b/>
          <w:i/>
          <w:iCs/>
          <w:szCs w:val="24"/>
          <w:lang w:val="sr-Latn-RS"/>
        </w:rPr>
        <w:t>1</w:t>
      </w:r>
      <w:r w:rsidRPr="003501C2">
        <w:rPr>
          <w:rFonts w:eastAsia="Times New Roman" w:cs="Times New Roman"/>
          <w:b/>
          <w:i/>
          <w:iCs/>
          <w:szCs w:val="24"/>
          <w:lang w:val="sr-Cyrl-CS"/>
        </w:rPr>
        <w:t>.</w:t>
      </w:r>
    </w:p>
    <w:p w:rsidR="00A83739" w:rsidRPr="001E324F" w:rsidRDefault="00E60FEF" w:rsidP="00D8168A">
      <w:pPr>
        <w:ind w:firstLine="720"/>
        <w:jc w:val="both"/>
        <w:rPr>
          <w:rFonts w:eastAsia="Times New Roman" w:cs="Times New Roman"/>
          <w:szCs w:val="24"/>
          <w:lang w:val="sr-Cyrl-RS"/>
        </w:rPr>
      </w:pPr>
      <w:r w:rsidRPr="001E324F">
        <w:rPr>
          <w:rFonts w:eastAsia="Times New Roman" w:cs="Times New Roman"/>
          <w:szCs w:val="24"/>
          <w:lang w:val="en-GB"/>
        </w:rPr>
        <w:t>Уговор</w:t>
      </w:r>
      <w:r w:rsidRPr="001E324F">
        <w:rPr>
          <w:rFonts w:eastAsia="Times New Roman" w:cs="Times New Roman"/>
          <w:szCs w:val="24"/>
          <w:lang w:val="sr-Cyrl-RS"/>
        </w:rPr>
        <w:t xml:space="preserve"> се сматра закљученим</w:t>
      </w:r>
      <w:r w:rsidRPr="001E324F">
        <w:rPr>
          <w:rFonts w:eastAsia="Times New Roman" w:cs="Times New Roman"/>
          <w:szCs w:val="24"/>
          <w:lang w:val="en-GB"/>
        </w:rPr>
        <w:t xml:space="preserve"> даном </w:t>
      </w:r>
      <w:r w:rsidR="00D17160" w:rsidRPr="001E324F">
        <w:rPr>
          <w:rFonts w:eastAsia="Times New Roman" w:cs="Times New Roman"/>
          <w:szCs w:val="24"/>
          <w:lang w:val="sr-Cyrl-RS"/>
        </w:rPr>
        <w:t>потписивања</w:t>
      </w:r>
      <w:r w:rsidRPr="001E324F">
        <w:rPr>
          <w:rFonts w:eastAsia="Times New Roman" w:cs="Times New Roman"/>
          <w:szCs w:val="24"/>
          <w:lang w:val="sr-Cyrl-RS"/>
        </w:rPr>
        <w:t xml:space="preserve"> Уговора</w:t>
      </w:r>
      <w:r w:rsidR="001E324F">
        <w:rPr>
          <w:rFonts w:eastAsia="Times New Roman" w:cs="Times New Roman"/>
          <w:szCs w:val="24"/>
          <w:lang w:val="sr-Cyrl-RS"/>
        </w:rPr>
        <w:t xml:space="preserve"> од стране овлашћених лица</w:t>
      </w:r>
      <w:r w:rsidRPr="001E324F">
        <w:rPr>
          <w:rFonts w:eastAsia="Times New Roman" w:cs="Times New Roman"/>
          <w:szCs w:val="24"/>
          <w:lang w:val="sr-Cyrl-RS"/>
        </w:rPr>
        <w:t xml:space="preserve"> </w:t>
      </w:r>
      <w:r w:rsidR="001E324F">
        <w:rPr>
          <w:rFonts w:eastAsia="Times New Roman" w:cs="Times New Roman"/>
          <w:szCs w:val="24"/>
          <w:lang w:val="sr-Cyrl-RS"/>
        </w:rPr>
        <w:t>Наручиоца и</w:t>
      </w:r>
      <w:r w:rsidRPr="001E324F">
        <w:rPr>
          <w:rFonts w:eastAsia="Times New Roman" w:cs="Times New Roman"/>
          <w:szCs w:val="24"/>
          <w:lang w:val="sr-Cyrl-RS"/>
        </w:rPr>
        <w:t xml:space="preserve"> Пружаоца услуга</w:t>
      </w:r>
      <w:r w:rsidR="00A83739" w:rsidRPr="001E324F">
        <w:rPr>
          <w:rFonts w:eastAsia="Times New Roman" w:cs="Times New Roman"/>
          <w:szCs w:val="24"/>
          <w:lang w:val="sr-Cyrl-RS"/>
        </w:rPr>
        <w:t>.</w:t>
      </w:r>
    </w:p>
    <w:p w:rsidR="001E324F" w:rsidRPr="001E324F" w:rsidRDefault="001E324F" w:rsidP="00D8168A">
      <w:pPr>
        <w:ind w:firstLine="720"/>
        <w:jc w:val="both"/>
        <w:rPr>
          <w:rFonts w:eastAsia="Times New Roman" w:cs="Times New Roman"/>
          <w:szCs w:val="24"/>
          <w:lang w:val="sr-Cyrl-RS"/>
        </w:rPr>
      </w:pPr>
      <w:r w:rsidRPr="001E324F">
        <w:rPr>
          <w:rFonts w:eastAsia="Times New Roman" w:cs="Times New Roman"/>
          <w:szCs w:val="24"/>
          <w:lang w:val="sr-Cyrl-RS"/>
        </w:rPr>
        <w:t xml:space="preserve">Трајање уговора </w:t>
      </w:r>
      <w:r>
        <w:rPr>
          <w:rFonts w:eastAsia="Times New Roman" w:cs="Times New Roman"/>
          <w:szCs w:val="24"/>
          <w:lang w:val="sr-Cyrl-RS"/>
        </w:rPr>
        <w:t xml:space="preserve">је </w:t>
      </w:r>
      <w:r w:rsidRPr="001E324F">
        <w:rPr>
          <w:rFonts w:eastAsia="Times New Roman" w:cs="Times New Roman"/>
          <w:szCs w:val="24"/>
          <w:lang w:val="sr-Cyrl-RS"/>
        </w:rPr>
        <w:t>до испуњења обавеза уговорних страна, а најдуже до 30.6.2019. године.</w:t>
      </w:r>
    </w:p>
    <w:p w:rsidR="00A83739" w:rsidRPr="008F75E8" w:rsidRDefault="00E60FEF" w:rsidP="006C435A">
      <w:pPr>
        <w:ind w:firstLine="720"/>
        <w:jc w:val="both"/>
        <w:rPr>
          <w:rFonts w:eastAsia="Times New Roman" w:cs="Times New Roman"/>
          <w:szCs w:val="24"/>
          <w:lang w:val="sr-Cyrl-CS"/>
        </w:rPr>
      </w:pPr>
      <w:r>
        <w:rPr>
          <w:rFonts w:eastAsia="Times New Roman" w:cs="Times New Roman"/>
          <w:szCs w:val="24"/>
          <w:lang w:val="en-GB"/>
        </w:rPr>
        <w:t xml:space="preserve">Потписивањем </w:t>
      </w:r>
      <w:r>
        <w:rPr>
          <w:rFonts w:eastAsia="Times New Roman" w:cs="Times New Roman"/>
          <w:szCs w:val="24"/>
          <w:lang w:val="sr-Cyrl-RS"/>
        </w:rPr>
        <w:t>У</w:t>
      </w:r>
      <w:r w:rsidR="00A83739" w:rsidRPr="002D2D0A">
        <w:rPr>
          <w:rFonts w:eastAsia="Times New Roman" w:cs="Times New Roman"/>
          <w:szCs w:val="24"/>
          <w:lang w:val="en-GB"/>
        </w:rPr>
        <w:t xml:space="preserve">говора, уговорне стране потврђују да су упознате </w:t>
      </w:r>
      <w:r w:rsidR="00A83739" w:rsidRPr="00E40D8B">
        <w:rPr>
          <w:rFonts w:eastAsia="Times New Roman" w:cs="Times New Roman"/>
          <w:szCs w:val="24"/>
          <w:lang w:val="en-GB"/>
        </w:rPr>
        <w:t xml:space="preserve">и сагласне са свим документима који су саставни </w:t>
      </w:r>
      <w:r w:rsidR="009F4EE9">
        <w:rPr>
          <w:rFonts w:eastAsia="Times New Roman" w:cs="Times New Roman"/>
          <w:szCs w:val="24"/>
          <w:lang w:val="en-GB"/>
        </w:rPr>
        <w:t xml:space="preserve">део </w:t>
      </w:r>
      <w:r>
        <w:rPr>
          <w:rFonts w:eastAsia="Times New Roman" w:cs="Times New Roman"/>
          <w:szCs w:val="24"/>
          <w:lang w:val="sr-Cyrl-RS"/>
        </w:rPr>
        <w:t>истог</w:t>
      </w:r>
      <w:r w:rsidR="00A83739" w:rsidRPr="00E40D8B">
        <w:rPr>
          <w:rFonts w:eastAsia="Times New Roman" w:cs="Times New Roman"/>
          <w:szCs w:val="24"/>
          <w:lang w:val="sr-Cyrl-RS"/>
        </w:rPr>
        <w:t>.</w:t>
      </w:r>
    </w:p>
    <w:p w:rsidR="00A83739" w:rsidRPr="003E1CF7" w:rsidRDefault="00E60FEF" w:rsidP="006C435A">
      <w:pPr>
        <w:ind w:firstLine="720"/>
        <w:jc w:val="both"/>
        <w:rPr>
          <w:rFonts w:eastAsia="Times New Roman" w:cs="Times New Roman"/>
          <w:iCs/>
          <w:szCs w:val="24"/>
          <w:lang w:val="sr-Cyrl-RS"/>
        </w:rPr>
      </w:pPr>
      <w:r>
        <w:rPr>
          <w:rFonts w:eastAsia="Times New Roman" w:cs="Times New Roman"/>
          <w:iCs/>
          <w:szCs w:val="24"/>
          <w:lang w:val="sr-Cyrl-CS"/>
        </w:rPr>
        <w:t>Свe измeнe и допуне У</w:t>
      </w:r>
      <w:r w:rsidR="00A83739" w:rsidRPr="00E40D8B">
        <w:rPr>
          <w:rFonts w:eastAsia="Times New Roman" w:cs="Times New Roman"/>
          <w:iCs/>
          <w:szCs w:val="24"/>
          <w:lang w:val="sr-Cyrl-CS"/>
        </w:rPr>
        <w:t>гoвoрa</w:t>
      </w:r>
      <w:r>
        <w:rPr>
          <w:rFonts w:eastAsia="Times New Roman" w:cs="Times New Roman"/>
          <w:iCs/>
          <w:szCs w:val="24"/>
          <w:lang w:val="sr-Cyrl-CS"/>
        </w:rPr>
        <w:t>,</w:t>
      </w:r>
      <w:r w:rsidR="00A83739" w:rsidRPr="00E40D8B">
        <w:rPr>
          <w:rFonts w:eastAsia="Times New Roman" w:cs="Times New Roman"/>
          <w:iCs/>
          <w:szCs w:val="24"/>
          <w:lang w:val="sr-Cyrl-CS"/>
        </w:rPr>
        <w:t xml:space="preserve"> пуноважне су уколико су сачињене у писаној форми  и пoтписане од стране oвлaшћeних прeдстaвника стрaнa уговорница.</w:t>
      </w:r>
    </w:p>
    <w:p w:rsidR="00A83739" w:rsidRDefault="00A83739" w:rsidP="00A83739">
      <w:pPr>
        <w:jc w:val="center"/>
        <w:rPr>
          <w:rFonts w:eastAsia="Times New Roman" w:cs="Times New Roman"/>
          <w:b/>
          <w:bCs/>
          <w:iCs/>
          <w:szCs w:val="24"/>
          <w:lang w:val="sr-Cyrl-RS"/>
        </w:rPr>
      </w:pPr>
    </w:p>
    <w:p w:rsidR="00A83739" w:rsidRPr="00B75DB7" w:rsidRDefault="00085D9F" w:rsidP="006C435A">
      <w:pPr>
        <w:jc w:val="center"/>
        <w:rPr>
          <w:rFonts w:eastAsia="Times New Roman" w:cs="Times New Roman"/>
          <w:b/>
          <w:bCs/>
          <w:i/>
          <w:iCs/>
          <w:szCs w:val="24"/>
          <w:lang w:val="sr-Cyrl-RS"/>
        </w:rPr>
      </w:pPr>
      <w:r>
        <w:rPr>
          <w:rFonts w:eastAsia="Times New Roman" w:cs="Times New Roman"/>
          <w:b/>
          <w:i/>
          <w:iCs/>
          <w:szCs w:val="24"/>
          <w:lang w:val="sr-Cyrl-RS"/>
        </w:rPr>
        <w:lastRenderedPageBreak/>
        <w:t>Члан 1</w:t>
      </w:r>
      <w:r w:rsidR="00046EBC">
        <w:rPr>
          <w:rFonts w:eastAsia="Times New Roman" w:cs="Times New Roman"/>
          <w:b/>
          <w:i/>
          <w:iCs/>
          <w:szCs w:val="24"/>
          <w:lang w:val="sr-Latn-RS"/>
        </w:rPr>
        <w:t>2</w:t>
      </w:r>
      <w:r w:rsidR="00A83739" w:rsidRPr="00B75DB7">
        <w:rPr>
          <w:rFonts w:eastAsia="Times New Roman" w:cs="Times New Roman"/>
          <w:b/>
          <w:i/>
          <w:iCs/>
          <w:szCs w:val="24"/>
          <w:lang w:val="sr-Cyrl-RS"/>
        </w:rPr>
        <w:t>.</w:t>
      </w:r>
    </w:p>
    <w:p w:rsidR="00A83739" w:rsidRDefault="00A83739" w:rsidP="00A83739">
      <w:pPr>
        <w:ind w:firstLine="720"/>
        <w:jc w:val="both"/>
        <w:rPr>
          <w:rFonts w:eastAsia="Times New Roman" w:cs="Times New Roman"/>
          <w:szCs w:val="24"/>
          <w:lang w:val="sr-Cyrl-CS"/>
        </w:rPr>
      </w:pPr>
      <w:r w:rsidRPr="00E40D8B">
        <w:rPr>
          <w:rFonts w:eastAsia="Times New Roman" w:cs="Times New Roman"/>
          <w:szCs w:val="24"/>
          <w:lang w:val="sr-Cyrl-CS"/>
        </w:rPr>
        <w:t>У</w:t>
      </w:r>
      <w:r w:rsidRPr="00E40D8B">
        <w:rPr>
          <w:rFonts w:eastAsia="Times New Roman" w:cs="Times New Roman"/>
          <w:szCs w:val="24"/>
          <w:lang w:val="en-GB"/>
        </w:rPr>
        <w:t xml:space="preserve"> слу</w:t>
      </w:r>
      <w:r w:rsidRPr="00E40D8B">
        <w:rPr>
          <w:rFonts w:eastAsia="Times New Roman" w:cs="Times New Roman"/>
          <w:szCs w:val="24"/>
          <w:lang w:val="sr-Latn-CS"/>
        </w:rPr>
        <w:t>ч</w:t>
      </w:r>
      <w:r w:rsidRPr="00E40D8B">
        <w:rPr>
          <w:rFonts w:eastAsia="Times New Roman" w:cs="Times New Roman"/>
          <w:szCs w:val="24"/>
          <w:lang w:val="en-GB"/>
        </w:rPr>
        <w:t xml:space="preserve">ају </w:t>
      </w:r>
      <w:r w:rsidR="006C435A">
        <w:rPr>
          <w:rFonts w:eastAsia="Times New Roman" w:cs="Times New Roman"/>
          <w:szCs w:val="24"/>
          <w:lang w:val="sr-Cyrl-RS"/>
        </w:rPr>
        <w:t>спора</w:t>
      </w:r>
      <w:r w:rsidR="006C435A">
        <w:rPr>
          <w:rFonts w:eastAsia="Times New Roman" w:cs="Times New Roman"/>
          <w:szCs w:val="24"/>
          <w:lang w:val="en-GB"/>
        </w:rPr>
        <w:t xml:space="preserve"> уговара</w:t>
      </w:r>
      <w:r w:rsidR="006C435A">
        <w:rPr>
          <w:rFonts w:eastAsia="Times New Roman" w:cs="Times New Roman"/>
          <w:szCs w:val="24"/>
          <w:lang w:val="sr-Cyrl-RS"/>
        </w:rPr>
        <w:t xml:space="preserve"> се</w:t>
      </w:r>
      <w:r w:rsidRPr="00E40D8B">
        <w:rPr>
          <w:rFonts w:eastAsia="Times New Roman" w:cs="Times New Roman"/>
          <w:szCs w:val="24"/>
          <w:lang w:val="sr-Cyrl-CS"/>
        </w:rPr>
        <w:t xml:space="preserve"> </w:t>
      </w:r>
      <w:r w:rsidRPr="00E40D8B">
        <w:rPr>
          <w:rFonts w:eastAsia="Times New Roman" w:cs="Times New Roman"/>
          <w:szCs w:val="24"/>
          <w:lang w:val="en-GB"/>
        </w:rPr>
        <w:t xml:space="preserve">надлежност </w:t>
      </w:r>
      <w:r>
        <w:rPr>
          <w:rFonts w:eastAsia="Times New Roman" w:cs="Times New Roman"/>
          <w:szCs w:val="24"/>
          <w:lang w:val="sr-Cyrl-CS"/>
        </w:rPr>
        <w:t>Привредног суда у Београду</w:t>
      </w:r>
      <w:r w:rsidRPr="00E40D8B">
        <w:rPr>
          <w:rFonts w:eastAsia="Times New Roman" w:cs="Times New Roman"/>
          <w:szCs w:val="24"/>
          <w:lang w:val="sr-Cyrl-CS"/>
        </w:rPr>
        <w:t>.</w:t>
      </w:r>
    </w:p>
    <w:p w:rsidR="00D446C2" w:rsidRDefault="00D446C2" w:rsidP="00A83739">
      <w:pPr>
        <w:ind w:firstLine="720"/>
        <w:jc w:val="both"/>
        <w:rPr>
          <w:rFonts w:eastAsia="Times New Roman" w:cs="Times New Roman"/>
          <w:szCs w:val="24"/>
          <w:lang w:val="sr-Cyrl-CS"/>
        </w:rPr>
      </w:pPr>
    </w:p>
    <w:p w:rsidR="006C435A" w:rsidRDefault="006C435A" w:rsidP="006C435A">
      <w:pPr>
        <w:rPr>
          <w:rFonts w:eastAsia="Times New Roman" w:cs="Times New Roman"/>
          <w:szCs w:val="24"/>
          <w:lang w:val="sr-Cyrl-RS"/>
        </w:rPr>
      </w:pPr>
    </w:p>
    <w:p w:rsidR="00A83739" w:rsidRPr="00B75DB7" w:rsidRDefault="00A83739" w:rsidP="006C435A">
      <w:pPr>
        <w:jc w:val="center"/>
        <w:rPr>
          <w:rFonts w:eastAsia="Times New Roman" w:cs="Times New Roman"/>
          <w:b/>
          <w:bCs/>
          <w:i/>
          <w:szCs w:val="24"/>
        </w:rPr>
      </w:pPr>
      <w:r w:rsidRPr="00B75DB7">
        <w:rPr>
          <w:rFonts w:eastAsia="Times New Roman" w:cs="Times New Roman"/>
          <w:b/>
          <w:i/>
          <w:szCs w:val="24"/>
          <w:lang w:val="en-GB"/>
        </w:rPr>
        <w:t>Чл</w:t>
      </w:r>
      <w:r w:rsidRPr="00B75DB7">
        <w:rPr>
          <w:rFonts w:eastAsia="Times New Roman" w:cs="Times New Roman"/>
          <w:b/>
          <w:i/>
          <w:szCs w:val="24"/>
        </w:rPr>
        <w:t>a</w:t>
      </w:r>
      <w:r w:rsidRPr="00B75DB7">
        <w:rPr>
          <w:rFonts w:eastAsia="Times New Roman" w:cs="Times New Roman"/>
          <w:b/>
          <w:i/>
          <w:szCs w:val="24"/>
          <w:lang w:val="en-GB"/>
        </w:rPr>
        <w:t xml:space="preserve">н </w:t>
      </w:r>
      <w:r w:rsidR="006C435A">
        <w:rPr>
          <w:rFonts w:eastAsia="Times New Roman" w:cs="Times New Roman"/>
          <w:b/>
          <w:i/>
          <w:szCs w:val="24"/>
          <w:lang w:val="sr-Cyrl-CS"/>
        </w:rPr>
        <w:t>1</w:t>
      </w:r>
      <w:r w:rsidR="00046EBC">
        <w:rPr>
          <w:rFonts w:eastAsia="Times New Roman" w:cs="Times New Roman"/>
          <w:b/>
          <w:i/>
          <w:szCs w:val="24"/>
          <w:lang w:val="sr-Latn-RS"/>
        </w:rPr>
        <w:t>3</w:t>
      </w:r>
      <w:r w:rsidRPr="00B75DB7">
        <w:rPr>
          <w:rFonts w:eastAsia="Times New Roman" w:cs="Times New Roman"/>
          <w:b/>
          <w:i/>
          <w:szCs w:val="24"/>
          <w:lang w:val="sr-Cyrl-CS"/>
        </w:rPr>
        <w:t>.</w:t>
      </w:r>
    </w:p>
    <w:p w:rsidR="00A83739" w:rsidRPr="00B75DB7" w:rsidRDefault="00A83739" w:rsidP="00A83739">
      <w:pPr>
        <w:ind w:firstLine="720"/>
        <w:jc w:val="both"/>
        <w:rPr>
          <w:rFonts w:eastAsia="Times New Roman" w:cs="Times New Roman"/>
          <w:szCs w:val="24"/>
        </w:rPr>
      </w:pPr>
      <w:r w:rsidRPr="00B75DB7">
        <w:rPr>
          <w:rFonts w:eastAsia="Times New Roman" w:cs="Times New Roman"/>
          <w:szCs w:val="24"/>
          <w:lang w:val="en-GB"/>
        </w:rPr>
        <w:t>Уг</w:t>
      </w:r>
      <w:r w:rsidRPr="00B75DB7">
        <w:rPr>
          <w:rFonts w:eastAsia="Times New Roman" w:cs="Times New Roman"/>
          <w:szCs w:val="24"/>
        </w:rPr>
        <w:t>o</w:t>
      </w:r>
      <w:r w:rsidRPr="00B75DB7">
        <w:rPr>
          <w:rFonts w:eastAsia="Times New Roman" w:cs="Times New Roman"/>
          <w:szCs w:val="24"/>
          <w:lang w:val="en-GB"/>
        </w:rPr>
        <w:t>в</w:t>
      </w:r>
      <w:r w:rsidRPr="00B75DB7">
        <w:rPr>
          <w:rFonts w:eastAsia="Times New Roman" w:cs="Times New Roman"/>
          <w:szCs w:val="24"/>
        </w:rPr>
        <w:t>o</w:t>
      </w:r>
      <w:r w:rsidRPr="00B75DB7">
        <w:rPr>
          <w:rFonts w:eastAsia="Times New Roman" w:cs="Times New Roman"/>
          <w:szCs w:val="24"/>
          <w:lang w:val="en-GB"/>
        </w:rPr>
        <w:t xml:space="preserve">р </w:t>
      </w:r>
      <w:r w:rsidR="001856DB">
        <w:rPr>
          <w:rFonts w:eastAsia="Times New Roman" w:cs="Times New Roman"/>
          <w:szCs w:val="24"/>
          <w:lang w:val="sr-Cyrl-RS"/>
        </w:rPr>
        <w:t xml:space="preserve">је </w:t>
      </w:r>
      <w:r w:rsidRPr="00B75DB7">
        <w:rPr>
          <w:rFonts w:eastAsia="Times New Roman" w:cs="Times New Roman"/>
          <w:szCs w:val="24"/>
          <w:lang w:val="en-GB"/>
        </w:rPr>
        <w:t>с</w:t>
      </w:r>
      <w:r w:rsidRPr="00B75DB7">
        <w:rPr>
          <w:rFonts w:eastAsia="Times New Roman" w:cs="Times New Roman"/>
          <w:szCs w:val="24"/>
        </w:rPr>
        <w:t>a</w:t>
      </w:r>
      <w:r w:rsidRPr="00B75DB7">
        <w:rPr>
          <w:rFonts w:eastAsia="Times New Roman" w:cs="Times New Roman"/>
          <w:szCs w:val="24"/>
          <w:lang w:val="en-GB"/>
        </w:rPr>
        <w:t>чињ</w:t>
      </w:r>
      <w:r w:rsidRPr="00B75DB7">
        <w:rPr>
          <w:rFonts w:eastAsia="Times New Roman" w:cs="Times New Roman"/>
          <w:szCs w:val="24"/>
        </w:rPr>
        <w:t>e</w:t>
      </w:r>
      <w:r w:rsidR="001856DB">
        <w:rPr>
          <w:rFonts w:eastAsia="Times New Roman" w:cs="Times New Roman"/>
          <w:szCs w:val="24"/>
          <w:lang w:val="en-GB"/>
        </w:rPr>
        <w:t>н</w:t>
      </w:r>
      <w:r w:rsidR="006C435A">
        <w:rPr>
          <w:rFonts w:eastAsia="Times New Roman" w:cs="Times New Roman"/>
          <w:szCs w:val="24"/>
          <w:lang w:val="en-GB"/>
        </w:rPr>
        <w:t xml:space="preserve"> у 6 (шест) </w:t>
      </w:r>
      <w:r w:rsidR="006C435A">
        <w:rPr>
          <w:rFonts w:eastAsia="Times New Roman" w:cs="Times New Roman"/>
          <w:szCs w:val="24"/>
          <w:lang w:val="sr-Cyrl-RS"/>
        </w:rPr>
        <w:t>истоветних</w:t>
      </w:r>
      <w:r w:rsidRPr="00B75DB7">
        <w:rPr>
          <w:rFonts w:eastAsia="Times New Roman" w:cs="Times New Roman"/>
          <w:szCs w:val="24"/>
          <w:lang w:val="en-GB"/>
        </w:rPr>
        <w:t xml:space="preserve"> прим</w:t>
      </w:r>
      <w:r w:rsidRPr="00B75DB7">
        <w:rPr>
          <w:rFonts w:eastAsia="Times New Roman" w:cs="Times New Roman"/>
          <w:szCs w:val="24"/>
        </w:rPr>
        <w:t>e</w:t>
      </w:r>
      <w:r w:rsidRPr="00B75DB7">
        <w:rPr>
          <w:rFonts w:eastAsia="Times New Roman" w:cs="Times New Roman"/>
          <w:szCs w:val="24"/>
          <w:lang w:val="en-GB"/>
        </w:rPr>
        <w:t>рак</w:t>
      </w:r>
      <w:r w:rsidRPr="00B75DB7">
        <w:rPr>
          <w:rFonts w:eastAsia="Times New Roman" w:cs="Times New Roman"/>
          <w:szCs w:val="24"/>
        </w:rPr>
        <w:t>a</w:t>
      </w:r>
      <w:r w:rsidRPr="00B75DB7">
        <w:rPr>
          <w:rFonts w:eastAsia="Times New Roman" w:cs="Times New Roman"/>
          <w:szCs w:val="24"/>
          <w:lang w:val="sr-Cyrl-RS"/>
        </w:rPr>
        <w:t>,</w:t>
      </w:r>
      <w:r w:rsidRPr="00B75DB7">
        <w:rPr>
          <w:rFonts w:eastAsia="Times New Roman" w:cs="Times New Roman"/>
          <w:szCs w:val="24"/>
          <w:lang w:val="en-GB"/>
        </w:rPr>
        <w:t xml:space="preserve"> од којих свака уговорна страна задржава по 3 (три) примерка. </w:t>
      </w:r>
    </w:p>
    <w:p w:rsidR="00953421" w:rsidRDefault="00953421" w:rsidP="009825C5">
      <w:pPr>
        <w:jc w:val="both"/>
        <w:rPr>
          <w:rFonts w:eastAsia="Times New Roman" w:cs="Times New Roman"/>
          <w:b/>
          <w:szCs w:val="24"/>
          <w:lang w:val="sr-Cyrl-RS"/>
        </w:rPr>
      </w:pPr>
    </w:p>
    <w:p w:rsidR="00953421" w:rsidRDefault="00953421" w:rsidP="009825C5">
      <w:pPr>
        <w:jc w:val="both"/>
        <w:rPr>
          <w:rFonts w:eastAsia="Times New Roman" w:cs="Times New Roman"/>
          <w:b/>
          <w:szCs w:val="24"/>
          <w:lang w:val="sr-Cyrl-RS"/>
        </w:rPr>
      </w:pPr>
    </w:p>
    <w:p w:rsidR="00A83739" w:rsidRPr="00E60FEF" w:rsidRDefault="002F6FC1" w:rsidP="00B90B07">
      <w:pPr>
        <w:ind w:firstLine="720"/>
        <w:jc w:val="both"/>
        <w:rPr>
          <w:rFonts w:eastAsia="Times New Roman" w:cs="Times New Roman"/>
          <w:b/>
          <w:szCs w:val="24"/>
          <w:lang w:val="sr-Cyrl-RS"/>
        </w:rPr>
      </w:pPr>
      <w:r>
        <w:rPr>
          <w:rFonts w:eastAsia="Times New Roman" w:cs="Times New Roman"/>
          <w:b/>
          <w:szCs w:val="24"/>
        </w:rPr>
        <w:t xml:space="preserve"> </w:t>
      </w:r>
      <w:r w:rsidR="009825C5">
        <w:rPr>
          <w:rFonts w:eastAsia="Times New Roman" w:cs="Times New Roman"/>
          <w:b/>
          <w:szCs w:val="24"/>
          <w:lang w:val="sr-Cyrl-RS"/>
        </w:rPr>
        <w:t>ЗА НАРУЧИОЦА</w:t>
      </w:r>
      <w:r w:rsidR="009825C5">
        <w:rPr>
          <w:rFonts w:eastAsia="Times New Roman" w:cs="Times New Roman"/>
          <w:b/>
          <w:szCs w:val="24"/>
          <w:lang w:val="sr-Cyrl-RS"/>
        </w:rPr>
        <w:tab/>
      </w:r>
      <w:r w:rsidR="009825C5">
        <w:rPr>
          <w:rFonts w:eastAsia="Times New Roman" w:cs="Times New Roman"/>
          <w:b/>
          <w:szCs w:val="24"/>
          <w:lang w:val="sr-Cyrl-RS"/>
        </w:rPr>
        <w:tab/>
      </w:r>
      <w:r w:rsidR="009825C5">
        <w:rPr>
          <w:rFonts w:eastAsia="Times New Roman" w:cs="Times New Roman"/>
          <w:b/>
          <w:szCs w:val="24"/>
          <w:lang w:val="sr-Cyrl-RS"/>
        </w:rPr>
        <w:tab/>
      </w:r>
      <w:r w:rsidR="009825C5">
        <w:rPr>
          <w:rFonts w:eastAsia="Times New Roman" w:cs="Times New Roman"/>
          <w:b/>
          <w:szCs w:val="24"/>
          <w:lang w:val="sr-Cyrl-RS"/>
        </w:rPr>
        <w:tab/>
      </w:r>
      <w:r w:rsidR="00E60FEF">
        <w:rPr>
          <w:rFonts w:eastAsia="Times New Roman" w:cs="Times New Roman"/>
          <w:b/>
          <w:szCs w:val="24"/>
          <w:lang w:val="sr-Cyrl-RS"/>
        </w:rPr>
        <w:tab/>
        <w:t>ЗА ПРУЖАОЦА УСЛУГА</w:t>
      </w:r>
    </w:p>
    <w:p w:rsidR="009825C5" w:rsidRDefault="009825C5" w:rsidP="009825C5">
      <w:pPr>
        <w:jc w:val="both"/>
        <w:rPr>
          <w:rFonts w:eastAsia="Times New Roman" w:cs="Times New Roman"/>
          <w:b/>
          <w:szCs w:val="24"/>
          <w:lang w:val="sr-Cyrl-RS"/>
        </w:rPr>
      </w:pPr>
    </w:p>
    <w:p w:rsidR="00953421" w:rsidRDefault="00953421" w:rsidP="009825C5">
      <w:pPr>
        <w:jc w:val="both"/>
        <w:rPr>
          <w:rFonts w:eastAsia="Times New Roman" w:cs="Times New Roman"/>
          <w:b/>
          <w:szCs w:val="24"/>
          <w:lang w:val="sr-Cyrl-RS"/>
        </w:rPr>
      </w:pPr>
    </w:p>
    <w:p w:rsidR="000A6B7B" w:rsidRDefault="000A6B7B" w:rsidP="009825C5">
      <w:pPr>
        <w:jc w:val="both"/>
        <w:rPr>
          <w:rFonts w:eastAsia="Times New Roman" w:cs="Times New Roman"/>
          <w:b/>
          <w:szCs w:val="24"/>
          <w:lang w:val="sr-Cyrl-RS"/>
        </w:rPr>
      </w:pPr>
    </w:p>
    <w:p w:rsidR="009825C5" w:rsidRPr="009825C5" w:rsidRDefault="009825C5" w:rsidP="009825C5">
      <w:pPr>
        <w:jc w:val="both"/>
        <w:rPr>
          <w:rFonts w:eastAsia="Times New Roman" w:cs="Times New Roman"/>
          <w:iCs/>
          <w:szCs w:val="24"/>
          <w:lang w:val="sr-Cyrl-RS"/>
        </w:rPr>
      </w:pPr>
      <w:r>
        <w:rPr>
          <w:rFonts w:eastAsia="Times New Roman" w:cs="Times New Roman"/>
          <w:b/>
          <w:szCs w:val="24"/>
          <w:lang w:val="sr-Cyrl-RS"/>
        </w:rPr>
        <w:t xml:space="preserve">М.П.   ___________________ </w:t>
      </w:r>
      <w:r>
        <w:rPr>
          <w:rFonts w:eastAsia="Times New Roman" w:cs="Times New Roman"/>
          <w:b/>
          <w:szCs w:val="24"/>
          <w:lang w:val="sr-Cyrl-RS"/>
        </w:rPr>
        <w:tab/>
      </w:r>
      <w:r>
        <w:rPr>
          <w:rFonts w:eastAsia="Times New Roman" w:cs="Times New Roman"/>
          <w:b/>
          <w:szCs w:val="24"/>
          <w:lang w:val="sr-Cyrl-RS"/>
        </w:rPr>
        <w:tab/>
      </w:r>
      <w:r>
        <w:rPr>
          <w:rFonts w:eastAsia="Times New Roman" w:cs="Times New Roman"/>
          <w:b/>
          <w:szCs w:val="24"/>
          <w:lang w:val="sr-Cyrl-RS"/>
        </w:rPr>
        <w:tab/>
      </w:r>
      <w:r>
        <w:rPr>
          <w:rFonts w:eastAsia="Times New Roman" w:cs="Times New Roman"/>
          <w:b/>
          <w:szCs w:val="24"/>
          <w:lang w:val="sr-Cyrl-RS"/>
        </w:rPr>
        <w:tab/>
        <w:t>М.П. ________________________</w:t>
      </w:r>
    </w:p>
    <w:p w:rsidR="004C6939" w:rsidRPr="00E01B3B" w:rsidRDefault="004C6939" w:rsidP="00E01B3B">
      <w:pPr>
        <w:rPr>
          <w:rFonts w:eastAsia="Times New Roman" w:cs="Times New Roman"/>
          <w:szCs w:val="24"/>
          <w:lang w:val="sr-Cyrl-RS"/>
        </w:rPr>
      </w:pPr>
    </w:p>
    <w:sectPr w:rsidR="004C6939" w:rsidRPr="00E01B3B" w:rsidSect="00DA4C5E">
      <w:headerReference w:type="default" r:id="rId12"/>
      <w:footerReference w:type="default" r:id="rId13"/>
      <w:headerReference w:type="first" r:id="rId14"/>
      <w:pgSz w:w="11907" w:h="16840" w:code="9"/>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14" w:rsidRDefault="00636C14" w:rsidP="00B15FE2">
      <w:r>
        <w:separator/>
      </w:r>
    </w:p>
  </w:endnote>
  <w:endnote w:type="continuationSeparator" w:id="0">
    <w:p w:rsidR="00636C14" w:rsidRDefault="00636C14" w:rsidP="00B1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 Roman Cirilica">
    <w:altName w:val="Arial"/>
    <w:charset w:val="00"/>
    <w:family w:val="swiss"/>
    <w:pitch w:val="variable"/>
    <w:sig w:usb0="00000003" w:usb1="00000000" w:usb2="00000000" w:usb3="00000000" w:csb0="00000001" w:csb1="00000000"/>
  </w:font>
  <w:font w:name="C_TimesRoman">
    <w:altName w:val="Times New Roman"/>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auto"/>
    <w:pitch w:val="variable"/>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660178"/>
      <w:docPartObj>
        <w:docPartGallery w:val="Page Numbers (Bottom of Page)"/>
        <w:docPartUnique/>
      </w:docPartObj>
    </w:sdtPr>
    <w:sdtEndPr/>
    <w:sdtContent>
      <w:sdt>
        <w:sdtPr>
          <w:id w:val="860082579"/>
          <w:docPartObj>
            <w:docPartGallery w:val="Page Numbers (Top of Page)"/>
            <w:docPartUnique/>
          </w:docPartObj>
        </w:sdtPr>
        <w:sdtEndPr/>
        <w:sdtContent>
          <w:p w:rsidR="00666BC9" w:rsidRDefault="00666BC9">
            <w:pPr>
              <w:pStyle w:val="Footer"/>
              <w:jc w:val="right"/>
            </w:pPr>
            <w:r>
              <w:rPr>
                <w:lang w:val="sr-Cyrl-RS"/>
              </w:rPr>
              <w:t>Страна</w:t>
            </w:r>
            <w:r>
              <w:t xml:space="preserve"> </w:t>
            </w:r>
            <w:r>
              <w:rPr>
                <w:b/>
                <w:bCs/>
                <w:sz w:val="24"/>
                <w:szCs w:val="24"/>
              </w:rPr>
              <w:fldChar w:fldCharType="begin"/>
            </w:r>
            <w:r>
              <w:rPr>
                <w:b/>
              </w:rPr>
              <w:instrText xml:space="preserve"> PAGE </w:instrText>
            </w:r>
            <w:r>
              <w:rPr>
                <w:b/>
                <w:bCs/>
                <w:sz w:val="24"/>
                <w:szCs w:val="24"/>
              </w:rPr>
              <w:fldChar w:fldCharType="separate"/>
            </w:r>
            <w:r w:rsidR="007264A6">
              <w:rPr>
                <w:b/>
                <w:noProof/>
              </w:rPr>
              <w:t>32</w:t>
            </w:r>
            <w:r>
              <w:rPr>
                <w:b/>
                <w:bCs/>
                <w:sz w:val="24"/>
                <w:szCs w:val="24"/>
              </w:rPr>
              <w:fldChar w:fldCharType="end"/>
            </w:r>
            <w:r>
              <w:t xml:space="preserve"> </w:t>
            </w:r>
            <w:r>
              <w:rPr>
                <w:lang w:val="sr-Cyrl-RS"/>
              </w:rPr>
              <w:t>од</w:t>
            </w:r>
            <w:r>
              <w:t xml:space="preserve"> </w:t>
            </w:r>
            <w:r>
              <w:rPr>
                <w:b/>
                <w:bCs/>
                <w:sz w:val="24"/>
                <w:szCs w:val="24"/>
              </w:rPr>
              <w:fldChar w:fldCharType="begin"/>
            </w:r>
            <w:r>
              <w:rPr>
                <w:b/>
              </w:rPr>
              <w:instrText xml:space="preserve"> NUMPAGES  </w:instrText>
            </w:r>
            <w:r>
              <w:rPr>
                <w:b/>
                <w:bCs/>
                <w:sz w:val="24"/>
                <w:szCs w:val="24"/>
              </w:rPr>
              <w:fldChar w:fldCharType="separate"/>
            </w:r>
            <w:r w:rsidR="007264A6">
              <w:rPr>
                <w:b/>
                <w:noProof/>
              </w:rPr>
              <w:t>33</w:t>
            </w:r>
            <w:r>
              <w:rPr>
                <w:b/>
                <w:bCs/>
                <w:sz w:val="24"/>
                <w:szCs w:val="24"/>
              </w:rPr>
              <w:fldChar w:fldCharType="end"/>
            </w:r>
          </w:p>
        </w:sdtContent>
      </w:sdt>
    </w:sdtContent>
  </w:sdt>
  <w:p w:rsidR="00666BC9" w:rsidRDefault="0066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14" w:rsidRDefault="00636C14" w:rsidP="00B15FE2">
      <w:r>
        <w:separator/>
      </w:r>
    </w:p>
  </w:footnote>
  <w:footnote w:type="continuationSeparator" w:id="0">
    <w:p w:rsidR="00636C14" w:rsidRDefault="00636C14" w:rsidP="00B1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C9" w:rsidRPr="00F06D24" w:rsidRDefault="00666BC9" w:rsidP="00BD3D93">
    <w:pPr>
      <w:pStyle w:val="Header"/>
      <w:jc w:val="center"/>
      <w:rPr>
        <w:lang w:val="sr-Cyrl-RS"/>
      </w:rPr>
    </w:pPr>
    <w:r w:rsidRPr="00A51361">
      <w:rPr>
        <w:color w:val="548DD4" w:themeColor="text2" w:themeTint="99"/>
        <w:sz w:val="20"/>
        <w:szCs w:val="20"/>
        <w:lang w:val="sr-Cyrl-RS"/>
      </w:rPr>
      <w:t>ЈАВНА НАБАВКА МАЛЕ ВРЕДНОСТИ</w:t>
    </w:r>
    <w:r w:rsidRPr="00A51361">
      <w:rPr>
        <w:color w:val="548DD4" w:themeColor="text2" w:themeTint="99"/>
        <w:lang w:val="sr-Cyrl-RS"/>
      </w:rPr>
      <w:t>,</w:t>
    </w:r>
    <w:r>
      <w:rPr>
        <w:lang w:val="sr-Cyrl-RS"/>
      </w:rPr>
      <w:t xml:space="preserve"> </w:t>
    </w:r>
    <w:r w:rsidRPr="001E0D59">
      <w:rPr>
        <w:color w:val="548DD4" w:themeColor="text2" w:themeTint="99"/>
        <w:sz w:val="20"/>
        <w:lang w:val="sr-Cyrl-RS"/>
      </w:rPr>
      <w:t xml:space="preserve">ЈНМВ </w:t>
    </w:r>
    <w:r w:rsidRPr="001E0D59">
      <w:rPr>
        <w:color w:val="548DD4" w:themeColor="text2" w:themeTint="99"/>
        <w:sz w:val="20"/>
        <w:szCs w:val="32"/>
        <w:lang w:val="sr-Cyrl-RS"/>
      </w:rPr>
      <w:t>16</w:t>
    </w:r>
    <w:r w:rsidRPr="001E0D59">
      <w:rPr>
        <w:color w:val="548DD4" w:themeColor="text2" w:themeTint="99"/>
        <w:sz w:val="20"/>
        <w:lang w:val="sr-Cyrl-RS"/>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C9" w:rsidRDefault="00666BC9">
    <w:pPr>
      <w:pStyle w:val="Header"/>
    </w:pPr>
  </w:p>
  <w:p w:rsidR="00666BC9" w:rsidRDefault="0066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7"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9"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31031B7"/>
    <w:multiLevelType w:val="hybridMultilevel"/>
    <w:tmpl w:val="8870D2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43D4688"/>
    <w:multiLevelType w:val="hybridMultilevel"/>
    <w:tmpl w:val="99DE3F5E"/>
    <w:lvl w:ilvl="0" w:tplc="5096EA0E">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A840B21"/>
    <w:multiLevelType w:val="hybridMultilevel"/>
    <w:tmpl w:val="2B56E216"/>
    <w:lvl w:ilvl="0" w:tplc="AFA493D0">
      <w:numFmt w:val="bullet"/>
      <w:lvlText w:val="-"/>
      <w:lvlJc w:val="left"/>
      <w:pPr>
        <w:ind w:left="644" w:hanging="360"/>
      </w:pPr>
      <w:rPr>
        <w:rFonts w:ascii="Times New Roman" w:eastAsia="Times New Roman"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0E7542DF"/>
    <w:multiLevelType w:val="hybridMultilevel"/>
    <w:tmpl w:val="F838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04339E"/>
    <w:multiLevelType w:val="hybridMultilevel"/>
    <w:tmpl w:val="4994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7202C"/>
    <w:multiLevelType w:val="hybridMultilevel"/>
    <w:tmpl w:val="AE5ED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551D5"/>
    <w:multiLevelType w:val="hybridMultilevel"/>
    <w:tmpl w:val="7EBA4900"/>
    <w:lvl w:ilvl="0" w:tplc="0A3633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17F4E"/>
    <w:multiLevelType w:val="hybridMultilevel"/>
    <w:tmpl w:val="C9F6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001392"/>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21" w15:restartNumberingAfterBreak="0">
    <w:nsid w:val="39B502BD"/>
    <w:multiLevelType w:val="hybridMultilevel"/>
    <w:tmpl w:val="21FAD3D4"/>
    <w:lvl w:ilvl="0" w:tplc="B2D874B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56D41"/>
    <w:multiLevelType w:val="hybridMultilevel"/>
    <w:tmpl w:val="6AF6C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A001D"/>
    <w:multiLevelType w:val="hybridMultilevel"/>
    <w:tmpl w:val="A7F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01979"/>
    <w:multiLevelType w:val="hybridMultilevel"/>
    <w:tmpl w:val="6B66B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07D1E"/>
    <w:multiLevelType w:val="hybridMultilevel"/>
    <w:tmpl w:val="180CD2CE"/>
    <w:lvl w:ilvl="0" w:tplc="9D984DA8">
      <w:start w:val="1"/>
      <w:numFmt w:val="decimal"/>
      <w:lvlText w:val="%1."/>
      <w:lvlJc w:val="left"/>
      <w:pPr>
        <w:tabs>
          <w:tab w:val="num" w:pos="1440"/>
        </w:tabs>
        <w:ind w:left="1440" w:hanging="360"/>
      </w:pPr>
      <w:rPr>
        <w:rFonts w:hint="default"/>
        <w:sz w:val="32"/>
        <w:szCs w:val="32"/>
      </w:rPr>
    </w:lvl>
    <w:lvl w:ilvl="1" w:tplc="DF486BA2">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340"/>
        </w:tabs>
        <w:ind w:left="2340" w:hanging="360"/>
      </w:pPr>
      <w:rPr>
        <w:rFonts w:ascii="Symbol" w:hAnsi="Symbol" w:hint="default"/>
        <w:sz w:val="32"/>
        <w:szCs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BB0D66"/>
    <w:multiLevelType w:val="hybridMultilevel"/>
    <w:tmpl w:val="C714BEB0"/>
    <w:lvl w:ilvl="0" w:tplc="E15E7F4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8357468"/>
    <w:multiLevelType w:val="multilevel"/>
    <w:tmpl w:val="A6A6B3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A043C6"/>
    <w:multiLevelType w:val="hybridMultilevel"/>
    <w:tmpl w:val="8C0872B0"/>
    <w:lvl w:ilvl="0" w:tplc="C7F4673A">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D7BEF"/>
    <w:multiLevelType w:val="hybridMultilevel"/>
    <w:tmpl w:val="8B7EC2C0"/>
    <w:lvl w:ilvl="0" w:tplc="D61ED378">
      <w:start w:val="1"/>
      <w:numFmt w:val="upperRoman"/>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5"/>
  </w:num>
  <w:num w:numId="2">
    <w:abstractNumId w:val="9"/>
  </w:num>
  <w:num w:numId="3">
    <w:abstractNumId w:val="27"/>
  </w:num>
  <w:num w:numId="4">
    <w:abstractNumId w:val="17"/>
  </w:num>
  <w:num w:numId="5">
    <w:abstractNumId w:val="29"/>
  </w:num>
  <w:num w:numId="6">
    <w:abstractNumId w:val="25"/>
  </w:num>
  <w:num w:numId="7">
    <w:abstractNumId w:val="10"/>
  </w:num>
  <w:num w:numId="8">
    <w:abstractNumId w:val="24"/>
  </w:num>
  <w:num w:numId="9">
    <w:abstractNumId w:val="16"/>
  </w:num>
  <w:num w:numId="10">
    <w:abstractNumId w:val="11"/>
  </w:num>
  <w:num w:numId="11">
    <w:abstractNumId w:val="2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2"/>
  </w:num>
  <w:num w:numId="16">
    <w:abstractNumId w:val="28"/>
  </w:num>
  <w:num w:numId="17">
    <w:abstractNumId w:val="0"/>
  </w:num>
  <w:num w:numId="18">
    <w:abstractNumId w:val="1"/>
  </w:num>
  <w:num w:numId="19">
    <w:abstractNumId w:val="6"/>
  </w:num>
  <w:num w:numId="20">
    <w:abstractNumId w:val="2"/>
  </w:num>
  <w:num w:numId="21">
    <w:abstractNumId w:val="3"/>
  </w:num>
  <w:num w:numId="22">
    <w:abstractNumId w:val="7"/>
  </w:num>
  <w:num w:numId="23">
    <w:abstractNumId w:val="14"/>
  </w:num>
  <w:num w:numId="24">
    <w:abstractNumId w:val="4"/>
  </w:num>
  <w:num w:numId="25">
    <w:abstractNumId w:val="8"/>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5B"/>
    <w:rsid w:val="00003219"/>
    <w:rsid w:val="00005308"/>
    <w:rsid w:val="000054C0"/>
    <w:rsid w:val="00007310"/>
    <w:rsid w:val="00011883"/>
    <w:rsid w:val="000147C5"/>
    <w:rsid w:val="00020D6F"/>
    <w:rsid w:val="00021296"/>
    <w:rsid w:val="0002488A"/>
    <w:rsid w:val="00026235"/>
    <w:rsid w:val="00026E36"/>
    <w:rsid w:val="000276EB"/>
    <w:rsid w:val="00031136"/>
    <w:rsid w:val="00033FAA"/>
    <w:rsid w:val="00035D65"/>
    <w:rsid w:val="00036581"/>
    <w:rsid w:val="00036DA6"/>
    <w:rsid w:val="00037FB1"/>
    <w:rsid w:val="00043142"/>
    <w:rsid w:val="0004525C"/>
    <w:rsid w:val="00046EBC"/>
    <w:rsid w:val="00051301"/>
    <w:rsid w:val="00051AEA"/>
    <w:rsid w:val="000549D1"/>
    <w:rsid w:val="00057F3B"/>
    <w:rsid w:val="00060066"/>
    <w:rsid w:val="0006025F"/>
    <w:rsid w:val="00062137"/>
    <w:rsid w:val="00064613"/>
    <w:rsid w:val="0006518F"/>
    <w:rsid w:val="000735EF"/>
    <w:rsid w:val="00073A6C"/>
    <w:rsid w:val="00075A1B"/>
    <w:rsid w:val="000761C3"/>
    <w:rsid w:val="00077890"/>
    <w:rsid w:val="00077A31"/>
    <w:rsid w:val="00080AF6"/>
    <w:rsid w:val="000823A3"/>
    <w:rsid w:val="00082955"/>
    <w:rsid w:val="0008344D"/>
    <w:rsid w:val="00083795"/>
    <w:rsid w:val="00085A51"/>
    <w:rsid w:val="00085B74"/>
    <w:rsid w:val="00085D9F"/>
    <w:rsid w:val="00087A31"/>
    <w:rsid w:val="00092FFB"/>
    <w:rsid w:val="00096027"/>
    <w:rsid w:val="000A0921"/>
    <w:rsid w:val="000A4C18"/>
    <w:rsid w:val="000A6B7B"/>
    <w:rsid w:val="000A6C58"/>
    <w:rsid w:val="000A717F"/>
    <w:rsid w:val="000A7652"/>
    <w:rsid w:val="000A7687"/>
    <w:rsid w:val="000B455D"/>
    <w:rsid w:val="000B57BF"/>
    <w:rsid w:val="000C1B41"/>
    <w:rsid w:val="000C38C2"/>
    <w:rsid w:val="000C5857"/>
    <w:rsid w:val="000D0124"/>
    <w:rsid w:val="000D1EDC"/>
    <w:rsid w:val="000D4623"/>
    <w:rsid w:val="000D713E"/>
    <w:rsid w:val="000E1ACA"/>
    <w:rsid w:val="000E20E8"/>
    <w:rsid w:val="000E2285"/>
    <w:rsid w:val="000E4AA7"/>
    <w:rsid w:val="000E514D"/>
    <w:rsid w:val="000E6055"/>
    <w:rsid w:val="000E6510"/>
    <w:rsid w:val="000F131A"/>
    <w:rsid w:val="000F3FF7"/>
    <w:rsid w:val="000F4836"/>
    <w:rsid w:val="000F7541"/>
    <w:rsid w:val="00101CB7"/>
    <w:rsid w:val="00101F71"/>
    <w:rsid w:val="00102A4B"/>
    <w:rsid w:val="001045B6"/>
    <w:rsid w:val="00106348"/>
    <w:rsid w:val="00107C51"/>
    <w:rsid w:val="001100AE"/>
    <w:rsid w:val="00110D3E"/>
    <w:rsid w:val="00111D69"/>
    <w:rsid w:val="00111F03"/>
    <w:rsid w:val="00112948"/>
    <w:rsid w:val="0011397C"/>
    <w:rsid w:val="00113EBD"/>
    <w:rsid w:val="0011493B"/>
    <w:rsid w:val="0011576C"/>
    <w:rsid w:val="00116238"/>
    <w:rsid w:val="0011707A"/>
    <w:rsid w:val="001211C1"/>
    <w:rsid w:val="00121284"/>
    <w:rsid w:val="00122121"/>
    <w:rsid w:val="00122E28"/>
    <w:rsid w:val="001236C1"/>
    <w:rsid w:val="001243BE"/>
    <w:rsid w:val="00136939"/>
    <w:rsid w:val="00140B3E"/>
    <w:rsid w:val="00144CB1"/>
    <w:rsid w:val="00147CCF"/>
    <w:rsid w:val="001520B2"/>
    <w:rsid w:val="00153DD5"/>
    <w:rsid w:val="001543C9"/>
    <w:rsid w:val="00155A1F"/>
    <w:rsid w:val="00160AF7"/>
    <w:rsid w:val="00160D5B"/>
    <w:rsid w:val="0016224E"/>
    <w:rsid w:val="00162460"/>
    <w:rsid w:val="00163502"/>
    <w:rsid w:val="001643C2"/>
    <w:rsid w:val="00167B17"/>
    <w:rsid w:val="001715BB"/>
    <w:rsid w:val="00171864"/>
    <w:rsid w:val="00171C74"/>
    <w:rsid w:val="00174DB3"/>
    <w:rsid w:val="00180EA4"/>
    <w:rsid w:val="0018144C"/>
    <w:rsid w:val="00182A7B"/>
    <w:rsid w:val="0018392D"/>
    <w:rsid w:val="00184818"/>
    <w:rsid w:val="001856DB"/>
    <w:rsid w:val="001858DF"/>
    <w:rsid w:val="00193640"/>
    <w:rsid w:val="00193ACD"/>
    <w:rsid w:val="00193BB3"/>
    <w:rsid w:val="00196FFE"/>
    <w:rsid w:val="001A412B"/>
    <w:rsid w:val="001A62E7"/>
    <w:rsid w:val="001A65FF"/>
    <w:rsid w:val="001B1696"/>
    <w:rsid w:val="001B1C80"/>
    <w:rsid w:val="001B1D45"/>
    <w:rsid w:val="001B1F72"/>
    <w:rsid w:val="001B3EAC"/>
    <w:rsid w:val="001B7BB2"/>
    <w:rsid w:val="001C140F"/>
    <w:rsid w:val="001C1B82"/>
    <w:rsid w:val="001C1C24"/>
    <w:rsid w:val="001C3272"/>
    <w:rsid w:val="001C5006"/>
    <w:rsid w:val="001C5D14"/>
    <w:rsid w:val="001C7318"/>
    <w:rsid w:val="001C76CD"/>
    <w:rsid w:val="001C788D"/>
    <w:rsid w:val="001D350D"/>
    <w:rsid w:val="001D3A84"/>
    <w:rsid w:val="001D4B0B"/>
    <w:rsid w:val="001D5F88"/>
    <w:rsid w:val="001D769E"/>
    <w:rsid w:val="001D79E1"/>
    <w:rsid w:val="001D7D31"/>
    <w:rsid w:val="001E0D59"/>
    <w:rsid w:val="001E0DC4"/>
    <w:rsid w:val="001E2CF7"/>
    <w:rsid w:val="001E324F"/>
    <w:rsid w:val="001E5E9E"/>
    <w:rsid w:val="001E60AD"/>
    <w:rsid w:val="001E6256"/>
    <w:rsid w:val="001F7C49"/>
    <w:rsid w:val="0020043A"/>
    <w:rsid w:val="00200D9D"/>
    <w:rsid w:val="00206D55"/>
    <w:rsid w:val="00211E7D"/>
    <w:rsid w:val="00213CC4"/>
    <w:rsid w:val="00216ACA"/>
    <w:rsid w:val="00224965"/>
    <w:rsid w:val="00224BDF"/>
    <w:rsid w:val="00225069"/>
    <w:rsid w:val="0023022A"/>
    <w:rsid w:val="0023119B"/>
    <w:rsid w:val="00231B85"/>
    <w:rsid w:val="0023339C"/>
    <w:rsid w:val="00235124"/>
    <w:rsid w:val="002360BD"/>
    <w:rsid w:val="00236154"/>
    <w:rsid w:val="0024157E"/>
    <w:rsid w:val="0024249B"/>
    <w:rsid w:val="00243C61"/>
    <w:rsid w:val="00245147"/>
    <w:rsid w:val="0024653D"/>
    <w:rsid w:val="00247888"/>
    <w:rsid w:val="00250D5F"/>
    <w:rsid w:val="00250FD0"/>
    <w:rsid w:val="00252B38"/>
    <w:rsid w:val="00256805"/>
    <w:rsid w:val="0026028F"/>
    <w:rsid w:val="002613AE"/>
    <w:rsid w:val="00262571"/>
    <w:rsid w:val="002641A6"/>
    <w:rsid w:val="00264811"/>
    <w:rsid w:val="0026667C"/>
    <w:rsid w:val="002725AD"/>
    <w:rsid w:val="00276CCB"/>
    <w:rsid w:val="00276E27"/>
    <w:rsid w:val="0027728E"/>
    <w:rsid w:val="0028021A"/>
    <w:rsid w:val="00282FFD"/>
    <w:rsid w:val="002841C2"/>
    <w:rsid w:val="00285E08"/>
    <w:rsid w:val="002901D2"/>
    <w:rsid w:val="002943D7"/>
    <w:rsid w:val="00294C29"/>
    <w:rsid w:val="002955F8"/>
    <w:rsid w:val="002957F7"/>
    <w:rsid w:val="00296BB7"/>
    <w:rsid w:val="002A0DC8"/>
    <w:rsid w:val="002A19B4"/>
    <w:rsid w:val="002A258A"/>
    <w:rsid w:val="002A4930"/>
    <w:rsid w:val="002A5E9A"/>
    <w:rsid w:val="002B21F3"/>
    <w:rsid w:val="002B7A8C"/>
    <w:rsid w:val="002C007E"/>
    <w:rsid w:val="002C1692"/>
    <w:rsid w:val="002C18D6"/>
    <w:rsid w:val="002C30E7"/>
    <w:rsid w:val="002C58CD"/>
    <w:rsid w:val="002D0A68"/>
    <w:rsid w:val="002D1DF7"/>
    <w:rsid w:val="002D288F"/>
    <w:rsid w:val="002D2D0A"/>
    <w:rsid w:val="002D4BAE"/>
    <w:rsid w:val="002E0B0A"/>
    <w:rsid w:val="002E264C"/>
    <w:rsid w:val="002E56DF"/>
    <w:rsid w:val="002E6926"/>
    <w:rsid w:val="002E6B06"/>
    <w:rsid w:val="002F13FE"/>
    <w:rsid w:val="002F3724"/>
    <w:rsid w:val="002F3B54"/>
    <w:rsid w:val="002F5571"/>
    <w:rsid w:val="002F6FC1"/>
    <w:rsid w:val="00300BE0"/>
    <w:rsid w:val="003011C8"/>
    <w:rsid w:val="00301F0E"/>
    <w:rsid w:val="003048D2"/>
    <w:rsid w:val="00307639"/>
    <w:rsid w:val="003078CB"/>
    <w:rsid w:val="0031068F"/>
    <w:rsid w:val="003109EB"/>
    <w:rsid w:val="0031311B"/>
    <w:rsid w:val="0031652D"/>
    <w:rsid w:val="00316783"/>
    <w:rsid w:val="00317779"/>
    <w:rsid w:val="003200AB"/>
    <w:rsid w:val="00320452"/>
    <w:rsid w:val="003219E4"/>
    <w:rsid w:val="00325469"/>
    <w:rsid w:val="003257F5"/>
    <w:rsid w:val="003271E4"/>
    <w:rsid w:val="00327B6B"/>
    <w:rsid w:val="003309D7"/>
    <w:rsid w:val="00331755"/>
    <w:rsid w:val="003404D4"/>
    <w:rsid w:val="003456CF"/>
    <w:rsid w:val="003501C2"/>
    <w:rsid w:val="003514EE"/>
    <w:rsid w:val="00352067"/>
    <w:rsid w:val="003564C9"/>
    <w:rsid w:val="003622A1"/>
    <w:rsid w:val="003646E8"/>
    <w:rsid w:val="003660EC"/>
    <w:rsid w:val="00366F62"/>
    <w:rsid w:val="00371FC3"/>
    <w:rsid w:val="00376C6D"/>
    <w:rsid w:val="003771FE"/>
    <w:rsid w:val="00377369"/>
    <w:rsid w:val="00377C43"/>
    <w:rsid w:val="00385428"/>
    <w:rsid w:val="003869E4"/>
    <w:rsid w:val="0038736C"/>
    <w:rsid w:val="00387A3C"/>
    <w:rsid w:val="003915AC"/>
    <w:rsid w:val="00392D6C"/>
    <w:rsid w:val="0039461A"/>
    <w:rsid w:val="00395B43"/>
    <w:rsid w:val="003A0AEF"/>
    <w:rsid w:val="003A2AD8"/>
    <w:rsid w:val="003A68BE"/>
    <w:rsid w:val="003B6C11"/>
    <w:rsid w:val="003C2462"/>
    <w:rsid w:val="003C46E8"/>
    <w:rsid w:val="003C4FF5"/>
    <w:rsid w:val="003C511C"/>
    <w:rsid w:val="003C706F"/>
    <w:rsid w:val="003D11F7"/>
    <w:rsid w:val="003D13C1"/>
    <w:rsid w:val="003D2705"/>
    <w:rsid w:val="003D2AF2"/>
    <w:rsid w:val="003D2C1F"/>
    <w:rsid w:val="003D357F"/>
    <w:rsid w:val="003D358C"/>
    <w:rsid w:val="003D3E8A"/>
    <w:rsid w:val="003D4952"/>
    <w:rsid w:val="003D5FCA"/>
    <w:rsid w:val="003D7937"/>
    <w:rsid w:val="003D7B29"/>
    <w:rsid w:val="003D7E26"/>
    <w:rsid w:val="003E1137"/>
    <w:rsid w:val="003E18BD"/>
    <w:rsid w:val="003E1CF7"/>
    <w:rsid w:val="003E43D6"/>
    <w:rsid w:val="003E522D"/>
    <w:rsid w:val="003E713D"/>
    <w:rsid w:val="003F0532"/>
    <w:rsid w:val="003F313D"/>
    <w:rsid w:val="003F4D56"/>
    <w:rsid w:val="003F72B2"/>
    <w:rsid w:val="003F7A96"/>
    <w:rsid w:val="004030BA"/>
    <w:rsid w:val="004051CF"/>
    <w:rsid w:val="004076BF"/>
    <w:rsid w:val="00407730"/>
    <w:rsid w:val="00414081"/>
    <w:rsid w:val="004144FA"/>
    <w:rsid w:val="00415B6A"/>
    <w:rsid w:val="00422EA9"/>
    <w:rsid w:val="00423410"/>
    <w:rsid w:val="00424C01"/>
    <w:rsid w:val="00426BD5"/>
    <w:rsid w:val="004277DB"/>
    <w:rsid w:val="00427FC9"/>
    <w:rsid w:val="00435629"/>
    <w:rsid w:val="00436314"/>
    <w:rsid w:val="0044071C"/>
    <w:rsid w:val="00440BD0"/>
    <w:rsid w:val="00450BCA"/>
    <w:rsid w:val="00452ACD"/>
    <w:rsid w:val="004552BE"/>
    <w:rsid w:val="00455AC8"/>
    <w:rsid w:val="004568A4"/>
    <w:rsid w:val="00457EF4"/>
    <w:rsid w:val="0046452F"/>
    <w:rsid w:val="00467219"/>
    <w:rsid w:val="004713FA"/>
    <w:rsid w:val="0047252C"/>
    <w:rsid w:val="004743FA"/>
    <w:rsid w:val="004744B1"/>
    <w:rsid w:val="004801BC"/>
    <w:rsid w:val="00490C70"/>
    <w:rsid w:val="004915D4"/>
    <w:rsid w:val="004919B2"/>
    <w:rsid w:val="00494002"/>
    <w:rsid w:val="00494841"/>
    <w:rsid w:val="00496707"/>
    <w:rsid w:val="00497E4A"/>
    <w:rsid w:val="004A12D2"/>
    <w:rsid w:val="004A2B92"/>
    <w:rsid w:val="004A3D15"/>
    <w:rsid w:val="004A5BCC"/>
    <w:rsid w:val="004A63CD"/>
    <w:rsid w:val="004A66FC"/>
    <w:rsid w:val="004B02FD"/>
    <w:rsid w:val="004B1D16"/>
    <w:rsid w:val="004B4C3D"/>
    <w:rsid w:val="004B753F"/>
    <w:rsid w:val="004B7C92"/>
    <w:rsid w:val="004C01BF"/>
    <w:rsid w:val="004C1C45"/>
    <w:rsid w:val="004C42F8"/>
    <w:rsid w:val="004C4AE0"/>
    <w:rsid w:val="004C529F"/>
    <w:rsid w:val="004C67E4"/>
    <w:rsid w:val="004C68AE"/>
    <w:rsid w:val="004C6939"/>
    <w:rsid w:val="004C77BB"/>
    <w:rsid w:val="004C79B5"/>
    <w:rsid w:val="004D06EC"/>
    <w:rsid w:val="004D46C3"/>
    <w:rsid w:val="004D4FD7"/>
    <w:rsid w:val="004D6285"/>
    <w:rsid w:val="004E0F93"/>
    <w:rsid w:val="004E55B5"/>
    <w:rsid w:val="004E6E6E"/>
    <w:rsid w:val="004F4AB3"/>
    <w:rsid w:val="0050048F"/>
    <w:rsid w:val="005010C5"/>
    <w:rsid w:val="0050272D"/>
    <w:rsid w:val="005125A6"/>
    <w:rsid w:val="00512887"/>
    <w:rsid w:val="00513DB9"/>
    <w:rsid w:val="00515E4D"/>
    <w:rsid w:val="00515F08"/>
    <w:rsid w:val="00516F08"/>
    <w:rsid w:val="00530AA9"/>
    <w:rsid w:val="00531DBF"/>
    <w:rsid w:val="00532445"/>
    <w:rsid w:val="00532D38"/>
    <w:rsid w:val="00534EBB"/>
    <w:rsid w:val="00536E4B"/>
    <w:rsid w:val="00542293"/>
    <w:rsid w:val="0054230C"/>
    <w:rsid w:val="00543BF5"/>
    <w:rsid w:val="005459DE"/>
    <w:rsid w:val="00545A0C"/>
    <w:rsid w:val="00546B55"/>
    <w:rsid w:val="00547451"/>
    <w:rsid w:val="0055028C"/>
    <w:rsid w:val="00552C5E"/>
    <w:rsid w:val="00553128"/>
    <w:rsid w:val="00556F81"/>
    <w:rsid w:val="0056004F"/>
    <w:rsid w:val="00565DD4"/>
    <w:rsid w:val="00566017"/>
    <w:rsid w:val="00572B0F"/>
    <w:rsid w:val="00573524"/>
    <w:rsid w:val="005758AA"/>
    <w:rsid w:val="00582027"/>
    <w:rsid w:val="0058364B"/>
    <w:rsid w:val="00584B63"/>
    <w:rsid w:val="00585628"/>
    <w:rsid w:val="00585ADA"/>
    <w:rsid w:val="00586E0B"/>
    <w:rsid w:val="00587DE1"/>
    <w:rsid w:val="00595CF2"/>
    <w:rsid w:val="005A029E"/>
    <w:rsid w:val="005A3E74"/>
    <w:rsid w:val="005A4914"/>
    <w:rsid w:val="005A6F4A"/>
    <w:rsid w:val="005A7D8C"/>
    <w:rsid w:val="005B0492"/>
    <w:rsid w:val="005B4010"/>
    <w:rsid w:val="005B6023"/>
    <w:rsid w:val="005B78D4"/>
    <w:rsid w:val="005C0D0F"/>
    <w:rsid w:val="005C257C"/>
    <w:rsid w:val="005C3478"/>
    <w:rsid w:val="005C421C"/>
    <w:rsid w:val="005D1DBB"/>
    <w:rsid w:val="005D2A49"/>
    <w:rsid w:val="005D6DED"/>
    <w:rsid w:val="005E1035"/>
    <w:rsid w:val="005E2510"/>
    <w:rsid w:val="005E3112"/>
    <w:rsid w:val="005F05C8"/>
    <w:rsid w:val="005F3719"/>
    <w:rsid w:val="005F4538"/>
    <w:rsid w:val="005F558F"/>
    <w:rsid w:val="005F55B1"/>
    <w:rsid w:val="005F6836"/>
    <w:rsid w:val="005F7349"/>
    <w:rsid w:val="005F776F"/>
    <w:rsid w:val="006011A1"/>
    <w:rsid w:val="00605104"/>
    <w:rsid w:val="00605559"/>
    <w:rsid w:val="00605A06"/>
    <w:rsid w:val="00614373"/>
    <w:rsid w:val="006228C6"/>
    <w:rsid w:val="00624AC7"/>
    <w:rsid w:val="006266AC"/>
    <w:rsid w:val="006331B1"/>
    <w:rsid w:val="00636C14"/>
    <w:rsid w:val="006372D2"/>
    <w:rsid w:val="006406B9"/>
    <w:rsid w:val="00642281"/>
    <w:rsid w:val="006455E5"/>
    <w:rsid w:val="00651EDD"/>
    <w:rsid w:val="00653D22"/>
    <w:rsid w:val="00653D2C"/>
    <w:rsid w:val="00655785"/>
    <w:rsid w:val="00657099"/>
    <w:rsid w:val="006574D4"/>
    <w:rsid w:val="00657538"/>
    <w:rsid w:val="006618E1"/>
    <w:rsid w:val="00666BC9"/>
    <w:rsid w:val="00667DF9"/>
    <w:rsid w:val="00671940"/>
    <w:rsid w:val="00674F4F"/>
    <w:rsid w:val="00676777"/>
    <w:rsid w:val="00677DD2"/>
    <w:rsid w:val="00677E65"/>
    <w:rsid w:val="00681AFE"/>
    <w:rsid w:val="00683259"/>
    <w:rsid w:val="006835D1"/>
    <w:rsid w:val="00683DC7"/>
    <w:rsid w:val="00683F59"/>
    <w:rsid w:val="006841D2"/>
    <w:rsid w:val="006855F4"/>
    <w:rsid w:val="0069136C"/>
    <w:rsid w:val="006913DC"/>
    <w:rsid w:val="0069474D"/>
    <w:rsid w:val="00696792"/>
    <w:rsid w:val="00697386"/>
    <w:rsid w:val="00697D7F"/>
    <w:rsid w:val="006A00D0"/>
    <w:rsid w:val="006A090E"/>
    <w:rsid w:val="006A2BDE"/>
    <w:rsid w:val="006A302A"/>
    <w:rsid w:val="006A4F53"/>
    <w:rsid w:val="006A5562"/>
    <w:rsid w:val="006A69AD"/>
    <w:rsid w:val="006A7452"/>
    <w:rsid w:val="006B1BC1"/>
    <w:rsid w:val="006B34EA"/>
    <w:rsid w:val="006B7E76"/>
    <w:rsid w:val="006C038A"/>
    <w:rsid w:val="006C435A"/>
    <w:rsid w:val="006C6448"/>
    <w:rsid w:val="006C68E9"/>
    <w:rsid w:val="006D23AB"/>
    <w:rsid w:val="006D4117"/>
    <w:rsid w:val="006D426C"/>
    <w:rsid w:val="006D48B2"/>
    <w:rsid w:val="006D779E"/>
    <w:rsid w:val="006D7887"/>
    <w:rsid w:val="006D7D99"/>
    <w:rsid w:val="006E0E0D"/>
    <w:rsid w:val="006E1261"/>
    <w:rsid w:val="006E1F57"/>
    <w:rsid w:val="006E31E4"/>
    <w:rsid w:val="006E605F"/>
    <w:rsid w:val="006E7052"/>
    <w:rsid w:val="006F4003"/>
    <w:rsid w:val="006F5F88"/>
    <w:rsid w:val="006F69C2"/>
    <w:rsid w:val="006F7170"/>
    <w:rsid w:val="006F7763"/>
    <w:rsid w:val="00702493"/>
    <w:rsid w:val="0070537F"/>
    <w:rsid w:val="0071051D"/>
    <w:rsid w:val="0071175B"/>
    <w:rsid w:val="00711D42"/>
    <w:rsid w:val="00712321"/>
    <w:rsid w:val="00713AE3"/>
    <w:rsid w:val="00714888"/>
    <w:rsid w:val="00717F06"/>
    <w:rsid w:val="00720208"/>
    <w:rsid w:val="00722B72"/>
    <w:rsid w:val="007262A1"/>
    <w:rsid w:val="007264A6"/>
    <w:rsid w:val="00727912"/>
    <w:rsid w:val="00730746"/>
    <w:rsid w:val="00731F80"/>
    <w:rsid w:val="007324AC"/>
    <w:rsid w:val="007328F2"/>
    <w:rsid w:val="00736159"/>
    <w:rsid w:val="0074030D"/>
    <w:rsid w:val="00740B5C"/>
    <w:rsid w:val="00740F82"/>
    <w:rsid w:val="00742DA2"/>
    <w:rsid w:val="007447AF"/>
    <w:rsid w:val="00745392"/>
    <w:rsid w:val="007471CC"/>
    <w:rsid w:val="00747568"/>
    <w:rsid w:val="007537FE"/>
    <w:rsid w:val="00754259"/>
    <w:rsid w:val="00755923"/>
    <w:rsid w:val="00756CE3"/>
    <w:rsid w:val="00764289"/>
    <w:rsid w:val="00765A19"/>
    <w:rsid w:val="0077016A"/>
    <w:rsid w:val="0077343F"/>
    <w:rsid w:val="00773E06"/>
    <w:rsid w:val="00780AE2"/>
    <w:rsid w:val="0078111F"/>
    <w:rsid w:val="00781AD3"/>
    <w:rsid w:val="007832F2"/>
    <w:rsid w:val="007861E4"/>
    <w:rsid w:val="00790AEB"/>
    <w:rsid w:val="00791962"/>
    <w:rsid w:val="0079200D"/>
    <w:rsid w:val="00792B74"/>
    <w:rsid w:val="007969F6"/>
    <w:rsid w:val="00796DF3"/>
    <w:rsid w:val="007A524D"/>
    <w:rsid w:val="007A576E"/>
    <w:rsid w:val="007A627F"/>
    <w:rsid w:val="007A6D71"/>
    <w:rsid w:val="007A7A1E"/>
    <w:rsid w:val="007B0DBF"/>
    <w:rsid w:val="007B2188"/>
    <w:rsid w:val="007B2A9C"/>
    <w:rsid w:val="007B4051"/>
    <w:rsid w:val="007B44A3"/>
    <w:rsid w:val="007C1325"/>
    <w:rsid w:val="007C36F2"/>
    <w:rsid w:val="007C4505"/>
    <w:rsid w:val="007C55AA"/>
    <w:rsid w:val="007C6CCD"/>
    <w:rsid w:val="007C6EC3"/>
    <w:rsid w:val="007C78A6"/>
    <w:rsid w:val="007D177D"/>
    <w:rsid w:val="007D1B66"/>
    <w:rsid w:val="007D3332"/>
    <w:rsid w:val="007D37B8"/>
    <w:rsid w:val="007D381D"/>
    <w:rsid w:val="007E0132"/>
    <w:rsid w:val="007E0C8D"/>
    <w:rsid w:val="007E2DF1"/>
    <w:rsid w:val="007E5357"/>
    <w:rsid w:val="007F0CBB"/>
    <w:rsid w:val="007F1046"/>
    <w:rsid w:val="007F151F"/>
    <w:rsid w:val="007F3198"/>
    <w:rsid w:val="007F409E"/>
    <w:rsid w:val="007F4E3A"/>
    <w:rsid w:val="007F5FCE"/>
    <w:rsid w:val="007F67A3"/>
    <w:rsid w:val="007F7333"/>
    <w:rsid w:val="007F7970"/>
    <w:rsid w:val="008000F3"/>
    <w:rsid w:val="008010FA"/>
    <w:rsid w:val="0080464C"/>
    <w:rsid w:val="008055BB"/>
    <w:rsid w:val="008073E1"/>
    <w:rsid w:val="00810C79"/>
    <w:rsid w:val="0081147E"/>
    <w:rsid w:val="00811F22"/>
    <w:rsid w:val="00812836"/>
    <w:rsid w:val="00812BB7"/>
    <w:rsid w:val="00812C74"/>
    <w:rsid w:val="00812E89"/>
    <w:rsid w:val="00816AF1"/>
    <w:rsid w:val="008172E6"/>
    <w:rsid w:val="00823774"/>
    <w:rsid w:val="00824FF2"/>
    <w:rsid w:val="00826B78"/>
    <w:rsid w:val="008341BB"/>
    <w:rsid w:val="0083508C"/>
    <w:rsid w:val="00840DED"/>
    <w:rsid w:val="0084286D"/>
    <w:rsid w:val="008459EA"/>
    <w:rsid w:val="00847C56"/>
    <w:rsid w:val="008522B5"/>
    <w:rsid w:val="0085259D"/>
    <w:rsid w:val="00856C7D"/>
    <w:rsid w:val="00856F78"/>
    <w:rsid w:val="008574CF"/>
    <w:rsid w:val="00857836"/>
    <w:rsid w:val="00861727"/>
    <w:rsid w:val="0086287F"/>
    <w:rsid w:val="00862E09"/>
    <w:rsid w:val="00863AEB"/>
    <w:rsid w:val="008705AB"/>
    <w:rsid w:val="0087159C"/>
    <w:rsid w:val="008717C4"/>
    <w:rsid w:val="0087408B"/>
    <w:rsid w:val="00877653"/>
    <w:rsid w:val="00882D62"/>
    <w:rsid w:val="0088648F"/>
    <w:rsid w:val="00887423"/>
    <w:rsid w:val="00890AEC"/>
    <w:rsid w:val="0089225D"/>
    <w:rsid w:val="00893252"/>
    <w:rsid w:val="00893573"/>
    <w:rsid w:val="00893E5F"/>
    <w:rsid w:val="008A0A63"/>
    <w:rsid w:val="008A0C82"/>
    <w:rsid w:val="008A1E6D"/>
    <w:rsid w:val="008A2342"/>
    <w:rsid w:val="008A39C0"/>
    <w:rsid w:val="008A4911"/>
    <w:rsid w:val="008A548E"/>
    <w:rsid w:val="008A5BFA"/>
    <w:rsid w:val="008A61B7"/>
    <w:rsid w:val="008A784A"/>
    <w:rsid w:val="008B3872"/>
    <w:rsid w:val="008C1F8F"/>
    <w:rsid w:val="008C29B2"/>
    <w:rsid w:val="008C5EA2"/>
    <w:rsid w:val="008C7533"/>
    <w:rsid w:val="008D0AD6"/>
    <w:rsid w:val="008D26D6"/>
    <w:rsid w:val="008D423A"/>
    <w:rsid w:val="008D54A0"/>
    <w:rsid w:val="008D6FEC"/>
    <w:rsid w:val="008E3FB1"/>
    <w:rsid w:val="008E4D5E"/>
    <w:rsid w:val="008F1B89"/>
    <w:rsid w:val="008F75E8"/>
    <w:rsid w:val="008F7A32"/>
    <w:rsid w:val="00900178"/>
    <w:rsid w:val="00900B87"/>
    <w:rsid w:val="009013FD"/>
    <w:rsid w:val="00901C96"/>
    <w:rsid w:val="00903047"/>
    <w:rsid w:val="0091011F"/>
    <w:rsid w:val="0091150B"/>
    <w:rsid w:val="00913679"/>
    <w:rsid w:val="009143A6"/>
    <w:rsid w:val="009154AA"/>
    <w:rsid w:val="00915A33"/>
    <w:rsid w:val="00916F60"/>
    <w:rsid w:val="00920BC9"/>
    <w:rsid w:val="00923D33"/>
    <w:rsid w:val="00924628"/>
    <w:rsid w:val="009246F6"/>
    <w:rsid w:val="00925EBC"/>
    <w:rsid w:val="00926288"/>
    <w:rsid w:val="00930770"/>
    <w:rsid w:val="00933617"/>
    <w:rsid w:val="00934738"/>
    <w:rsid w:val="00934B06"/>
    <w:rsid w:val="009350FA"/>
    <w:rsid w:val="00936E09"/>
    <w:rsid w:val="009377AA"/>
    <w:rsid w:val="00937CD1"/>
    <w:rsid w:val="00943E82"/>
    <w:rsid w:val="00945816"/>
    <w:rsid w:val="00946551"/>
    <w:rsid w:val="00952FBD"/>
    <w:rsid w:val="00953421"/>
    <w:rsid w:val="00954151"/>
    <w:rsid w:val="00957B76"/>
    <w:rsid w:val="00960438"/>
    <w:rsid w:val="00960C88"/>
    <w:rsid w:val="0096240E"/>
    <w:rsid w:val="00963406"/>
    <w:rsid w:val="00967216"/>
    <w:rsid w:val="00970C34"/>
    <w:rsid w:val="00972119"/>
    <w:rsid w:val="00975C42"/>
    <w:rsid w:val="00981825"/>
    <w:rsid w:val="009823E8"/>
    <w:rsid w:val="009825C5"/>
    <w:rsid w:val="00983946"/>
    <w:rsid w:val="00985297"/>
    <w:rsid w:val="00986156"/>
    <w:rsid w:val="009919C6"/>
    <w:rsid w:val="00992B3D"/>
    <w:rsid w:val="009952EF"/>
    <w:rsid w:val="009A3F72"/>
    <w:rsid w:val="009A412F"/>
    <w:rsid w:val="009A60BA"/>
    <w:rsid w:val="009A70CB"/>
    <w:rsid w:val="009B084F"/>
    <w:rsid w:val="009B1501"/>
    <w:rsid w:val="009B23BE"/>
    <w:rsid w:val="009B7D60"/>
    <w:rsid w:val="009C1717"/>
    <w:rsid w:val="009C28CB"/>
    <w:rsid w:val="009C35D8"/>
    <w:rsid w:val="009C4875"/>
    <w:rsid w:val="009C5A9E"/>
    <w:rsid w:val="009C6E6F"/>
    <w:rsid w:val="009C74C5"/>
    <w:rsid w:val="009C7581"/>
    <w:rsid w:val="009D4CE7"/>
    <w:rsid w:val="009D5F69"/>
    <w:rsid w:val="009E6FB2"/>
    <w:rsid w:val="009F10C1"/>
    <w:rsid w:val="009F3FD9"/>
    <w:rsid w:val="009F43B9"/>
    <w:rsid w:val="009F4EE9"/>
    <w:rsid w:val="009F71A5"/>
    <w:rsid w:val="009F7D10"/>
    <w:rsid w:val="00A0217C"/>
    <w:rsid w:val="00A021D7"/>
    <w:rsid w:val="00A03DE0"/>
    <w:rsid w:val="00A04D6C"/>
    <w:rsid w:val="00A05435"/>
    <w:rsid w:val="00A05866"/>
    <w:rsid w:val="00A06FE7"/>
    <w:rsid w:val="00A0775F"/>
    <w:rsid w:val="00A0783F"/>
    <w:rsid w:val="00A115FF"/>
    <w:rsid w:val="00A128D1"/>
    <w:rsid w:val="00A17B16"/>
    <w:rsid w:val="00A207D1"/>
    <w:rsid w:val="00A20B2B"/>
    <w:rsid w:val="00A2332D"/>
    <w:rsid w:val="00A25F27"/>
    <w:rsid w:val="00A36DFE"/>
    <w:rsid w:val="00A40865"/>
    <w:rsid w:val="00A41E3C"/>
    <w:rsid w:val="00A4258D"/>
    <w:rsid w:val="00A42D66"/>
    <w:rsid w:val="00A44D8A"/>
    <w:rsid w:val="00A460A7"/>
    <w:rsid w:val="00A51361"/>
    <w:rsid w:val="00A6274E"/>
    <w:rsid w:val="00A6381B"/>
    <w:rsid w:val="00A638B6"/>
    <w:rsid w:val="00A70700"/>
    <w:rsid w:val="00A75673"/>
    <w:rsid w:val="00A77954"/>
    <w:rsid w:val="00A8165C"/>
    <w:rsid w:val="00A82ABE"/>
    <w:rsid w:val="00A83739"/>
    <w:rsid w:val="00A84AF0"/>
    <w:rsid w:val="00A84CF4"/>
    <w:rsid w:val="00A86CAB"/>
    <w:rsid w:val="00A9092A"/>
    <w:rsid w:val="00A93FDF"/>
    <w:rsid w:val="00A945B8"/>
    <w:rsid w:val="00AA2627"/>
    <w:rsid w:val="00AA2C67"/>
    <w:rsid w:val="00AA3A31"/>
    <w:rsid w:val="00AA530E"/>
    <w:rsid w:val="00AB388C"/>
    <w:rsid w:val="00AB5039"/>
    <w:rsid w:val="00AC3BE1"/>
    <w:rsid w:val="00AC466E"/>
    <w:rsid w:val="00AC7ED8"/>
    <w:rsid w:val="00AD12D8"/>
    <w:rsid w:val="00AD5933"/>
    <w:rsid w:val="00AD5996"/>
    <w:rsid w:val="00AD613A"/>
    <w:rsid w:val="00AD6979"/>
    <w:rsid w:val="00AD6EDF"/>
    <w:rsid w:val="00AE0E84"/>
    <w:rsid w:val="00AE60C9"/>
    <w:rsid w:val="00AF0350"/>
    <w:rsid w:val="00AF0833"/>
    <w:rsid w:val="00AF121B"/>
    <w:rsid w:val="00AF1AC7"/>
    <w:rsid w:val="00AF1C5F"/>
    <w:rsid w:val="00AF2749"/>
    <w:rsid w:val="00AF3CC8"/>
    <w:rsid w:val="00AF6DE1"/>
    <w:rsid w:val="00B068CC"/>
    <w:rsid w:val="00B12820"/>
    <w:rsid w:val="00B15FE2"/>
    <w:rsid w:val="00B17329"/>
    <w:rsid w:val="00B17836"/>
    <w:rsid w:val="00B216C3"/>
    <w:rsid w:val="00B244AA"/>
    <w:rsid w:val="00B30179"/>
    <w:rsid w:val="00B310AA"/>
    <w:rsid w:val="00B32996"/>
    <w:rsid w:val="00B33173"/>
    <w:rsid w:val="00B36CE9"/>
    <w:rsid w:val="00B4002C"/>
    <w:rsid w:val="00B400CA"/>
    <w:rsid w:val="00B40604"/>
    <w:rsid w:val="00B433A5"/>
    <w:rsid w:val="00B4359B"/>
    <w:rsid w:val="00B43FE2"/>
    <w:rsid w:val="00B45C25"/>
    <w:rsid w:val="00B462C1"/>
    <w:rsid w:val="00B46768"/>
    <w:rsid w:val="00B47EB7"/>
    <w:rsid w:val="00B52490"/>
    <w:rsid w:val="00B543A0"/>
    <w:rsid w:val="00B57607"/>
    <w:rsid w:val="00B60867"/>
    <w:rsid w:val="00B6131E"/>
    <w:rsid w:val="00B61D2B"/>
    <w:rsid w:val="00B6323E"/>
    <w:rsid w:val="00B66750"/>
    <w:rsid w:val="00B71AB6"/>
    <w:rsid w:val="00B71B77"/>
    <w:rsid w:val="00B727E2"/>
    <w:rsid w:val="00B73915"/>
    <w:rsid w:val="00B75DB7"/>
    <w:rsid w:val="00B85448"/>
    <w:rsid w:val="00B8554F"/>
    <w:rsid w:val="00B90B07"/>
    <w:rsid w:val="00B93454"/>
    <w:rsid w:val="00B96B18"/>
    <w:rsid w:val="00BA3F38"/>
    <w:rsid w:val="00BA48DC"/>
    <w:rsid w:val="00BA4A7D"/>
    <w:rsid w:val="00BA5F89"/>
    <w:rsid w:val="00BA7BAD"/>
    <w:rsid w:val="00BB037F"/>
    <w:rsid w:val="00BB3DF2"/>
    <w:rsid w:val="00BB5A01"/>
    <w:rsid w:val="00BB77E2"/>
    <w:rsid w:val="00BC0339"/>
    <w:rsid w:val="00BC2671"/>
    <w:rsid w:val="00BC3AF6"/>
    <w:rsid w:val="00BC4700"/>
    <w:rsid w:val="00BD3D93"/>
    <w:rsid w:val="00BD53FD"/>
    <w:rsid w:val="00BD5AB1"/>
    <w:rsid w:val="00BD70C7"/>
    <w:rsid w:val="00BE0EE6"/>
    <w:rsid w:val="00BE2997"/>
    <w:rsid w:val="00BE6883"/>
    <w:rsid w:val="00BE6F09"/>
    <w:rsid w:val="00BE7D95"/>
    <w:rsid w:val="00BF104E"/>
    <w:rsid w:val="00BF2044"/>
    <w:rsid w:val="00BF478D"/>
    <w:rsid w:val="00BF673E"/>
    <w:rsid w:val="00C01092"/>
    <w:rsid w:val="00C01D1A"/>
    <w:rsid w:val="00C02B6F"/>
    <w:rsid w:val="00C0415F"/>
    <w:rsid w:val="00C052E6"/>
    <w:rsid w:val="00C066C5"/>
    <w:rsid w:val="00C06B48"/>
    <w:rsid w:val="00C12C04"/>
    <w:rsid w:val="00C13685"/>
    <w:rsid w:val="00C13CED"/>
    <w:rsid w:val="00C17E40"/>
    <w:rsid w:val="00C20E07"/>
    <w:rsid w:val="00C248EF"/>
    <w:rsid w:val="00C3106B"/>
    <w:rsid w:val="00C33FFE"/>
    <w:rsid w:val="00C371A3"/>
    <w:rsid w:val="00C37D31"/>
    <w:rsid w:val="00C37E15"/>
    <w:rsid w:val="00C404DF"/>
    <w:rsid w:val="00C41E8A"/>
    <w:rsid w:val="00C42EDC"/>
    <w:rsid w:val="00C4658A"/>
    <w:rsid w:val="00C52E00"/>
    <w:rsid w:val="00C55599"/>
    <w:rsid w:val="00C55CA6"/>
    <w:rsid w:val="00C5786C"/>
    <w:rsid w:val="00C62BD5"/>
    <w:rsid w:val="00C64137"/>
    <w:rsid w:val="00C67345"/>
    <w:rsid w:val="00C67BC0"/>
    <w:rsid w:val="00C703CE"/>
    <w:rsid w:val="00C74BB3"/>
    <w:rsid w:val="00C757B8"/>
    <w:rsid w:val="00C7596D"/>
    <w:rsid w:val="00C767D9"/>
    <w:rsid w:val="00C80660"/>
    <w:rsid w:val="00C8081C"/>
    <w:rsid w:val="00C83717"/>
    <w:rsid w:val="00C8477E"/>
    <w:rsid w:val="00C850BC"/>
    <w:rsid w:val="00C852A3"/>
    <w:rsid w:val="00C8738C"/>
    <w:rsid w:val="00C94846"/>
    <w:rsid w:val="00C95976"/>
    <w:rsid w:val="00CA040E"/>
    <w:rsid w:val="00CA19BA"/>
    <w:rsid w:val="00CA5CFB"/>
    <w:rsid w:val="00CA6197"/>
    <w:rsid w:val="00CB04F6"/>
    <w:rsid w:val="00CB22DE"/>
    <w:rsid w:val="00CB2A8A"/>
    <w:rsid w:val="00CB3539"/>
    <w:rsid w:val="00CB5261"/>
    <w:rsid w:val="00CB579A"/>
    <w:rsid w:val="00CB64E7"/>
    <w:rsid w:val="00CB6801"/>
    <w:rsid w:val="00CC3398"/>
    <w:rsid w:val="00CC5B6E"/>
    <w:rsid w:val="00CD0DD9"/>
    <w:rsid w:val="00CD152D"/>
    <w:rsid w:val="00CD28F7"/>
    <w:rsid w:val="00CD31D2"/>
    <w:rsid w:val="00CD3AEE"/>
    <w:rsid w:val="00CD4A3D"/>
    <w:rsid w:val="00CD67DA"/>
    <w:rsid w:val="00CD6B98"/>
    <w:rsid w:val="00CE2D2D"/>
    <w:rsid w:val="00CE32D6"/>
    <w:rsid w:val="00CE4161"/>
    <w:rsid w:val="00CE4530"/>
    <w:rsid w:val="00CE5CEE"/>
    <w:rsid w:val="00CF06FD"/>
    <w:rsid w:val="00CF1A62"/>
    <w:rsid w:val="00CF1AC7"/>
    <w:rsid w:val="00CF2397"/>
    <w:rsid w:val="00CF406E"/>
    <w:rsid w:val="00CF5BF7"/>
    <w:rsid w:val="00CF61C3"/>
    <w:rsid w:val="00CF6B34"/>
    <w:rsid w:val="00D00F02"/>
    <w:rsid w:val="00D01643"/>
    <w:rsid w:val="00D03223"/>
    <w:rsid w:val="00D05715"/>
    <w:rsid w:val="00D06615"/>
    <w:rsid w:val="00D07510"/>
    <w:rsid w:val="00D13637"/>
    <w:rsid w:val="00D17160"/>
    <w:rsid w:val="00D1725A"/>
    <w:rsid w:val="00D2299A"/>
    <w:rsid w:val="00D260DC"/>
    <w:rsid w:val="00D301F6"/>
    <w:rsid w:val="00D304D9"/>
    <w:rsid w:val="00D30717"/>
    <w:rsid w:val="00D30A44"/>
    <w:rsid w:val="00D32005"/>
    <w:rsid w:val="00D3489B"/>
    <w:rsid w:val="00D35DE1"/>
    <w:rsid w:val="00D37251"/>
    <w:rsid w:val="00D40915"/>
    <w:rsid w:val="00D42AB9"/>
    <w:rsid w:val="00D42F31"/>
    <w:rsid w:val="00D42F6D"/>
    <w:rsid w:val="00D446C2"/>
    <w:rsid w:val="00D46817"/>
    <w:rsid w:val="00D46B52"/>
    <w:rsid w:val="00D5188F"/>
    <w:rsid w:val="00D52730"/>
    <w:rsid w:val="00D54E1B"/>
    <w:rsid w:val="00D557EE"/>
    <w:rsid w:val="00D55B52"/>
    <w:rsid w:val="00D55FD1"/>
    <w:rsid w:val="00D566B0"/>
    <w:rsid w:val="00D56F6D"/>
    <w:rsid w:val="00D649A6"/>
    <w:rsid w:val="00D676DD"/>
    <w:rsid w:val="00D753CC"/>
    <w:rsid w:val="00D75735"/>
    <w:rsid w:val="00D75AE8"/>
    <w:rsid w:val="00D77786"/>
    <w:rsid w:val="00D80584"/>
    <w:rsid w:val="00D81191"/>
    <w:rsid w:val="00D8168A"/>
    <w:rsid w:val="00D81BFC"/>
    <w:rsid w:val="00D81F40"/>
    <w:rsid w:val="00D827F8"/>
    <w:rsid w:val="00D8443E"/>
    <w:rsid w:val="00D87ADC"/>
    <w:rsid w:val="00D87C52"/>
    <w:rsid w:val="00D90CE0"/>
    <w:rsid w:val="00D90D18"/>
    <w:rsid w:val="00D95E4C"/>
    <w:rsid w:val="00D9694B"/>
    <w:rsid w:val="00D96CBC"/>
    <w:rsid w:val="00DA05E7"/>
    <w:rsid w:val="00DA289E"/>
    <w:rsid w:val="00DA32C0"/>
    <w:rsid w:val="00DA386B"/>
    <w:rsid w:val="00DA4C5E"/>
    <w:rsid w:val="00DA61FB"/>
    <w:rsid w:val="00DA7035"/>
    <w:rsid w:val="00DA7351"/>
    <w:rsid w:val="00DA7AC0"/>
    <w:rsid w:val="00DB038B"/>
    <w:rsid w:val="00DB06A5"/>
    <w:rsid w:val="00DB0954"/>
    <w:rsid w:val="00DB14F9"/>
    <w:rsid w:val="00DB1E60"/>
    <w:rsid w:val="00DB5867"/>
    <w:rsid w:val="00DC1109"/>
    <w:rsid w:val="00DC1486"/>
    <w:rsid w:val="00DC34E7"/>
    <w:rsid w:val="00DC443E"/>
    <w:rsid w:val="00DC4A40"/>
    <w:rsid w:val="00DC79DB"/>
    <w:rsid w:val="00DC7CFE"/>
    <w:rsid w:val="00DD1BE4"/>
    <w:rsid w:val="00DD2F20"/>
    <w:rsid w:val="00DD36A8"/>
    <w:rsid w:val="00DD572E"/>
    <w:rsid w:val="00DD7631"/>
    <w:rsid w:val="00DE1F55"/>
    <w:rsid w:val="00DE2306"/>
    <w:rsid w:val="00DE30D9"/>
    <w:rsid w:val="00DE73DB"/>
    <w:rsid w:val="00DF00F5"/>
    <w:rsid w:val="00DF12C3"/>
    <w:rsid w:val="00DF1B22"/>
    <w:rsid w:val="00DF5617"/>
    <w:rsid w:val="00E01B3B"/>
    <w:rsid w:val="00E05913"/>
    <w:rsid w:val="00E1045C"/>
    <w:rsid w:val="00E11595"/>
    <w:rsid w:val="00E11CB4"/>
    <w:rsid w:val="00E14504"/>
    <w:rsid w:val="00E16147"/>
    <w:rsid w:val="00E16F11"/>
    <w:rsid w:val="00E17386"/>
    <w:rsid w:val="00E21089"/>
    <w:rsid w:val="00E23635"/>
    <w:rsid w:val="00E27681"/>
    <w:rsid w:val="00E300D5"/>
    <w:rsid w:val="00E30107"/>
    <w:rsid w:val="00E333A5"/>
    <w:rsid w:val="00E36970"/>
    <w:rsid w:val="00E3740B"/>
    <w:rsid w:val="00E40D8B"/>
    <w:rsid w:val="00E42129"/>
    <w:rsid w:val="00E467CD"/>
    <w:rsid w:val="00E477B9"/>
    <w:rsid w:val="00E51046"/>
    <w:rsid w:val="00E576C0"/>
    <w:rsid w:val="00E57F2F"/>
    <w:rsid w:val="00E60BF3"/>
    <w:rsid w:val="00E60FEF"/>
    <w:rsid w:val="00E617EE"/>
    <w:rsid w:val="00E63027"/>
    <w:rsid w:val="00E63E6B"/>
    <w:rsid w:val="00E649EF"/>
    <w:rsid w:val="00E6565B"/>
    <w:rsid w:val="00E65DEE"/>
    <w:rsid w:val="00E717D4"/>
    <w:rsid w:val="00E73939"/>
    <w:rsid w:val="00E800C6"/>
    <w:rsid w:val="00E8021B"/>
    <w:rsid w:val="00E804FD"/>
    <w:rsid w:val="00E92D11"/>
    <w:rsid w:val="00E941FE"/>
    <w:rsid w:val="00E950D0"/>
    <w:rsid w:val="00EA0A60"/>
    <w:rsid w:val="00EA0BDE"/>
    <w:rsid w:val="00EA475F"/>
    <w:rsid w:val="00EA60FA"/>
    <w:rsid w:val="00EA7290"/>
    <w:rsid w:val="00EB3245"/>
    <w:rsid w:val="00EB461A"/>
    <w:rsid w:val="00EB5659"/>
    <w:rsid w:val="00EC29C0"/>
    <w:rsid w:val="00ED2128"/>
    <w:rsid w:val="00ED3DCE"/>
    <w:rsid w:val="00ED4047"/>
    <w:rsid w:val="00ED6D1F"/>
    <w:rsid w:val="00EE356C"/>
    <w:rsid w:val="00EE42FB"/>
    <w:rsid w:val="00EE5D8D"/>
    <w:rsid w:val="00EE6487"/>
    <w:rsid w:val="00EE6D95"/>
    <w:rsid w:val="00EE7E77"/>
    <w:rsid w:val="00EF1B5B"/>
    <w:rsid w:val="00EF6BDB"/>
    <w:rsid w:val="00F01422"/>
    <w:rsid w:val="00F02191"/>
    <w:rsid w:val="00F039C1"/>
    <w:rsid w:val="00F06D24"/>
    <w:rsid w:val="00F1050D"/>
    <w:rsid w:val="00F110A0"/>
    <w:rsid w:val="00F113F6"/>
    <w:rsid w:val="00F133A0"/>
    <w:rsid w:val="00F164E6"/>
    <w:rsid w:val="00F217B0"/>
    <w:rsid w:val="00F21F79"/>
    <w:rsid w:val="00F23356"/>
    <w:rsid w:val="00F245BE"/>
    <w:rsid w:val="00F3456F"/>
    <w:rsid w:val="00F35D01"/>
    <w:rsid w:val="00F361E8"/>
    <w:rsid w:val="00F37C14"/>
    <w:rsid w:val="00F400EF"/>
    <w:rsid w:val="00F40FE1"/>
    <w:rsid w:val="00F4244F"/>
    <w:rsid w:val="00F42590"/>
    <w:rsid w:val="00F44916"/>
    <w:rsid w:val="00F45C35"/>
    <w:rsid w:val="00F47713"/>
    <w:rsid w:val="00F51C81"/>
    <w:rsid w:val="00F523E2"/>
    <w:rsid w:val="00F530F6"/>
    <w:rsid w:val="00F579CA"/>
    <w:rsid w:val="00F60A08"/>
    <w:rsid w:val="00F61C9A"/>
    <w:rsid w:val="00F65E1F"/>
    <w:rsid w:val="00F72313"/>
    <w:rsid w:val="00F742BA"/>
    <w:rsid w:val="00F77D51"/>
    <w:rsid w:val="00F81AC1"/>
    <w:rsid w:val="00F8540D"/>
    <w:rsid w:val="00F86BC9"/>
    <w:rsid w:val="00F913E5"/>
    <w:rsid w:val="00F9538C"/>
    <w:rsid w:val="00F9651A"/>
    <w:rsid w:val="00F966CB"/>
    <w:rsid w:val="00FA1932"/>
    <w:rsid w:val="00FA430C"/>
    <w:rsid w:val="00FA5897"/>
    <w:rsid w:val="00FA645D"/>
    <w:rsid w:val="00FB5B04"/>
    <w:rsid w:val="00FB5BF2"/>
    <w:rsid w:val="00FB7086"/>
    <w:rsid w:val="00FC07DE"/>
    <w:rsid w:val="00FC104C"/>
    <w:rsid w:val="00FC1CEF"/>
    <w:rsid w:val="00FC20EF"/>
    <w:rsid w:val="00FC350B"/>
    <w:rsid w:val="00FC4744"/>
    <w:rsid w:val="00FC6475"/>
    <w:rsid w:val="00FC7B5A"/>
    <w:rsid w:val="00FD3F01"/>
    <w:rsid w:val="00FD4E7D"/>
    <w:rsid w:val="00FD6CF4"/>
    <w:rsid w:val="00FE09E1"/>
    <w:rsid w:val="00FE2BA3"/>
    <w:rsid w:val="00FE3C9D"/>
    <w:rsid w:val="00FE50A8"/>
    <w:rsid w:val="00FE59BA"/>
    <w:rsid w:val="00FE7226"/>
    <w:rsid w:val="00FE7470"/>
    <w:rsid w:val="00FF0D06"/>
    <w:rsid w:val="00FF1E6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9CB"/>
  <w15:docId w15:val="{B424D56A-DFF7-4EA7-AB15-3AF3E907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60"/>
  </w:style>
  <w:style w:type="paragraph" w:styleId="Heading1">
    <w:name w:val="heading 1"/>
    <w:basedOn w:val="Normal"/>
    <w:next w:val="Normal"/>
    <w:link w:val="Heading1Char"/>
    <w:autoRedefine/>
    <w:qFormat/>
    <w:rsid w:val="00160D5B"/>
    <w:pPr>
      <w:keepNext/>
      <w:spacing w:before="120" w:after="120"/>
      <w:jc w:val="center"/>
      <w:outlineLvl w:val="0"/>
    </w:pPr>
    <w:rPr>
      <w:rFonts w:eastAsia="Times New Roman" w:cs="Times New Roman"/>
      <w:b/>
      <w:sz w:val="28"/>
      <w:szCs w:val="28"/>
      <w:lang w:val="sr-Cyrl-CS"/>
    </w:rPr>
  </w:style>
  <w:style w:type="paragraph" w:styleId="Heading2">
    <w:name w:val="heading 2"/>
    <w:basedOn w:val="Normal"/>
    <w:next w:val="Normal"/>
    <w:link w:val="Heading2Char"/>
    <w:autoRedefine/>
    <w:qFormat/>
    <w:rsid w:val="00160D5B"/>
    <w:pPr>
      <w:keepNext/>
      <w:spacing w:before="60" w:after="60"/>
      <w:outlineLvl w:val="1"/>
    </w:pPr>
    <w:rPr>
      <w:rFonts w:eastAsia="Times New Roman" w:cs="Times New Roman"/>
      <w:bCs/>
      <w:sz w:val="28"/>
      <w:szCs w:val="24"/>
    </w:rPr>
  </w:style>
  <w:style w:type="paragraph" w:styleId="Heading3">
    <w:name w:val="heading 3"/>
    <w:basedOn w:val="Normal"/>
    <w:next w:val="Normal"/>
    <w:link w:val="Heading3Char"/>
    <w:qFormat/>
    <w:rsid w:val="00160D5B"/>
    <w:pPr>
      <w:keepNext/>
      <w:jc w:val="both"/>
      <w:outlineLvl w:val="2"/>
    </w:pPr>
    <w:rPr>
      <w:rFonts w:eastAsia="Times New Roman" w:cs="Times New Roman"/>
      <w:b/>
      <w:bCs/>
      <w:szCs w:val="24"/>
    </w:rPr>
  </w:style>
  <w:style w:type="paragraph" w:styleId="Heading4">
    <w:name w:val="heading 4"/>
    <w:basedOn w:val="Normal"/>
    <w:link w:val="Heading4Char"/>
    <w:autoRedefine/>
    <w:qFormat/>
    <w:rsid w:val="00160D5B"/>
    <w:pPr>
      <w:spacing w:before="60" w:after="60"/>
      <w:jc w:val="center"/>
      <w:outlineLvl w:val="3"/>
    </w:pPr>
    <w:rPr>
      <w:rFonts w:eastAsia="Arial Unicode MS" w:cs="Times New Roman"/>
      <w:bCs/>
      <w:sz w:val="16"/>
      <w:szCs w:val="24"/>
      <w:lang w:val="en-GB"/>
    </w:rPr>
  </w:style>
  <w:style w:type="paragraph" w:styleId="Heading5">
    <w:name w:val="heading 5"/>
    <w:basedOn w:val="Normal"/>
    <w:next w:val="Normal"/>
    <w:link w:val="Heading5Char"/>
    <w:qFormat/>
    <w:rsid w:val="00160D5B"/>
    <w:pPr>
      <w:keepNext/>
      <w:ind w:left="-720"/>
      <w:outlineLvl w:val="4"/>
    </w:pPr>
    <w:rPr>
      <w:rFonts w:eastAsia="Times New Roman" w:cs="Times New Roman"/>
      <w:sz w:val="28"/>
      <w:szCs w:val="24"/>
    </w:rPr>
  </w:style>
  <w:style w:type="paragraph" w:styleId="Heading6">
    <w:name w:val="heading 6"/>
    <w:basedOn w:val="Normal"/>
    <w:next w:val="Normal"/>
    <w:link w:val="Heading6Char"/>
    <w:qFormat/>
    <w:rsid w:val="00160D5B"/>
    <w:pPr>
      <w:keepNext/>
      <w:ind w:left="1080"/>
      <w:jc w:val="center"/>
      <w:outlineLvl w:val="5"/>
    </w:pPr>
    <w:rPr>
      <w:rFonts w:eastAsia="Times New Roman" w:cs="Times New Roman"/>
      <w:b/>
      <w:bCs/>
      <w:szCs w:val="24"/>
      <w:lang w:val="sr-Cyrl-CS"/>
    </w:rPr>
  </w:style>
  <w:style w:type="paragraph" w:styleId="Heading7">
    <w:name w:val="heading 7"/>
    <w:basedOn w:val="Normal"/>
    <w:next w:val="Normal"/>
    <w:link w:val="Heading7Char"/>
    <w:qFormat/>
    <w:rsid w:val="00160D5B"/>
    <w:pPr>
      <w:keepNext/>
      <w:jc w:val="right"/>
      <w:outlineLvl w:val="6"/>
    </w:pPr>
    <w:rPr>
      <w:rFonts w:eastAsia="Times New Roman" w:cs="Times New Roman"/>
      <w:b/>
      <w:bCs/>
      <w:szCs w:val="24"/>
    </w:rPr>
  </w:style>
  <w:style w:type="paragraph" w:styleId="Heading8">
    <w:name w:val="heading 8"/>
    <w:basedOn w:val="Normal"/>
    <w:next w:val="Normal"/>
    <w:link w:val="Heading8Char"/>
    <w:qFormat/>
    <w:rsid w:val="00160D5B"/>
    <w:pPr>
      <w:keepNext/>
      <w:ind w:left="-720"/>
      <w:jc w:val="center"/>
      <w:outlineLvl w:val="7"/>
    </w:pPr>
    <w:rPr>
      <w:rFonts w:eastAsia="Times New Roman" w:cs="Times New Roman"/>
      <w:b/>
      <w:bCs/>
      <w:szCs w:val="24"/>
    </w:rPr>
  </w:style>
  <w:style w:type="paragraph" w:styleId="Heading9">
    <w:name w:val="heading 9"/>
    <w:basedOn w:val="Normal"/>
    <w:next w:val="Normal"/>
    <w:link w:val="Heading9Char"/>
    <w:qFormat/>
    <w:rsid w:val="00160D5B"/>
    <w:pPr>
      <w:keepNext/>
      <w:autoSpaceDE w:val="0"/>
      <w:autoSpaceDN w:val="0"/>
      <w:adjustRightInd w:val="0"/>
      <w:outlineLvl w:val="8"/>
    </w:pPr>
    <w:rPr>
      <w:rFonts w:eastAsia="Times New Roman" w:cs="Times New Roman"/>
      <w:b/>
      <w:bCs/>
      <w:sz w:val="20"/>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D5B"/>
    <w:rPr>
      <w:rFonts w:ascii="Times New Roman" w:eastAsia="Times New Roman" w:hAnsi="Times New Roman" w:cs="Times New Roman"/>
      <w:b/>
      <w:sz w:val="28"/>
      <w:szCs w:val="28"/>
      <w:lang w:val="sr-Cyrl-CS"/>
    </w:rPr>
  </w:style>
  <w:style w:type="character" w:customStyle="1" w:styleId="Heading2Char">
    <w:name w:val="Heading 2 Char"/>
    <w:basedOn w:val="DefaultParagraphFont"/>
    <w:link w:val="Heading2"/>
    <w:rsid w:val="00160D5B"/>
    <w:rPr>
      <w:rFonts w:ascii="Times New Roman" w:eastAsia="Times New Roman" w:hAnsi="Times New Roman" w:cs="Times New Roman"/>
      <w:bCs/>
      <w:sz w:val="28"/>
      <w:szCs w:val="24"/>
    </w:rPr>
  </w:style>
  <w:style w:type="character" w:customStyle="1" w:styleId="Heading3Char">
    <w:name w:val="Heading 3 Char"/>
    <w:basedOn w:val="DefaultParagraphFont"/>
    <w:link w:val="Heading3"/>
    <w:rsid w:val="00160D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60D5B"/>
    <w:rPr>
      <w:rFonts w:ascii="Times New Roman" w:eastAsia="Arial Unicode MS" w:hAnsi="Times New Roman" w:cs="Times New Roman"/>
      <w:bCs/>
      <w:sz w:val="16"/>
      <w:szCs w:val="24"/>
      <w:lang w:val="en-GB"/>
    </w:rPr>
  </w:style>
  <w:style w:type="character" w:customStyle="1" w:styleId="Heading5Char">
    <w:name w:val="Heading 5 Char"/>
    <w:basedOn w:val="DefaultParagraphFont"/>
    <w:link w:val="Heading5"/>
    <w:rsid w:val="00160D5B"/>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60D5B"/>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160D5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60D5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60D5B"/>
    <w:rPr>
      <w:rFonts w:ascii="Times New Roman" w:eastAsia="Times New Roman" w:hAnsi="Times New Roman" w:cs="Times New Roman"/>
      <w:b/>
      <w:bCs/>
      <w:sz w:val="20"/>
      <w:szCs w:val="24"/>
      <w:lang w:val="sr-Cyrl-CS"/>
    </w:rPr>
  </w:style>
  <w:style w:type="numbering" w:customStyle="1" w:styleId="NoList1">
    <w:name w:val="No List1"/>
    <w:next w:val="NoList"/>
    <w:uiPriority w:val="99"/>
    <w:semiHidden/>
    <w:unhideWhenUsed/>
    <w:rsid w:val="00160D5B"/>
  </w:style>
  <w:style w:type="paragraph" w:customStyle="1" w:styleId="zakon">
    <w:name w:val="zakon"/>
    <w:basedOn w:val="Normal"/>
    <w:autoRedefine/>
    <w:rsid w:val="00160D5B"/>
    <w:pPr>
      <w:spacing w:before="120" w:after="120"/>
      <w:jc w:val="center"/>
    </w:pPr>
    <w:rPr>
      <w:rFonts w:ascii="Arial" w:eastAsia="Arial Unicode MS" w:hAnsi="Arial" w:cs="Arial"/>
      <w:color w:val="0033CC"/>
      <w:szCs w:val="36"/>
    </w:rPr>
  </w:style>
  <w:style w:type="paragraph" w:customStyle="1" w:styleId="naslov">
    <w:name w:val="naslov"/>
    <w:basedOn w:val="Normal"/>
    <w:autoRedefine/>
    <w:rsid w:val="00160D5B"/>
    <w:pPr>
      <w:spacing w:before="120" w:after="120"/>
      <w:jc w:val="center"/>
    </w:pPr>
    <w:rPr>
      <w:rFonts w:ascii="Arial" w:eastAsia="Arial Unicode MS" w:hAnsi="Arial" w:cs="Arial"/>
      <w:b/>
      <w:bCs/>
      <w:sz w:val="20"/>
      <w:szCs w:val="27"/>
    </w:rPr>
  </w:style>
  <w:style w:type="paragraph" w:customStyle="1" w:styleId="glava">
    <w:name w:val="glava"/>
    <w:basedOn w:val="Normal"/>
    <w:autoRedefine/>
    <w:rsid w:val="00160D5B"/>
    <w:pPr>
      <w:spacing w:before="120" w:after="120"/>
      <w:jc w:val="center"/>
    </w:pPr>
    <w:rPr>
      <w:rFonts w:ascii="Arial" w:eastAsia="Arial Unicode MS" w:hAnsi="Arial" w:cs="Arial"/>
      <w:sz w:val="20"/>
      <w:szCs w:val="27"/>
    </w:rPr>
  </w:style>
  <w:style w:type="paragraph" w:customStyle="1" w:styleId="clan">
    <w:name w:val="clan"/>
    <w:basedOn w:val="Normal"/>
    <w:autoRedefine/>
    <w:rsid w:val="00160D5B"/>
    <w:pPr>
      <w:spacing w:before="120" w:after="120"/>
      <w:jc w:val="center"/>
    </w:pPr>
    <w:rPr>
      <w:rFonts w:ascii="Arial" w:eastAsia="Arial Unicode MS" w:hAnsi="Arial" w:cs="Arial"/>
      <w:b/>
      <w:bCs/>
      <w:sz w:val="16"/>
      <w:szCs w:val="24"/>
    </w:rPr>
  </w:style>
  <w:style w:type="paragraph" w:customStyle="1" w:styleId="tekst">
    <w:name w:val="tekst"/>
    <w:basedOn w:val="Normal"/>
    <w:autoRedefine/>
    <w:rsid w:val="00160D5B"/>
    <w:pPr>
      <w:ind w:firstLine="238"/>
      <w:jc w:val="both"/>
    </w:pPr>
    <w:rPr>
      <w:rFonts w:ascii="Arial" w:eastAsia="Arial Unicode MS" w:hAnsi="Arial" w:cs="Arial"/>
      <w:sz w:val="16"/>
      <w:szCs w:val="24"/>
    </w:rPr>
  </w:style>
  <w:style w:type="paragraph" w:customStyle="1" w:styleId="vidi">
    <w:name w:val="vidi"/>
    <w:basedOn w:val="Normal"/>
    <w:autoRedefine/>
    <w:rsid w:val="00160D5B"/>
    <w:pPr>
      <w:shd w:val="clear" w:color="auto" w:fill="FFFFFF"/>
      <w:spacing w:before="120"/>
    </w:pPr>
    <w:rPr>
      <w:rFonts w:ascii="Arial Unicode MS" w:eastAsia="Arial Unicode MS" w:hAnsi="Arial Unicode MS" w:cs="Arial Unicode MS"/>
      <w:bCs/>
      <w:color w:val="800000"/>
      <w:sz w:val="16"/>
      <w:szCs w:val="24"/>
    </w:rPr>
  </w:style>
  <w:style w:type="paragraph" w:customStyle="1" w:styleId="7podnas">
    <w:name w:val="7podnas"/>
    <w:basedOn w:val="Normal"/>
    <w:autoRedefine/>
    <w:rsid w:val="00160D5B"/>
    <w:pPr>
      <w:shd w:val="clear" w:color="auto" w:fill="FFFFFF"/>
      <w:spacing w:before="60"/>
      <w:jc w:val="center"/>
    </w:pPr>
    <w:rPr>
      <w:rFonts w:ascii="Arial" w:eastAsia="Arial Unicode MS" w:hAnsi="Arial" w:cs="Arial"/>
      <w:b/>
      <w:bCs/>
      <w:szCs w:val="27"/>
    </w:rPr>
  </w:style>
  <w:style w:type="paragraph" w:customStyle="1" w:styleId="6naslov">
    <w:name w:val="6naslov"/>
    <w:basedOn w:val="Normal"/>
    <w:autoRedefine/>
    <w:rsid w:val="00160D5B"/>
    <w:pPr>
      <w:spacing w:before="60" w:after="30"/>
      <w:ind w:left="225" w:right="225"/>
      <w:jc w:val="center"/>
    </w:pPr>
    <w:rPr>
      <w:rFonts w:ascii="Arial" w:eastAsia="Arial Unicode MS" w:hAnsi="Arial" w:cs="Arial"/>
      <w:b/>
      <w:bCs/>
      <w:szCs w:val="27"/>
    </w:rPr>
  </w:style>
  <w:style w:type="paragraph" w:customStyle="1" w:styleId="5nadnaslov">
    <w:name w:val="5nadnaslov"/>
    <w:basedOn w:val="Normal"/>
    <w:autoRedefine/>
    <w:rsid w:val="00160D5B"/>
    <w:pPr>
      <w:shd w:val="clear" w:color="auto" w:fill="FFFFFF"/>
      <w:spacing w:before="100"/>
      <w:jc w:val="center"/>
    </w:pPr>
    <w:rPr>
      <w:rFonts w:ascii="Arial" w:eastAsia="Arial Unicode MS" w:hAnsi="Arial" w:cs="Arial"/>
      <w:b/>
      <w:bCs/>
      <w:spacing w:val="20"/>
      <w:szCs w:val="27"/>
    </w:rPr>
  </w:style>
  <w:style w:type="paragraph" w:styleId="BodyText">
    <w:name w:val="Body Text"/>
    <w:basedOn w:val="Normal"/>
    <w:link w:val="BodyTextChar"/>
    <w:semiHidden/>
    <w:rsid w:val="00160D5B"/>
    <w:rPr>
      <w:rFonts w:eastAsia="Times New Roman" w:cs="Times New Roman"/>
      <w:b/>
      <w:bCs/>
      <w:szCs w:val="24"/>
    </w:rPr>
  </w:style>
  <w:style w:type="character" w:customStyle="1" w:styleId="BodyTextChar">
    <w:name w:val="Body Text Char"/>
    <w:basedOn w:val="DefaultParagraphFont"/>
    <w:link w:val="BodyText"/>
    <w:semiHidden/>
    <w:rsid w:val="00160D5B"/>
    <w:rPr>
      <w:rFonts w:ascii="Times New Roman" w:eastAsia="Times New Roman" w:hAnsi="Times New Roman" w:cs="Times New Roman"/>
      <w:b/>
      <w:bCs/>
      <w:sz w:val="24"/>
      <w:szCs w:val="24"/>
    </w:rPr>
  </w:style>
  <w:style w:type="paragraph" w:styleId="Header">
    <w:name w:val="header"/>
    <w:aliases w:val=" Char"/>
    <w:basedOn w:val="Normal"/>
    <w:link w:val="HeaderChar"/>
    <w:uiPriority w:val="99"/>
    <w:rsid w:val="00160D5B"/>
    <w:pPr>
      <w:tabs>
        <w:tab w:val="center" w:pos="4320"/>
        <w:tab w:val="right" w:pos="8640"/>
      </w:tabs>
    </w:pPr>
    <w:rPr>
      <w:rFonts w:eastAsia="Times New Roman" w:cs="Times New Roman"/>
      <w:szCs w:val="24"/>
    </w:rPr>
  </w:style>
  <w:style w:type="character" w:customStyle="1" w:styleId="HeaderChar">
    <w:name w:val="Header Char"/>
    <w:aliases w:val=" Char Char"/>
    <w:basedOn w:val="DefaultParagraphFont"/>
    <w:link w:val="Header"/>
    <w:uiPriority w:val="99"/>
    <w:rsid w:val="00160D5B"/>
    <w:rPr>
      <w:rFonts w:ascii="Times New Roman" w:eastAsia="Times New Roman" w:hAnsi="Times New Roman" w:cs="Times New Roman"/>
      <w:sz w:val="24"/>
      <w:szCs w:val="24"/>
    </w:rPr>
  </w:style>
  <w:style w:type="paragraph" w:styleId="Caption">
    <w:name w:val="caption"/>
    <w:basedOn w:val="Normal"/>
    <w:next w:val="Normal"/>
    <w:qFormat/>
    <w:rsid w:val="00160D5B"/>
    <w:pPr>
      <w:ind w:hanging="20"/>
      <w:jc w:val="center"/>
    </w:pPr>
    <w:rPr>
      <w:rFonts w:ascii="Times Roman Cirilica" w:eastAsia="Times New Roman" w:hAnsi="Times Roman Cirilica" w:cs="Times New Roman"/>
      <w:b/>
      <w:szCs w:val="20"/>
    </w:rPr>
  </w:style>
  <w:style w:type="paragraph" w:styleId="BodyTextIndent2">
    <w:name w:val="Body Text Indent 2"/>
    <w:basedOn w:val="Normal"/>
    <w:link w:val="BodyTextIndent2Char"/>
    <w:semiHidden/>
    <w:rsid w:val="00160D5B"/>
    <w:pPr>
      <w:ind w:left="-720"/>
      <w:jc w:val="both"/>
    </w:pPr>
    <w:rPr>
      <w:rFonts w:eastAsia="Times New Roman" w:cs="Times New Roman"/>
      <w:szCs w:val="24"/>
      <w:lang w:val="sr-Cyrl-CS"/>
    </w:rPr>
  </w:style>
  <w:style w:type="character" w:customStyle="1" w:styleId="BodyTextIndent2Char">
    <w:name w:val="Body Text Indent 2 Char"/>
    <w:basedOn w:val="DefaultParagraphFont"/>
    <w:link w:val="BodyTextIndent2"/>
    <w:semiHidden/>
    <w:rsid w:val="00160D5B"/>
    <w:rPr>
      <w:rFonts w:ascii="Times New Roman" w:eastAsia="Times New Roman" w:hAnsi="Times New Roman" w:cs="Times New Roman"/>
      <w:sz w:val="24"/>
      <w:szCs w:val="24"/>
      <w:lang w:val="sr-Cyrl-CS"/>
    </w:rPr>
  </w:style>
  <w:style w:type="character" w:styleId="Hyperlink">
    <w:name w:val="Hyperlink"/>
    <w:basedOn w:val="DefaultParagraphFont"/>
    <w:semiHidden/>
    <w:rsid w:val="00160D5B"/>
    <w:rPr>
      <w:color w:val="0000FF"/>
      <w:u w:val="single"/>
    </w:rPr>
  </w:style>
  <w:style w:type="paragraph" w:styleId="BodyText3">
    <w:name w:val="Body Text 3"/>
    <w:basedOn w:val="Normal"/>
    <w:link w:val="BodyText3Char"/>
    <w:semiHidden/>
    <w:rsid w:val="00160D5B"/>
    <w:pPr>
      <w:jc w:val="both"/>
    </w:pPr>
    <w:rPr>
      <w:rFonts w:eastAsia="Times New Roman" w:cs="Times New Roman"/>
      <w:b/>
      <w:bCs/>
      <w:szCs w:val="24"/>
      <w:lang w:val="sr-Cyrl-CS"/>
    </w:rPr>
  </w:style>
  <w:style w:type="character" w:customStyle="1" w:styleId="BodyText3Char">
    <w:name w:val="Body Text 3 Char"/>
    <w:basedOn w:val="DefaultParagraphFont"/>
    <w:link w:val="BodyText3"/>
    <w:semiHidden/>
    <w:rsid w:val="00160D5B"/>
    <w:rPr>
      <w:rFonts w:ascii="Times New Roman" w:eastAsia="Times New Roman" w:hAnsi="Times New Roman" w:cs="Times New Roman"/>
      <w:b/>
      <w:bCs/>
      <w:sz w:val="24"/>
      <w:szCs w:val="24"/>
      <w:lang w:val="sr-Cyrl-CS"/>
    </w:rPr>
  </w:style>
  <w:style w:type="paragraph" w:styleId="BodyTextIndent3">
    <w:name w:val="Body Text Indent 3"/>
    <w:basedOn w:val="Normal"/>
    <w:link w:val="BodyTextIndent3Char"/>
    <w:semiHidden/>
    <w:rsid w:val="00160D5B"/>
    <w:pPr>
      <w:ind w:left="-720"/>
      <w:jc w:val="both"/>
    </w:pPr>
    <w:rPr>
      <w:rFonts w:eastAsia="Times New Roman" w:cs="Times New Roman"/>
      <w:b/>
      <w:bCs/>
      <w:sz w:val="28"/>
      <w:szCs w:val="24"/>
    </w:rPr>
  </w:style>
  <w:style w:type="character" w:customStyle="1" w:styleId="BodyTextIndent3Char">
    <w:name w:val="Body Text Indent 3 Char"/>
    <w:basedOn w:val="DefaultParagraphFont"/>
    <w:link w:val="BodyTextIndent3"/>
    <w:semiHidden/>
    <w:rsid w:val="00160D5B"/>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160D5B"/>
    <w:pPr>
      <w:ind w:left="435"/>
      <w:jc w:val="both"/>
    </w:pPr>
    <w:rPr>
      <w:rFonts w:eastAsia="Times New Roman" w:cs="Times New Roman"/>
      <w:szCs w:val="24"/>
      <w:lang w:val="sr-Cyrl-CS"/>
    </w:rPr>
  </w:style>
  <w:style w:type="character" w:customStyle="1" w:styleId="BodyTextIndentChar">
    <w:name w:val="Body Text Indent Char"/>
    <w:basedOn w:val="DefaultParagraphFont"/>
    <w:link w:val="BodyTextIndent"/>
    <w:semiHidden/>
    <w:rsid w:val="00160D5B"/>
    <w:rPr>
      <w:rFonts w:ascii="Times New Roman" w:eastAsia="Times New Roman" w:hAnsi="Times New Roman" w:cs="Times New Roman"/>
      <w:sz w:val="24"/>
      <w:szCs w:val="24"/>
      <w:lang w:val="sr-Cyrl-CS"/>
    </w:rPr>
  </w:style>
  <w:style w:type="paragraph" w:styleId="BodyText2">
    <w:name w:val="Body Text 2"/>
    <w:basedOn w:val="Normal"/>
    <w:link w:val="BodyText2Char"/>
    <w:semiHidden/>
    <w:rsid w:val="00160D5B"/>
    <w:pPr>
      <w:jc w:val="both"/>
    </w:pPr>
    <w:rPr>
      <w:rFonts w:eastAsia="Times New Roman" w:cs="Times New Roman"/>
      <w:szCs w:val="24"/>
    </w:rPr>
  </w:style>
  <w:style w:type="character" w:customStyle="1" w:styleId="BodyText2Char">
    <w:name w:val="Body Text 2 Char"/>
    <w:basedOn w:val="DefaultParagraphFont"/>
    <w:link w:val="BodyText2"/>
    <w:semiHidden/>
    <w:rsid w:val="00160D5B"/>
    <w:rPr>
      <w:rFonts w:ascii="Times New Roman" w:eastAsia="Times New Roman" w:hAnsi="Times New Roman" w:cs="Times New Roman"/>
      <w:sz w:val="24"/>
      <w:szCs w:val="24"/>
    </w:rPr>
  </w:style>
  <w:style w:type="paragraph" w:styleId="Title">
    <w:name w:val="Title"/>
    <w:basedOn w:val="Normal"/>
    <w:link w:val="TitleChar"/>
    <w:qFormat/>
    <w:rsid w:val="00160D5B"/>
    <w:pPr>
      <w:jc w:val="center"/>
    </w:pPr>
    <w:rPr>
      <w:rFonts w:ascii="C_TimesRoman" w:eastAsia="Times New Roman" w:hAnsi="C_TimesRoman" w:cs="Times New Roman"/>
      <w:b/>
      <w:i/>
      <w:szCs w:val="20"/>
    </w:rPr>
  </w:style>
  <w:style w:type="character" w:customStyle="1" w:styleId="TitleChar">
    <w:name w:val="Title Char"/>
    <w:basedOn w:val="DefaultParagraphFont"/>
    <w:link w:val="Title"/>
    <w:rsid w:val="00160D5B"/>
    <w:rPr>
      <w:rFonts w:ascii="C_TimesRoman" w:eastAsia="Times New Roman" w:hAnsi="C_TimesRoman" w:cs="Times New Roman"/>
      <w:b/>
      <w:i/>
      <w:sz w:val="24"/>
      <w:szCs w:val="20"/>
    </w:rPr>
  </w:style>
  <w:style w:type="paragraph" w:styleId="Footer">
    <w:name w:val="footer"/>
    <w:basedOn w:val="Normal"/>
    <w:link w:val="FooterChar"/>
    <w:uiPriority w:val="99"/>
    <w:rsid w:val="00160D5B"/>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160D5B"/>
    <w:rPr>
      <w:rFonts w:ascii="Times New Roman" w:eastAsia="Times New Roman" w:hAnsi="Times New Roman" w:cs="Times New Roman"/>
      <w:sz w:val="20"/>
      <w:szCs w:val="20"/>
    </w:rPr>
  </w:style>
  <w:style w:type="character" w:styleId="FollowedHyperlink">
    <w:name w:val="FollowedHyperlink"/>
    <w:basedOn w:val="DefaultParagraphFont"/>
    <w:semiHidden/>
    <w:rsid w:val="00160D5B"/>
    <w:rPr>
      <w:color w:val="800080"/>
      <w:u w:val="single"/>
    </w:rPr>
  </w:style>
  <w:style w:type="paragraph" w:customStyle="1" w:styleId="2zakon">
    <w:name w:val="2zakon"/>
    <w:basedOn w:val="Normal"/>
    <w:rsid w:val="00160D5B"/>
    <w:pPr>
      <w:spacing w:before="100" w:beforeAutospacing="1" w:after="100" w:afterAutospacing="1"/>
      <w:jc w:val="center"/>
    </w:pPr>
    <w:rPr>
      <w:rFonts w:ascii="Arial" w:eastAsia="Arial Unicode MS" w:hAnsi="Arial" w:cs="Arial"/>
      <w:color w:val="0033CC"/>
      <w:sz w:val="36"/>
      <w:szCs w:val="36"/>
    </w:rPr>
  </w:style>
  <w:style w:type="paragraph" w:customStyle="1" w:styleId="3mesto">
    <w:name w:val="3mesto"/>
    <w:basedOn w:val="Normal"/>
    <w:rsid w:val="00160D5B"/>
    <w:pPr>
      <w:spacing w:before="100" w:beforeAutospacing="1" w:after="100" w:afterAutospacing="1"/>
      <w:jc w:val="center"/>
    </w:pPr>
    <w:rPr>
      <w:rFonts w:ascii="Arial" w:eastAsia="Arial Unicode MS" w:hAnsi="Arial" w:cs="Arial"/>
      <w:i/>
      <w:iCs/>
      <w:szCs w:val="24"/>
    </w:rPr>
  </w:style>
  <w:style w:type="character" w:styleId="Strong">
    <w:name w:val="Strong"/>
    <w:basedOn w:val="DefaultParagraphFont"/>
    <w:qFormat/>
    <w:rsid w:val="00160D5B"/>
    <w:rPr>
      <w:b/>
      <w:bCs/>
    </w:rPr>
  </w:style>
  <w:style w:type="paragraph" w:styleId="BalloonText">
    <w:name w:val="Balloon Text"/>
    <w:basedOn w:val="Normal"/>
    <w:link w:val="BalloonTextChar"/>
    <w:uiPriority w:val="99"/>
    <w:semiHidden/>
    <w:unhideWhenUsed/>
    <w:rsid w:val="00160D5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0D5B"/>
    <w:rPr>
      <w:rFonts w:ascii="Tahoma" w:eastAsia="Times New Roman" w:hAnsi="Tahoma" w:cs="Tahoma"/>
      <w:sz w:val="16"/>
      <w:szCs w:val="16"/>
    </w:rPr>
  </w:style>
  <w:style w:type="paragraph" w:customStyle="1" w:styleId="CharCharChar">
    <w:name w:val="Char Char Char"/>
    <w:basedOn w:val="Normal"/>
    <w:rsid w:val="00160D5B"/>
    <w:pPr>
      <w:tabs>
        <w:tab w:val="left" w:pos="567"/>
      </w:tabs>
      <w:spacing w:before="120" w:after="160" w:line="240" w:lineRule="exact"/>
      <w:ind w:left="1584" w:hanging="504"/>
    </w:pPr>
    <w:rPr>
      <w:rFonts w:ascii="Arial" w:eastAsia="Times New Roman" w:hAnsi="Arial" w:cs="Times New Roman"/>
      <w:b/>
      <w:bCs/>
      <w:color w:val="000000"/>
      <w:szCs w:val="24"/>
    </w:rPr>
  </w:style>
  <w:style w:type="table" w:styleId="TableGrid">
    <w:name w:val="Table Grid"/>
    <w:basedOn w:val="TableNormal"/>
    <w:uiPriority w:val="59"/>
    <w:rsid w:val="00160D5B"/>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60D5B"/>
    <w:pPr>
      <w:ind w:left="720"/>
    </w:pPr>
    <w:rPr>
      <w:rFonts w:eastAsia="Times New Roman" w:cs="Times New Roman"/>
      <w:szCs w:val="24"/>
    </w:rPr>
  </w:style>
  <w:style w:type="paragraph" w:customStyle="1" w:styleId="TableContents">
    <w:name w:val="Table Contents"/>
    <w:basedOn w:val="Normal"/>
    <w:rsid w:val="007328F2"/>
    <w:pPr>
      <w:suppressLineNumbers/>
      <w:suppressAutoHyphens/>
      <w:spacing w:line="100" w:lineRule="atLeast"/>
    </w:pPr>
    <w:rPr>
      <w:rFonts w:eastAsia="Arial Unicode MS" w:cs="Times New Roman"/>
      <w:color w:val="000000"/>
      <w:kern w:val="1"/>
      <w:szCs w:val="24"/>
      <w:lang w:eastAsia="ar-SA"/>
    </w:rPr>
  </w:style>
  <w:style w:type="character" w:styleId="CommentReference">
    <w:name w:val="annotation reference"/>
    <w:basedOn w:val="DefaultParagraphFont"/>
    <w:uiPriority w:val="99"/>
    <w:semiHidden/>
    <w:unhideWhenUsed/>
    <w:rsid w:val="008B3872"/>
    <w:rPr>
      <w:sz w:val="16"/>
      <w:szCs w:val="16"/>
    </w:rPr>
  </w:style>
  <w:style w:type="paragraph" w:styleId="CommentText">
    <w:name w:val="annotation text"/>
    <w:basedOn w:val="Normal"/>
    <w:link w:val="CommentTextChar"/>
    <w:uiPriority w:val="99"/>
    <w:semiHidden/>
    <w:unhideWhenUsed/>
    <w:rsid w:val="008B3872"/>
    <w:rPr>
      <w:sz w:val="20"/>
      <w:szCs w:val="20"/>
    </w:rPr>
  </w:style>
  <w:style w:type="character" w:customStyle="1" w:styleId="CommentTextChar">
    <w:name w:val="Comment Text Char"/>
    <w:basedOn w:val="DefaultParagraphFont"/>
    <w:link w:val="CommentText"/>
    <w:uiPriority w:val="99"/>
    <w:semiHidden/>
    <w:rsid w:val="008B3872"/>
    <w:rPr>
      <w:sz w:val="20"/>
      <w:szCs w:val="20"/>
    </w:rPr>
  </w:style>
  <w:style w:type="paragraph" w:styleId="CommentSubject">
    <w:name w:val="annotation subject"/>
    <w:basedOn w:val="CommentText"/>
    <w:next w:val="CommentText"/>
    <w:link w:val="CommentSubjectChar"/>
    <w:uiPriority w:val="99"/>
    <w:semiHidden/>
    <w:unhideWhenUsed/>
    <w:rsid w:val="00FE3C9D"/>
    <w:rPr>
      <w:b/>
      <w:bCs/>
    </w:rPr>
  </w:style>
  <w:style w:type="character" w:customStyle="1" w:styleId="CommentSubjectChar">
    <w:name w:val="Comment Subject Char"/>
    <w:basedOn w:val="CommentTextChar"/>
    <w:link w:val="CommentSubject"/>
    <w:uiPriority w:val="99"/>
    <w:semiHidden/>
    <w:rsid w:val="00FE3C9D"/>
    <w:rPr>
      <w:b/>
      <w:bCs/>
      <w:sz w:val="20"/>
      <w:szCs w:val="20"/>
    </w:rPr>
  </w:style>
  <w:style w:type="character" w:customStyle="1" w:styleId="Bodytext0">
    <w:name w:val="Body text_"/>
    <w:link w:val="BodyText30"/>
    <w:rsid w:val="007C6CCD"/>
    <w:rPr>
      <w:sz w:val="21"/>
      <w:szCs w:val="21"/>
      <w:shd w:val="clear" w:color="auto" w:fill="FFFFFF"/>
    </w:rPr>
  </w:style>
  <w:style w:type="character" w:customStyle="1" w:styleId="BodyText1">
    <w:name w:val="Body Text1"/>
    <w:rsid w:val="007C6CCD"/>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C6CCD"/>
    <w:pPr>
      <w:widowControl w:val="0"/>
      <w:shd w:val="clear" w:color="auto" w:fill="FFFFFF"/>
      <w:spacing w:before="180" w:line="317" w:lineRule="exact"/>
      <w:ind w:hanging="1920"/>
      <w:jc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0530">
      <w:bodyDiv w:val="1"/>
      <w:marLeft w:val="0"/>
      <w:marRight w:val="0"/>
      <w:marTop w:val="0"/>
      <w:marBottom w:val="0"/>
      <w:divBdr>
        <w:top w:val="none" w:sz="0" w:space="0" w:color="auto"/>
        <w:left w:val="none" w:sz="0" w:space="0" w:color="auto"/>
        <w:bottom w:val="none" w:sz="0" w:space="0" w:color="auto"/>
        <w:right w:val="none" w:sz="0" w:space="0" w:color="auto"/>
      </w:divBdr>
    </w:div>
    <w:div w:id="787696284">
      <w:bodyDiv w:val="1"/>
      <w:marLeft w:val="0"/>
      <w:marRight w:val="0"/>
      <w:marTop w:val="0"/>
      <w:marBottom w:val="0"/>
      <w:divBdr>
        <w:top w:val="none" w:sz="0" w:space="0" w:color="auto"/>
        <w:left w:val="none" w:sz="0" w:space="0" w:color="auto"/>
        <w:bottom w:val="none" w:sz="0" w:space="0" w:color="auto"/>
        <w:right w:val="none" w:sz="0" w:space="0" w:color="auto"/>
      </w:divBdr>
    </w:div>
    <w:div w:id="822739859">
      <w:bodyDiv w:val="1"/>
      <w:marLeft w:val="0"/>
      <w:marRight w:val="0"/>
      <w:marTop w:val="0"/>
      <w:marBottom w:val="0"/>
      <w:divBdr>
        <w:top w:val="none" w:sz="0" w:space="0" w:color="auto"/>
        <w:left w:val="none" w:sz="0" w:space="0" w:color="auto"/>
        <w:bottom w:val="none" w:sz="0" w:space="0" w:color="auto"/>
        <w:right w:val="none" w:sz="0" w:space="0" w:color="auto"/>
      </w:divBdr>
    </w:div>
    <w:div w:id="954213361">
      <w:bodyDiv w:val="1"/>
      <w:marLeft w:val="0"/>
      <w:marRight w:val="0"/>
      <w:marTop w:val="0"/>
      <w:marBottom w:val="0"/>
      <w:divBdr>
        <w:top w:val="none" w:sz="0" w:space="0" w:color="auto"/>
        <w:left w:val="none" w:sz="0" w:space="0" w:color="auto"/>
        <w:bottom w:val="none" w:sz="0" w:space="0" w:color="auto"/>
        <w:right w:val="none" w:sz="0" w:space="0" w:color="auto"/>
      </w:divBdr>
    </w:div>
    <w:div w:id="17676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jan.steta@minpolj.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ojan.steta@minpolj.gov.rs" TargetMode="External"/><Relationship Id="rId4" Type="http://schemas.openxmlformats.org/officeDocument/2006/relationships/settings" Target="settings.xml"/><Relationship Id="rId9" Type="http://schemas.openxmlformats.org/officeDocument/2006/relationships/hyperlink" Target="http://www.uap.gov.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6AF0-C0D9-4C3A-9D4F-C1F3D38D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9472</Words>
  <Characters>53996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predrag.ilic</dc:creator>
  <cp:lastModifiedBy>Stojan Steta</cp:lastModifiedBy>
  <cp:revision>2</cp:revision>
  <cp:lastPrinted>2018-12-28T13:25:00Z</cp:lastPrinted>
  <dcterms:created xsi:type="dcterms:W3CDTF">2018-12-31T10:44:00Z</dcterms:created>
  <dcterms:modified xsi:type="dcterms:W3CDTF">2018-12-31T10:44:00Z</dcterms:modified>
</cp:coreProperties>
</file>