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64" w:rsidRPr="0061650F" w:rsidRDefault="007B261B">
      <w:pPr>
        <w:spacing w:after="150"/>
        <w:jc w:val="center"/>
        <w:rPr>
          <w:rFonts w:ascii="Times New Roman" w:hAnsi="Times New Roman" w:cs="Times New Roman"/>
          <w:sz w:val="24"/>
          <w:szCs w:val="24"/>
        </w:rPr>
      </w:pPr>
      <w:r w:rsidRPr="0061650F">
        <w:rPr>
          <w:rFonts w:ascii="Times New Roman" w:hAnsi="Times New Roman" w:cs="Times New Roman"/>
          <w:b/>
          <w:color w:val="000000"/>
          <w:sz w:val="24"/>
          <w:szCs w:val="24"/>
        </w:rPr>
        <w:t>2102</w:t>
      </w:r>
    </w:p>
    <w:p w:rsidR="00E53364" w:rsidRPr="0061650F" w:rsidRDefault="007B261B" w:rsidP="0061650F">
      <w:pPr>
        <w:spacing w:after="150"/>
        <w:jc w:val="center"/>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На основу члана 34.</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став</w:t>
      </w:r>
      <w:proofErr w:type="gramEnd"/>
      <w:r w:rsidRPr="0061650F">
        <w:rPr>
          <w:rFonts w:ascii="Times New Roman" w:hAnsi="Times New Roman" w:cs="Times New Roman"/>
          <w:color w:val="000000"/>
          <w:sz w:val="24"/>
          <w:szCs w:val="24"/>
        </w:rPr>
        <w:t xml:space="preserve"> 7. Закона о подстицајима у пољопривреди и руралном развоју („Службени гласник РС”, бр. 10/13, 142/14, 103/15 и 101/16),</w:t>
      </w:r>
    </w:p>
    <w:p w:rsidR="00E53364" w:rsidRPr="0061650F" w:rsidRDefault="007B261B" w:rsidP="0061650F">
      <w:pPr>
        <w:spacing w:after="150"/>
        <w:jc w:val="center"/>
        <w:rPr>
          <w:rFonts w:ascii="Times New Roman" w:hAnsi="Times New Roman" w:cs="Times New Roman"/>
          <w:sz w:val="24"/>
          <w:szCs w:val="24"/>
        </w:rPr>
      </w:pPr>
      <w:r w:rsidRPr="0061650F">
        <w:rPr>
          <w:rFonts w:ascii="Times New Roman" w:hAnsi="Times New Roman" w:cs="Times New Roman"/>
          <w:color w:val="000000"/>
          <w:sz w:val="24"/>
          <w:szCs w:val="24"/>
        </w:rPr>
        <w:t>Министар пољопривреде, шумарства и водопривреде доноси</w:t>
      </w:r>
    </w:p>
    <w:p w:rsidR="00E53364" w:rsidRPr="0061650F" w:rsidRDefault="007B261B">
      <w:pPr>
        <w:spacing w:after="225"/>
        <w:jc w:val="center"/>
        <w:rPr>
          <w:rFonts w:ascii="Times New Roman" w:hAnsi="Times New Roman" w:cs="Times New Roman"/>
          <w:sz w:val="24"/>
          <w:szCs w:val="24"/>
        </w:rPr>
      </w:pPr>
      <w:r w:rsidRPr="0061650F">
        <w:rPr>
          <w:rFonts w:ascii="Times New Roman" w:hAnsi="Times New Roman" w:cs="Times New Roman"/>
          <w:b/>
          <w:color w:val="000000"/>
          <w:sz w:val="24"/>
          <w:szCs w:val="24"/>
        </w:rPr>
        <w:t>ПРАВИЛНИК</w:t>
      </w:r>
    </w:p>
    <w:p w:rsidR="00E53364" w:rsidRPr="0061650F" w:rsidRDefault="007B261B">
      <w:pPr>
        <w:spacing w:after="150"/>
        <w:jc w:val="center"/>
        <w:rPr>
          <w:rFonts w:ascii="Times New Roman" w:hAnsi="Times New Roman" w:cs="Times New Roman"/>
          <w:sz w:val="24"/>
          <w:szCs w:val="24"/>
        </w:rPr>
      </w:pPr>
      <w:proofErr w:type="gramStart"/>
      <w:r w:rsidRPr="0061650F">
        <w:rPr>
          <w:rFonts w:ascii="Times New Roman" w:hAnsi="Times New Roman" w:cs="Times New Roman"/>
          <w:b/>
          <w:color w:val="000000"/>
          <w:sz w:val="24"/>
          <w:szCs w:val="24"/>
        </w:rPr>
        <w:t>о</w:t>
      </w:r>
      <w:proofErr w:type="gramEnd"/>
      <w:r w:rsidRPr="0061650F">
        <w:rPr>
          <w:rFonts w:ascii="Times New Roman" w:hAnsi="Times New Roman" w:cs="Times New Roman"/>
          <w:b/>
          <w:color w:val="000000"/>
          <w:sz w:val="24"/>
          <w:szCs w:val="24"/>
        </w:rPr>
        <w:t xml:space="preserve">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w:t>
      </w:r>
    </w:p>
    <w:p w:rsidR="00E53364" w:rsidRPr="0061650F" w:rsidRDefault="007B261B">
      <w:pPr>
        <w:spacing w:after="120"/>
        <w:jc w:val="center"/>
        <w:rPr>
          <w:rFonts w:ascii="Times New Roman" w:hAnsi="Times New Roman" w:cs="Times New Roman"/>
          <w:b/>
          <w:sz w:val="24"/>
          <w:szCs w:val="24"/>
        </w:rPr>
      </w:pPr>
      <w:proofErr w:type="gramStart"/>
      <w:r w:rsidRPr="0061650F">
        <w:rPr>
          <w:rFonts w:ascii="Times New Roman" w:hAnsi="Times New Roman" w:cs="Times New Roman"/>
          <w:b/>
          <w:color w:val="000000"/>
          <w:sz w:val="24"/>
          <w:szCs w:val="24"/>
        </w:rPr>
        <w:t>Члан 1.</w:t>
      </w:r>
      <w:proofErr w:type="gramEnd"/>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Овим правилником ближе се прописују врсте подстицаја за подршку програму који се односи на унапређење конкурентности кроз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(у даљем тексту: подстицаји), услови, начин остваривања права на подстицаје, образац захтева за остваривање права на подстицаје, као и максимални износ подстицаја по кориснику и врсти подстицаја.</w:t>
      </w:r>
    </w:p>
    <w:p w:rsidR="00E53364" w:rsidRPr="0061650F" w:rsidRDefault="007B261B">
      <w:pPr>
        <w:spacing w:after="120"/>
        <w:jc w:val="center"/>
        <w:rPr>
          <w:rFonts w:ascii="Times New Roman" w:hAnsi="Times New Roman" w:cs="Times New Roman"/>
          <w:b/>
          <w:sz w:val="24"/>
          <w:szCs w:val="24"/>
        </w:rPr>
      </w:pPr>
      <w:proofErr w:type="gramStart"/>
      <w:r w:rsidRPr="0061650F">
        <w:rPr>
          <w:rFonts w:ascii="Times New Roman" w:hAnsi="Times New Roman" w:cs="Times New Roman"/>
          <w:b/>
          <w:color w:val="000000"/>
          <w:sz w:val="24"/>
          <w:szCs w:val="24"/>
        </w:rPr>
        <w:t>Члан 2.</w:t>
      </w:r>
      <w:proofErr w:type="gramEnd"/>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Поједини изрази употребљени у овом правилнику имају следећа значења: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1) </w:t>
      </w:r>
      <w:proofErr w:type="gramStart"/>
      <w:r w:rsidRPr="0061650F">
        <w:rPr>
          <w:rFonts w:ascii="Times New Roman" w:hAnsi="Times New Roman" w:cs="Times New Roman"/>
          <w:i/>
          <w:color w:val="000000"/>
          <w:sz w:val="24"/>
          <w:szCs w:val="24"/>
        </w:rPr>
        <w:t>добављач</w:t>
      </w:r>
      <w:proofErr w:type="gramEnd"/>
      <w:r w:rsidRPr="0061650F">
        <w:rPr>
          <w:rFonts w:ascii="Times New Roman" w:hAnsi="Times New Roman" w:cs="Times New Roman"/>
          <w:color w:val="000000"/>
          <w:sz w:val="24"/>
          <w:szCs w:val="24"/>
        </w:rPr>
        <w:t xml:space="preserve"> јесте правно лице и предузетник који обавља трговину, као и пољопривредник који је регистрован у складу са прописом којим се уређује пољопривреда и рурални развој и који у погледу пољопривредних производа који су предмет регистрације има статус трговца у складу са законом којим се уређује трговина;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2) </w:t>
      </w:r>
      <w:r w:rsidRPr="0061650F">
        <w:rPr>
          <w:rFonts w:ascii="Times New Roman" w:hAnsi="Times New Roman" w:cs="Times New Roman"/>
          <w:i/>
          <w:color w:val="000000"/>
          <w:sz w:val="24"/>
          <w:szCs w:val="24"/>
        </w:rPr>
        <w:t>квалитетна приплодна грла</w:t>
      </w:r>
      <w:r w:rsidRPr="0061650F">
        <w:rPr>
          <w:rFonts w:ascii="Times New Roman" w:hAnsi="Times New Roman" w:cs="Times New Roman"/>
          <w:color w:val="000000"/>
          <w:sz w:val="24"/>
          <w:szCs w:val="24"/>
        </w:rPr>
        <w:t xml:space="preserve"> говеда, оваца, коза, свиња и пчела јесу грла која испуњавају прописане услове у погледу порекла, екстеријера, расних и производних особина, услове за увођење у приплод, као и друге прописане услове у складу са законом којим се уређује сточарство;</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3) </w:t>
      </w:r>
      <w:proofErr w:type="gramStart"/>
      <w:r w:rsidRPr="0061650F">
        <w:rPr>
          <w:rFonts w:ascii="Times New Roman" w:hAnsi="Times New Roman" w:cs="Times New Roman"/>
          <w:i/>
          <w:color w:val="000000"/>
          <w:sz w:val="24"/>
          <w:szCs w:val="24"/>
        </w:rPr>
        <w:t>педигре</w:t>
      </w:r>
      <w:proofErr w:type="gramEnd"/>
      <w:r w:rsidRPr="0061650F">
        <w:rPr>
          <w:rFonts w:ascii="Times New Roman" w:hAnsi="Times New Roman" w:cs="Times New Roman"/>
          <w:color w:val="000000"/>
          <w:sz w:val="24"/>
          <w:szCs w:val="24"/>
        </w:rPr>
        <w:t xml:space="preserve"> јесте документ о пореклу и производним особинама квалитетне приплодне домаће животиње у складу са законом којим се уређује сточарство;</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4) </w:t>
      </w:r>
      <w:r w:rsidRPr="0061650F">
        <w:rPr>
          <w:rFonts w:ascii="Times New Roman" w:hAnsi="Times New Roman" w:cs="Times New Roman"/>
          <w:i/>
          <w:color w:val="000000"/>
          <w:sz w:val="24"/>
          <w:szCs w:val="24"/>
        </w:rPr>
        <w:t>повезана лица</w:t>
      </w:r>
      <w:r w:rsidRPr="0061650F">
        <w:rPr>
          <w:rFonts w:ascii="Times New Roman" w:hAnsi="Times New Roman" w:cs="Times New Roman"/>
          <w:color w:val="000000"/>
          <w:sz w:val="24"/>
          <w:szCs w:val="24"/>
        </w:rPr>
        <w:t xml:space="preserve">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5) </w:t>
      </w:r>
      <w:proofErr w:type="gramStart"/>
      <w:r w:rsidRPr="0061650F">
        <w:rPr>
          <w:rFonts w:ascii="Times New Roman" w:hAnsi="Times New Roman" w:cs="Times New Roman"/>
          <w:i/>
          <w:color w:val="000000"/>
          <w:sz w:val="24"/>
          <w:szCs w:val="24"/>
        </w:rPr>
        <w:t>примарна</w:t>
      </w:r>
      <w:proofErr w:type="gramEnd"/>
      <w:r w:rsidRPr="0061650F">
        <w:rPr>
          <w:rFonts w:ascii="Times New Roman" w:hAnsi="Times New Roman" w:cs="Times New Roman"/>
          <w:i/>
          <w:color w:val="000000"/>
          <w:sz w:val="24"/>
          <w:szCs w:val="24"/>
        </w:rPr>
        <w:t xml:space="preserve"> сточарска пољопривредна производња</w:t>
      </w:r>
      <w:r w:rsidRPr="0061650F">
        <w:rPr>
          <w:rFonts w:ascii="Times New Roman" w:hAnsi="Times New Roman" w:cs="Times New Roman"/>
          <w:color w:val="000000"/>
          <w:sz w:val="24"/>
          <w:szCs w:val="24"/>
        </w:rPr>
        <w:t xml:space="preserve"> јесте производња млека (крављег, овчијег и козијег), производња меса (тов јунади, тов у систему „крава – теле”, </w:t>
      </w:r>
      <w:r w:rsidRPr="0061650F">
        <w:rPr>
          <w:rFonts w:ascii="Times New Roman" w:hAnsi="Times New Roman" w:cs="Times New Roman"/>
          <w:color w:val="000000"/>
          <w:sz w:val="24"/>
          <w:szCs w:val="24"/>
        </w:rPr>
        <w:lastRenderedPageBreak/>
        <w:t>производња прасади за тов, узгој оваца и коза ради производње меса), као и производња меда и других пчелињих производа;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6) </w:t>
      </w:r>
      <w:proofErr w:type="gramStart"/>
      <w:r w:rsidRPr="0061650F">
        <w:rPr>
          <w:rFonts w:ascii="Times New Roman" w:hAnsi="Times New Roman" w:cs="Times New Roman"/>
          <w:i/>
          <w:color w:val="000000"/>
          <w:sz w:val="24"/>
          <w:szCs w:val="24"/>
        </w:rPr>
        <w:t>реализација</w:t>
      </w:r>
      <w:proofErr w:type="gramEnd"/>
      <w:r w:rsidRPr="0061650F">
        <w:rPr>
          <w:rFonts w:ascii="Times New Roman" w:hAnsi="Times New Roman" w:cs="Times New Roman"/>
          <w:i/>
          <w:color w:val="000000"/>
          <w:sz w:val="24"/>
          <w:szCs w:val="24"/>
        </w:rPr>
        <w:t xml:space="preserve"> инвестиције</w:t>
      </w:r>
      <w:r w:rsidRPr="0061650F">
        <w:rPr>
          <w:rFonts w:ascii="Times New Roman" w:hAnsi="Times New Roman" w:cs="Times New Roman"/>
          <w:color w:val="000000"/>
          <w:sz w:val="24"/>
          <w:szCs w:val="24"/>
        </w:rPr>
        <w:t xml:space="preserve"> јесте извршење свих радњи везаних за набавку предмета прихватљиве инвестиције (закључење купопродајног уговора, промет робе, издавање докумената који прате робу, преузимање робе, исплата цене у потпуности), као и стављање инвестиције у функцију у складу са наменом.</w:t>
      </w:r>
    </w:p>
    <w:p w:rsidR="00E53364" w:rsidRPr="0061650F" w:rsidRDefault="007B261B">
      <w:pPr>
        <w:spacing w:after="120"/>
        <w:jc w:val="center"/>
        <w:rPr>
          <w:rFonts w:ascii="Times New Roman" w:hAnsi="Times New Roman" w:cs="Times New Roman"/>
          <w:b/>
          <w:sz w:val="24"/>
          <w:szCs w:val="24"/>
        </w:rPr>
      </w:pPr>
      <w:proofErr w:type="gramStart"/>
      <w:r w:rsidRPr="0061650F">
        <w:rPr>
          <w:rFonts w:ascii="Times New Roman" w:hAnsi="Times New Roman" w:cs="Times New Roman"/>
          <w:b/>
          <w:color w:val="000000"/>
          <w:sz w:val="24"/>
          <w:szCs w:val="24"/>
        </w:rPr>
        <w:t>Члан 3.</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Подстицаји из члана 1.</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односе се на подршку програму за унапређење примарне пољопривредне производње који обухвата набавку квалитетних приплодних:</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1) </w:t>
      </w:r>
      <w:proofErr w:type="gramStart"/>
      <w:r w:rsidRPr="0061650F">
        <w:rPr>
          <w:rFonts w:ascii="Times New Roman" w:hAnsi="Times New Roman" w:cs="Times New Roman"/>
          <w:color w:val="000000"/>
          <w:sz w:val="24"/>
          <w:szCs w:val="24"/>
        </w:rPr>
        <w:t>грла</w:t>
      </w:r>
      <w:proofErr w:type="gramEnd"/>
      <w:r w:rsidRPr="0061650F">
        <w:rPr>
          <w:rFonts w:ascii="Times New Roman" w:hAnsi="Times New Roman" w:cs="Times New Roman"/>
          <w:color w:val="000000"/>
          <w:sz w:val="24"/>
          <w:szCs w:val="24"/>
        </w:rPr>
        <w:t xml:space="preserve"> говеда, и то:</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(1) </w:t>
      </w:r>
      <w:proofErr w:type="gramStart"/>
      <w:r w:rsidRPr="0061650F">
        <w:rPr>
          <w:rFonts w:ascii="Times New Roman" w:hAnsi="Times New Roman" w:cs="Times New Roman"/>
          <w:color w:val="000000"/>
          <w:sz w:val="24"/>
          <w:szCs w:val="24"/>
        </w:rPr>
        <w:t>јуница</w:t>
      </w:r>
      <w:proofErr w:type="gramEnd"/>
      <w:r w:rsidRPr="0061650F">
        <w:rPr>
          <w:rFonts w:ascii="Times New Roman" w:hAnsi="Times New Roman" w:cs="Times New Roman"/>
          <w:color w:val="000000"/>
          <w:sz w:val="24"/>
          <w:szCs w:val="24"/>
        </w:rPr>
        <w:t xml:space="preserve"> товних раса старости од десет до 34 месеца у моменту издавања рачуна о набавци,</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(2) </w:t>
      </w:r>
      <w:proofErr w:type="gramStart"/>
      <w:r w:rsidRPr="0061650F">
        <w:rPr>
          <w:rFonts w:ascii="Times New Roman" w:hAnsi="Times New Roman" w:cs="Times New Roman"/>
          <w:color w:val="000000"/>
          <w:sz w:val="24"/>
          <w:szCs w:val="24"/>
        </w:rPr>
        <w:t>јуница</w:t>
      </w:r>
      <w:proofErr w:type="gramEnd"/>
      <w:r w:rsidRPr="0061650F">
        <w:rPr>
          <w:rFonts w:ascii="Times New Roman" w:hAnsi="Times New Roman" w:cs="Times New Roman"/>
          <w:color w:val="000000"/>
          <w:sz w:val="24"/>
          <w:szCs w:val="24"/>
        </w:rPr>
        <w:t xml:space="preserve"> млечних и комбинованих раса старости од 12 до 31 месец у моменту издавања рачуна о набавци,</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(3) </w:t>
      </w:r>
      <w:proofErr w:type="gramStart"/>
      <w:r w:rsidRPr="0061650F">
        <w:rPr>
          <w:rFonts w:ascii="Times New Roman" w:hAnsi="Times New Roman" w:cs="Times New Roman"/>
          <w:color w:val="000000"/>
          <w:sz w:val="24"/>
          <w:szCs w:val="24"/>
        </w:rPr>
        <w:t>бикова</w:t>
      </w:r>
      <w:proofErr w:type="gramEnd"/>
      <w:r w:rsidRPr="0061650F">
        <w:rPr>
          <w:rFonts w:ascii="Times New Roman" w:hAnsi="Times New Roman" w:cs="Times New Roman"/>
          <w:color w:val="000000"/>
          <w:sz w:val="24"/>
          <w:szCs w:val="24"/>
        </w:rPr>
        <w:t xml:space="preserve"> товних раса старости од 12 до 34 месеца у моменту издавања рачуна о набавци;</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2) </w:t>
      </w:r>
      <w:proofErr w:type="gramStart"/>
      <w:r w:rsidRPr="0061650F">
        <w:rPr>
          <w:rFonts w:ascii="Times New Roman" w:hAnsi="Times New Roman" w:cs="Times New Roman"/>
          <w:color w:val="000000"/>
          <w:sz w:val="24"/>
          <w:szCs w:val="24"/>
        </w:rPr>
        <w:t>грла</w:t>
      </w:r>
      <w:proofErr w:type="gramEnd"/>
      <w:r w:rsidRPr="0061650F">
        <w:rPr>
          <w:rFonts w:ascii="Times New Roman" w:hAnsi="Times New Roman" w:cs="Times New Roman"/>
          <w:color w:val="000000"/>
          <w:sz w:val="24"/>
          <w:szCs w:val="24"/>
        </w:rPr>
        <w:t xml:space="preserve"> оваца и коза, и то:</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(1) </w:t>
      </w:r>
      <w:proofErr w:type="gramStart"/>
      <w:r w:rsidRPr="0061650F">
        <w:rPr>
          <w:rFonts w:ascii="Times New Roman" w:hAnsi="Times New Roman" w:cs="Times New Roman"/>
          <w:color w:val="000000"/>
          <w:sz w:val="24"/>
          <w:szCs w:val="24"/>
        </w:rPr>
        <w:t>оваца</w:t>
      </w:r>
      <w:proofErr w:type="gramEnd"/>
      <w:r w:rsidRPr="0061650F">
        <w:rPr>
          <w:rFonts w:ascii="Times New Roman" w:hAnsi="Times New Roman" w:cs="Times New Roman"/>
          <w:color w:val="000000"/>
          <w:sz w:val="24"/>
          <w:szCs w:val="24"/>
        </w:rPr>
        <w:t xml:space="preserve"> – двиски старости од шест до 18 месеци у моменту издавања рачуна о набавци,</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(2) </w:t>
      </w:r>
      <w:proofErr w:type="gramStart"/>
      <w:r w:rsidRPr="0061650F">
        <w:rPr>
          <w:rFonts w:ascii="Times New Roman" w:hAnsi="Times New Roman" w:cs="Times New Roman"/>
          <w:color w:val="000000"/>
          <w:sz w:val="24"/>
          <w:szCs w:val="24"/>
        </w:rPr>
        <w:t>коза</w:t>
      </w:r>
      <w:proofErr w:type="gramEnd"/>
      <w:r w:rsidRPr="0061650F">
        <w:rPr>
          <w:rFonts w:ascii="Times New Roman" w:hAnsi="Times New Roman" w:cs="Times New Roman"/>
          <w:color w:val="000000"/>
          <w:sz w:val="24"/>
          <w:szCs w:val="24"/>
        </w:rPr>
        <w:t xml:space="preserve"> – двиски старости од шест до 18 месеци у моменту издавања рачуна о набавци,</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(3) </w:t>
      </w:r>
      <w:proofErr w:type="gramStart"/>
      <w:r w:rsidRPr="0061650F">
        <w:rPr>
          <w:rFonts w:ascii="Times New Roman" w:hAnsi="Times New Roman" w:cs="Times New Roman"/>
          <w:color w:val="000000"/>
          <w:sz w:val="24"/>
          <w:szCs w:val="24"/>
        </w:rPr>
        <w:t>двисци</w:t>
      </w:r>
      <w:proofErr w:type="gramEnd"/>
      <w:r w:rsidRPr="0061650F">
        <w:rPr>
          <w:rFonts w:ascii="Times New Roman" w:hAnsi="Times New Roman" w:cs="Times New Roman"/>
          <w:color w:val="000000"/>
          <w:sz w:val="24"/>
          <w:szCs w:val="24"/>
        </w:rPr>
        <w:t xml:space="preserve"> старости од шест до 18 месеци у моменту издавања рачуна о набавци;</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3) </w:t>
      </w:r>
      <w:proofErr w:type="gramStart"/>
      <w:r w:rsidRPr="0061650F">
        <w:rPr>
          <w:rFonts w:ascii="Times New Roman" w:hAnsi="Times New Roman" w:cs="Times New Roman"/>
          <w:color w:val="000000"/>
          <w:sz w:val="24"/>
          <w:szCs w:val="24"/>
        </w:rPr>
        <w:t>грла</w:t>
      </w:r>
      <w:proofErr w:type="gramEnd"/>
      <w:r w:rsidRPr="0061650F">
        <w:rPr>
          <w:rFonts w:ascii="Times New Roman" w:hAnsi="Times New Roman" w:cs="Times New Roman"/>
          <w:color w:val="000000"/>
          <w:sz w:val="24"/>
          <w:szCs w:val="24"/>
        </w:rPr>
        <w:t xml:space="preserve"> свиња, и то:</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(1) </w:t>
      </w:r>
      <w:proofErr w:type="gramStart"/>
      <w:r w:rsidRPr="0061650F">
        <w:rPr>
          <w:rFonts w:ascii="Times New Roman" w:hAnsi="Times New Roman" w:cs="Times New Roman"/>
          <w:color w:val="000000"/>
          <w:sz w:val="24"/>
          <w:szCs w:val="24"/>
        </w:rPr>
        <w:t>назимица</w:t>
      </w:r>
      <w:proofErr w:type="gramEnd"/>
      <w:r w:rsidRPr="0061650F">
        <w:rPr>
          <w:rFonts w:ascii="Times New Roman" w:hAnsi="Times New Roman" w:cs="Times New Roman"/>
          <w:color w:val="000000"/>
          <w:sz w:val="24"/>
          <w:szCs w:val="24"/>
        </w:rPr>
        <w:t xml:space="preserve"> старости од седам до 12 месеци у моменту издавања рачуна о набавци,</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(2) </w:t>
      </w:r>
      <w:proofErr w:type="gramStart"/>
      <w:r w:rsidRPr="0061650F">
        <w:rPr>
          <w:rFonts w:ascii="Times New Roman" w:hAnsi="Times New Roman" w:cs="Times New Roman"/>
          <w:color w:val="000000"/>
          <w:sz w:val="24"/>
          <w:szCs w:val="24"/>
        </w:rPr>
        <w:t>супрасних</w:t>
      </w:r>
      <w:proofErr w:type="gramEnd"/>
      <w:r w:rsidRPr="0061650F">
        <w:rPr>
          <w:rFonts w:ascii="Times New Roman" w:hAnsi="Times New Roman" w:cs="Times New Roman"/>
          <w:color w:val="000000"/>
          <w:sz w:val="24"/>
          <w:szCs w:val="24"/>
        </w:rPr>
        <w:t xml:space="preserve"> назимица од девет до 12 месеци у моменту издавања рачуна о набавци,</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(3) </w:t>
      </w:r>
      <w:proofErr w:type="gramStart"/>
      <w:r w:rsidRPr="0061650F">
        <w:rPr>
          <w:rFonts w:ascii="Times New Roman" w:hAnsi="Times New Roman" w:cs="Times New Roman"/>
          <w:color w:val="000000"/>
          <w:sz w:val="24"/>
          <w:szCs w:val="24"/>
        </w:rPr>
        <w:t>нерастова</w:t>
      </w:r>
      <w:proofErr w:type="gramEnd"/>
      <w:r w:rsidRPr="0061650F">
        <w:rPr>
          <w:rFonts w:ascii="Times New Roman" w:hAnsi="Times New Roman" w:cs="Times New Roman"/>
          <w:color w:val="000000"/>
          <w:sz w:val="24"/>
          <w:szCs w:val="24"/>
        </w:rPr>
        <w:t xml:space="preserve"> старости од седам до 12 месеци у моменту издавања рачуна о набавци;</w:t>
      </w:r>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color w:val="000000"/>
          <w:sz w:val="24"/>
          <w:szCs w:val="24"/>
        </w:rPr>
        <w:t xml:space="preserve">4) </w:t>
      </w:r>
      <w:proofErr w:type="gramStart"/>
      <w:r w:rsidRPr="0061650F">
        <w:rPr>
          <w:rFonts w:ascii="Times New Roman" w:hAnsi="Times New Roman" w:cs="Times New Roman"/>
          <w:color w:val="000000"/>
          <w:sz w:val="24"/>
          <w:szCs w:val="24"/>
        </w:rPr>
        <w:t>пчелињих</w:t>
      </w:r>
      <w:proofErr w:type="gramEnd"/>
      <w:r w:rsidRPr="0061650F">
        <w:rPr>
          <w:rFonts w:ascii="Times New Roman" w:hAnsi="Times New Roman" w:cs="Times New Roman"/>
          <w:color w:val="000000"/>
          <w:sz w:val="24"/>
          <w:szCs w:val="24"/>
        </w:rPr>
        <w:t xml:space="preserve"> матица.</w:t>
      </w:r>
    </w:p>
    <w:p w:rsidR="00E53364" w:rsidRPr="0061650F" w:rsidRDefault="007B261B">
      <w:pPr>
        <w:spacing w:after="120"/>
        <w:jc w:val="center"/>
        <w:rPr>
          <w:rFonts w:ascii="Times New Roman" w:hAnsi="Times New Roman" w:cs="Times New Roman"/>
          <w:b/>
          <w:sz w:val="24"/>
          <w:szCs w:val="24"/>
        </w:rPr>
      </w:pPr>
      <w:proofErr w:type="gramStart"/>
      <w:r w:rsidRPr="0061650F">
        <w:rPr>
          <w:rFonts w:ascii="Times New Roman" w:hAnsi="Times New Roman" w:cs="Times New Roman"/>
          <w:b/>
          <w:color w:val="000000"/>
          <w:sz w:val="24"/>
          <w:szCs w:val="24"/>
        </w:rPr>
        <w:t>Члан 4.</w:t>
      </w:r>
      <w:proofErr w:type="gramEnd"/>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color w:val="000000"/>
          <w:sz w:val="24"/>
          <w:szCs w:val="24"/>
        </w:rPr>
        <w:t>Подстицајима се не надокнађују:</w:t>
      </w:r>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color w:val="000000"/>
          <w:sz w:val="24"/>
          <w:szCs w:val="24"/>
        </w:rPr>
        <w:t xml:space="preserve">1) </w:t>
      </w:r>
      <w:proofErr w:type="gramStart"/>
      <w:r w:rsidRPr="0061650F">
        <w:rPr>
          <w:rFonts w:ascii="Times New Roman" w:hAnsi="Times New Roman" w:cs="Times New Roman"/>
          <w:color w:val="000000"/>
          <w:sz w:val="24"/>
          <w:szCs w:val="24"/>
        </w:rPr>
        <w:t>порези</w:t>
      </w:r>
      <w:proofErr w:type="gramEnd"/>
      <w:r w:rsidRPr="0061650F">
        <w:rPr>
          <w:rFonts w:ascii="Times New Roman" w:hAnsi="Times New Roman" w:cs="Times New Roman"/>
          <w:color w:val="000000"/>
          <w:sz w:val="24"/>
          <w:szCs w:val="24"/>
        </w:rPr>
        <w:t>, укључујући и порез на додату вредност;</w:t>
      </w:r>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color w:val="000000"/>
          <w:sz w:val="24"/>
          <w:szCs w:val="24"/>
        </w:rPr>
        <w:t xml:space="preserve">2) </w:t>
      </w:r>
      <w:proofErr w:type="gramStart"/>
      <w:r w:rsidRPr="0061650F">
        <w:rPr>
          <w:rFonts w:ascii="Times New Roman" w:hAnsi="Times New Roman" w:cs="Times New Roman"/>
          <w:color w:val="000000"/>
          <w:sz w:val="24"/>
          <w:szCs w:val="24"/>
        </w:rPr>
        <w:t>царинске</w:t>
      </w:r>
      <w:proofErr w:type="gramEnd"/>
      <w:r w:rsidRPr="0061650F">
        <w:rPr>
          <w:rFonts w:ascii="Times New Roman" w:hAnsi="Times New Roman" w:cs="Times New Roman"/>
          <w:color w:val="000000"/>
          <w:sz w:val="24"/>
          <w:szCs w:val="24"/>
        </w:rPr>
        <w:t>, увозне и остале административне таксе, као и накнада за потребне сагласности од државних институција и јавних предузећа;</w:t>
      </w:r>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color w:val="000000"/>
          <w:sz w:val="24"/>
          <w:szCs w:val="24"/>
        </w:rPr>
        <w:t xml:space="preserve">3) </w:t>
      </w:r>
      <w:proofErr w:type="gramStart"/>
      <w:r w:rsidRPr="0061650F">
        <w:rPr>
          <w:rFonts w:ascii="Times New Roman" w:hAnsi="Times New Roman" w:cs="Times New Roman"/>
          <w:color w:val="000000"/>
          <w:sz w:val="24"/>
          <w:szCs w:val="24"/>
        </w:rPr>
        <w:t>трошкови</w:t>
      </w:r>
      <w:proofErr w:type="gramEnd"/>
      <w:r w:rsidRPr="0061650F">
        <w:rPr>
          <w:rFonts w:ascii="Times New Roman" w:hAnsi="Times New Roman" w:cs="Times New Roman"/>
          <w:color w:val="000000"/>
          <w:sz w:val="24"/>
          <w:szCs w:val="24"/>
        </w:rPr>
        <w:t xml:space="preserve"> банкарске провизије, трошкови јемства и слично;</w:t>
      </w:r>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color w:val="000000"/>
          <w:sz w:val="24"/>
          <w:szCs w:val="24"/>
        </w:rPr>
        <w:t xml:space="preserve">4) </w:t>
      </w:r>
      <w:proofErr w:type="gramStart"/>
      <w:r w:rsidRPr="0061650F">
        <w:rPr>
          <w:rFonts w:ascii="Times New Roman" w:hAnsi="Times New Roman" w:cs="Times New Roman"/>
          <w:color w:val="000000"/>
          <w:sz w:val="24"/>
          <w:szCs w:val="24"/>
        </w:rPr>
        <w:t>трошкови</w:t>
      </w:r>
      <w:proofErr w:type="gramEnd"/>
      <w:r w:rsidRPr="0061650F">
        <w:rPr>
          <w:rFonts w:ascii="Times New Roman" w:hAnsi="Times New Roman" w:cs="Times New Roman"/>
          <w:color w:val="000000"/>
          <w:sz w:val="24"/>
          <w:szCs w:val="24"/>
        </w:rPr>
        <w:t xml:space="preserve"> превоза и други оперативни трошкови;</w:t>
      </w:r>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color w:val="000000"/>
          <w:sz w:val="24"/>
          <w:szCs w:val="24"/>
        </w:rPr>
        <w:lastRenderedPageBreak/>
        <w:t xml:space="preserve">5) </w:t>
      </w:r>
      <w:proofErr w:type="gramStart"/>
      <w:r w:rsidRPr="0061650F">
        <w:rPr>
          <w:rFonts w:ascii="Times New Roman" w:hAnsi="Times New Roman" w:cs="Times New Roman"/>
          <w:color w:val="000000"/>
          <w:sz w:val="24"/>
          <w:szCs w:val="24"/>
        </w:rPr>
        <w:t>допринос</w:t>
      </w:r>
      <w:proofErr w:type="gramEnd"/>
      <w:r w:rsidRPr="0061650F">
        <w:rPr>
          <w:rFonts w:ascii="Times New Roman" w:hAnsi="Times New Roman" w:cs="Times New Roman"/>
          <w:color w:val="000000"/>
          <w:sz w:val="24"/>
          <w:szCs w:val="24"/>
        </w:rPr>
        <w:t xml:space="preserve"> у натури (сопствени рад и материјал);</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6) </w:t>
      </w:r>
      <w:proofErr w:type="gramStart"/>
      <w:r w:rsidRPr="0061650F">
        <w:rPr>
          <w:rFonts w:ascii="Times New Roman" w:hAnsi="Times New Roman" w:cs="Times New Roman"/>
          <w:color w:val="000000"/>
          <w:sz w:val="24"/>
          <w:szCs w:val="24"/>
        </w:rPr>
        <w:t>набавка</w:t>
      </w:r>
      <w:proofErr w:type="gramEnd"/>
      <w:r w:rsidRPr="0061650F">
        <w:rPr>
          <w:rFonts w:ascii="Times New Roman" w:hAnsi="Times New Roman" w:cs="Times New Roman"/>
          <w:color w:val="000000"/>
          <w:sz w:val="24"/>
          <w:szCs w:val="24"/>
        </w:rPr>
        <w:t xml:space="preserve"> предметне инвестиције путем лизинга, цесије, компензације, асигнације или на други начин који представља гашење обавезе путем пребијања дугова.</w:t>
      </w:r>
    </w:p>
    <w:p w:rsidR="00E53364" w:rsidRPr="0061650F" w:rsidRDefault="007B261B">
      <w:pPr>
        <w:spacing w:after="120"/>
        <w:jc w:val="center"/>
        <w:rPr>
          <w:rFonts w:ascii="Times New Roman" w:hAnsi="Times New Roman" w:cs="Times New Roman"/>
          <w:b/>
          <w:sz w:val="24"/>
          <w:szCs w:val="24"/>
        </w:rPr>
      </w:pPr>
      <w:proofErr w:type="gramStart"/>
      <w:r w:rsidRPr="0061650F">
        <w:rPr>
          <w:rFonts w:ascii="Times New Roman" w:hAnsi="Times New Roman" w:cs="Times New Roman"/>
          <w:b/>
          <w:color w:val="000000"/>
          <w:sz w:val="24"/>
          <w:szCs w:val="24"/>
        </w:rPr>
        <w:t>Члан 5.</w:t>
      </w:r>
      <w:proofErr w:type="gramEnd"/>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Право на подстицаје остварују лица која су уписана у Регистар пољопривредних газдинстава (у даљем тексту: Регистар) и налазе се у активном статусу, и то:</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1) </w:t>
      </w:r>
      <w:proofErr w:type="gramStart"/>
      <w:r w:rsidRPr="0061650F">
        <w:rPr>
          <w:rFonts w:ascii="Times New Roman" w:hAnsi="Times New Roman" w:cs="Times New Roman"/>
          <w:color w:val="000000"/>
          <w:sz w:val="24"/>
          <w:szCs w:val="24"/>
        </w:rPr>
        <w:t>физичко</w:t>
      </w:r>
      <w:proofErr w:type="gramEnd"/>
      <w:r w:rsidRPr="0061650F">
        <w:rPr>
          <w:rFonts w:ascii="Times New Roman" w:hAnsi="Times New Roman" w:cs="Times New Roman"/>
          <w:color w:val="000000"/>
          <w:sz w:val="24"/>
          <w:szCs w:val="24"/>
        </w:rPr>
        <w:t xml:space="preserve"> лице – носилац комерцијалног породичног пољопривредног газдинства;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2) </w:t>
      </w:r>
      <w:proofErr w:type="gramStart"/>
      <w:r w:rsidRPr="0061650F">
        <w:rPr>
          <w:rFonts w:ascii="Times New Roman" w:hAnsi="Times New Roman" w:cs="Times New Roman"/>
          <w:color w:val="000000"/>
          <w:sz w:val="24"/>
          <w:szCs w:val="24"/>
        </w:rPr>
        <w:t>предузетник</w:t>
      </w:r>
      <w:proofErr w:type="gramEnd"/>
      <w:r w:rsidRPr="0061650F">
        <w:rPr>
          <w:rFonts w:ascii="Times New Roman" w:hAnsi="Times New Roman" w:cs="Times New Roman"/>
          <w:color w:val="000000"/>
          <w:sz w:val="24"/>
          <w:szCs w:val="24"/>
        </w:rPr>
        <w:t>;</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3) </w:t>
      </w:r>
      <w:proofErr w:type="gramStart"/>
      <w:r w:rsidRPr="0061650F">
        <w:rPr>
          <w:rFonts w:ascii="Times New Roman" w:hAnsi="Times New Roman" w:cs="Times New Roman"/>
          <w:color w:val="000000"/>
          <w:sz w:val="24"/>
          <w:szCs w:val="24"/>
        </w:rPr>
        <w:t>привредно</w:t>
      </w:r>
      <w:proofErr w:type="gramEnd"/>
      <w:r w:rsidRPr="0061650F">
        <w:rPr>
          <w:rFonts w:ascii="Times New Roman" w:hAnsi="Times New Roman" w:cs="Times New Roman"/>
          <w:color w:val="000000"/>
          <w:sz w:val="24"/>
          <w:szCs w:val="24"/>
        </w:rPr>
        <w:t xml:space="preserve"> друштво;</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4) </w:t>
      </w:r>
      <w:proofErr w:type="gramStart"/>
      <w:r w:rsidRPr="0061650F">
        <w:rPr>
          <w:rFonts w:ascii="Times New Roman" w:hAnsi="Times New Roman" w:cs="Times New Roman"/>
          <w:color w:val="000000"/>
          <w:sz w:val="24"/>
          <w:szCs w:val="24"/>
        </w:rPr>
        <w:t>земљорадничка</w:t>
      </w:r>
      <w:proofErr w:type="gramEnd"/>
      <w:r w:rsidRPr="0061650F">
        <w:rPr>
          <w:rFonts w:ascii="Times New Roman" w:hAnsi="Times New Roman" w:cs="Times New Roman"/>
          <w:color w:val="000000"/>
          <w:sz w:val="24"/>
          <w:szCs w:val="24"/>
        </w:rPr>
        <w:t xml:space="preserve">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5) </w:t>
      </w:r>
      <w:proofErr w:type="gramStart"/>
      <w:r w:rsidRPr="0061650F">
        <w:rPr>
          <w:rFonts w:ascii="Times New Roman" w:hAnsi="Times New Roman" w:cs="Times New Roman"/>
          <w:color w:val="000000"/>
          <w:sz w:val="24"/>
          <w:szCs w:val="24"/>
        </w:rPr>
        <w:t>средња</w:t>
      </w:r>
      <w:proofErr w:type="gramEnd"/>
      <w:r w:rsidRPr="0061650F">
        <w:rPr>
          <w:rFonts w:ascii="Times New Roman" w:hAnsi="Times New Roman" w:cs="Times New Roman"/>
          <w:color w:val="000000"/>
          <w:sz w:val="24"/>
          <w:szCs w:val="24"/>
        </w:rPr>
        <w:t xml:space="preserve"> школа;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6) </w:t>
      </w:r>
      <w:proofErr w:type="gramStart"/>
      <w:r w:rsidRPr="0061650F">
        <w:rPr>
          <w:rFonts w:ascii="Times New Roman" w:hAnsi="Times New Roman" w:cs="Times New Roman"/>
          <w:color w:val="000000"/>
          <w:sz w:val="24"/>
          <w:szCs w:val="24"/>
        </w:rPr>
        <w:t>научноистраживачка</w:t>
      </w:r>
      <w:proofErr w:type="gramEnd"/>
      <w:r w:rsidRPr="0061650F">
        <w:rPr>
          <w:rFonts w:ascii="Times New Roman" w:hAnsi="Times New Roman" w:cs="Times New Roman"/>
          <w:color w:val="000000"/>
          <w:sz w:val="24"/>
          <w:szCs w:val="24"/>
        </w:rPr>
        <w:t xml:space="preserve"> организација у области пољопривреде;</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7) </w:t>
      </w:r>
      <w:proofErr w:type="gramStart"/>
      <w:r w:rsidRPr="0061650F">
        <w:rPr>
          <w:rFonts w:ascii="Times New Roman" w:hAnsi="Times New Roman" w:cs="Times New Roman"/>
          <w:color w:val="000000"/>
          <w:sz w:val="24"/>
          <w:szCs w:val="24"/>
        </w:rPr>
        <w:t>манастир</w:t>
      </w:r>
      <w:proofErr w:type="gramEnd"/>
      <w:r w:rsidRPr="0061650F">
        <w:rPr>
          <w:rFonts w:ascii="Times New Roman" w:hAnsi="Times New Roman" w:cs="Times New Roman"/>
          <w:color w:val="000000"/>
          <w:sz w:val="24"/>
          <w:szCs w:val="24"/>
        </w:rPr>
        <w:t>.</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Лице из става 1.</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тач</w:t>
      </w:r>
      <w:proofErr w:type="gramEnd"/>
      <w:r w:rsidRPr="0061650F">
        <w:rPr>
          <w:rFonts w:ascii="Times New Roman" w:hAnsi="Times New Roman" w:cs="Times New Roman"/>
          <w:color w:val="000000"/>
          <w:sz w:val="24"/>
          <w:szCs w:val="24"/>
        </w:rPr>
        <w:t>. 2)–4) овог члана може да оствари право на подстицаје ако је уписано у Регистар привредних субјеката и ако у Агенцији за привредне регистре:</w:t>
      </w:r>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color w:val="000000"/>
          <w:sz w:val="24"/>
          <w:szCs w:val="24"/>
        </w:rPr>
        <w:t xml:space="preserve">1) </w:t>
      </w:r>
      <w:proofErr w:type="gramStart"/>
      <w:r w:rsidRPr="0061650F">
        <w:rPr>
          <w:rFonts w:ascii="Times New Roman" w:hAnsi="Times New Roman" w:cs="Times New Roman"/>
          <w:color w:val="000000"/>
          <w:sz w:val="24"/>
          <w:szCs w:val="24"/>
        </w:rPr>
        <w:t>није</w:t>
      </w:r>
      <w:proofErr w:type="gramEnd"/>
      <w:r w:rsidRPr="0061650F">
        <w:rPr>
          <w:rFonts w:ascii="Times New Roman" w:hAnsi="Times New Roman" w:cs="Times New Roman"/>
          <w:color w:val="000000"/>
          <w:sz w:val="24"/>
          <w:szCs w:val="24"/>
        </w:rPr>
        <w:t xml:space="preserve"> регистровано да му је изречена правоснажна судска или управна мера забране обављања делатности;</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2) </w:t>
      </w:r>
      <w:proofErr w:type="gramStart"/>
      <w:r w:rsidRPr="0061650F">
        <w:rPr>
          <w:rFonts w:ascii="Times New Roman" w:hAnsi="Times New Roman" w:cs="Times New Roman"/>
          <w:color w:val="000000"/>
          <w:sz w:val="24"/>
          <w:szCs w:val="24"/>
        </w:rPr>
        <w:t>није</w:t>
      </w:r>
      <w:proofErr w:type="gramEnd"/>
      <w:r w:rsidRPr="0061650F">
        <w:rPr>
          <w:rFonts w:ascii="Times New Roman" w:hAnsi="Times New Roman" w:cs="Times New Roman"/>
          <w:color w:val="000000"/>
          <w:sz w:val="24"/>
          <w:szCs w:val="24"/>
        </w:rPr>
        <w:t xml:space="preserve"> регистровано да је осуђивано због привредног преступа;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3) </w:t>
      </w:r>
      <w:proofErr w:type="gramStart"/>
      <w:r w:rsidRPr="0061650F">
        <w:rPr>
          <w:rFonts w:ascii="Times New Roman" w:hAnsi="Times New Roman" w:cs="Times New Roman"/>
          <w:color w:val="000000"/>
          <w:sz w:val="24"/>
          <w:szCs w:val="24"/>
        </w:rPr>
        <w:t>није</w:t>
      </w:r>
      <w:proofErr w:type="gramEnd"/>
      <w:r w:rsidRPr="0061650F">
        <w:rPr>
          <w:rFonts w:ascii="Times New Roman" w:hAnsi="Times New Roman" w:cs="Times New Roman"/>
          <w:color w:val="000000"/>
          <w:sz w:val="24"/>
          <w:szCs w:val="24"/>
        </w:rPr>
        <w:t xml:space="preserve"> регистрован поступак ликвидације или стечаја, нити је престао да постоји услед судске или одлуке другог органа са обавезујућом снагом.</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Привредно друштво и земљорадничка задруга из става 2.</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члана може остварити право на подстицаје и ако:</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1) </w:t>
      </w:r>
      <w:proofErr w:type="gramStart"/>
      <w:r w:rsidRPr="0061650F">
        <w:rPr>
          <w:rFonts w:ascii="Times New Roman" w:hAnsi="Times New Roman" w:cs="Times New Roman"/>
          <w:color w:val="000000"/>
          <w:sz w:val="24"/>
          <w:szCs w:val="24"/>
        </w:rPr>
        <w:t>је</w:t>
      </w:r>
      <w:proofErr w:type="gramEnd"/>
      <w:r w:rsidRPr="0061650F">
        <w:rPr>
          <w:rFonts w:ascii="Times New Roman" w:hAnsi="Times New Roman" w:cs="Times New Roman"/>
          <w:color w:val="000000"/>
          <w:sz w:val="24"/>
          <w:szCs w:val="24"/>
        </w:rPr>
        <w:t xml:space="preserve"> разврстано у микро, мало или средње правно лице, у складу са законом којим се уређује рачуноводство;</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2) </w:t>
      </w:r>
      <w:proofErr w:type="gramStart"/>
      <w:r w:rsidRPr="0061650F">
        <w:rPr>
          <w:rFonts w:ascii="Times New Roman" w:hAnsi="Times New Roman" w:cs="Times New Roman"/>
          <w:color w:val="000000"/>
          <w:sz w:val="24"/>
          <w:szCs w:val="24"/>
        </w:rPr>
        <w:t>у</w:t>
      </w:r>
      <w:proofErr w:type="gramEnd"/>
      <w:r w:rsidRPr="0061650F">
        <w:rPr>
          <w:rFonts w:ascii="Times New Roman" w:hAnsi="Times New Roman" w:cs="Times New Roman"/>
          <w:color w:val="000000"/>
          <w:sz w:val="24"/>
          <w:szCs w:val="24"/>
        </w:rPr>
        <w:t xml:space="preserve"> структури власништва има мање од 25% учешћа јавног капитала;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3) </w:t>
      </w:r>
      <w:proofErr w:type="gramStart"/>
      <w:r w:rsidRPr="0061650F">
        <w:rPr>
          <w:rFonts w:ascii="Times New Roman" w:hAnsi="Times New Roman" w:cs="Times New Roman"/>
          <w:color w:val="000000"/>
          <w:sz w:val="24"/>
          <w:szCs w:val="24"/>
        </w:rPr>
        <w:t>није</w:t>
      </w:r>
      <w:proofErr w:type="gramEnd"/>
      <w:r w:rsidRPr="0061650F">
        <w:rPr>
          <w:rFonts w:ascii="Times New Roman" w:hAnsi="Times New Roman" w:cs="Times New Roman"/>
          <w:color w:val="000000"/>
          <w:sz w:val="24"/>
          <w:szCs w:val="24"/>
        </w:rPr>
        <w:t xml:space="preserve"> у групи повезаних лица у којој су неки од чланова велика правна лица.</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Средња школа из става 1.</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тачка</w:t>
      </w:r>
      <w:proofErr w:type="gramEnd"/>
      <w:r w:rsidRPr="0061650F">
        <w:rPr>
          <w:rFonts w:ascii="Times New Roman" w:hAnsi="Times New Roman" w:cs="Times New Roman"/>
          <w:color w:val="000000"/>
          <w:sz w:val="24"/>
          <w:szCs w:val="24"/>
        </w:rPr>
        <w:t xml:space="preserve"> 5) овог члана може остварити право на подстицаје ако:</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1) </w:t>
      </w:r>
      <w:proofErr w:type="gramStart"/>
      <w:r w:rsidRPr="0061650F">
        <w:rPr>
          <w:rFonts w:ascii="Times New Roman" w:hAnsi="Times New Roman" w:cs="Times New Roman"/>
          <w:color w:val="000000"/>
          <w:sz w:val="24"/>
          <w:szCs w:val="24"/>
        </w:rPr>
        <w:t>се</w:t>
      </w:r>
      <w:proofErr w:type="gramEnd"/>
      <w:r w:rsidRPr="0061650F">
        <w:rPr>
          <w:rFonts w:ascii="Times New Roman" w:hAnsi="Times New Roman" w:cs="Times New Roman"/>
          <w:color w:val="000000"/>
          <w:sz w:val="24"/>
          <w:szCs w:val="24"/>
        </w:rPr>
        <w:t xml:space="preserve"> налази у акту о мрежи средњих школа, у складу са законом којим се уређују основи система образовања и васпитања;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2) </w:t>
      </w:r>
      <w:proofErr w:type="gramStart"/>
      <w:r w:rsidRPr="0061650F">
        <w:rPr>
          <w:rFonts w:ascii="Times New Roman" w:hAnsi="Times New Roman" w:cs="Times New Roman"/>
          <w:color w:val="000000"/>
          <w:sz w:val="24"/>
          <w:szCs w:val="24"/>
        </w:rPr>
        <w:t>има</w:t>
      </w:r>
      <w:proofErr w:type="gramEnd"/>
      <w:r w:rsidRPr="0061650F">
        <w:rPr>
          <w:rFonts w:ascii="Times New Roman" w:hAnsi="Times New Roman" w:cs="Times New Roman"/>
          <w:color w:val="000000"/>
          <w:sz w:val="24"/>
          <w:szCs w:val="24"/>
        </w:rPr>
        <w:t xml:space="preserve"> решење о верификацији министарства надлежног за послове образовања за образовни профил у подручју рада пољопривреде, производње и прераде хране.</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lastRenderedPageBreak/>
        <w:t>Научноистраживачка организација из става 1.</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тачка</w:t>
      </w:r>
      <w:proofErr w:type="gramEnd"/>
      <w:r w:rsidRPr="0061650F">
        <w:rPr>
          <w:rFonts w:ascii="Times New Roman" w:hAnsi="Times New Roman" w:cs="Times New Roman"/>
          <w:color w:val="000000"/>
          <w:sz w:val="24"/>
          <w:szCs w:val="24"/>
        </w:rPr>
        <w:t xml:space="preserve"> 6) овог члана може остварити право на подстицаје ако је уписана у Регистар научноистраживачке организације у складу са законом којим се уређује научноистраживачка делатност.</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Манастир из става 1.</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тачка</w:t>
      </w:r>
      <w:proofErr w:type="gramEnd"/>
      <w:r w:rsidRPr="0061650F">
        <w:rPr>
          <w:rFonts w:ascii="Times New Roman" w:hAnsi="Times New Roman" w:cs="Times New Roman"/>
          <w:color w:val="000000"/>
          <w:sz w:val="24"/>
          <w:szCs w:val="24"/>
        </w:rPr>
        <w:t xml:space="preserve"> 7) овог члана може остварити право на подстицаје ако је уписан у Регистар цркава и верских заједница у складу са законом којим се уређују цркве и верске заједнице.</w:t>
      </w:r>
    </w:p>
    <w:p w:rsidR="00E53364" w:rsidRPr="0061650F" w:rsidRDefault="007B261B">
      <w:pPr>
        <w:spacing w:after="120"/>
        <w:jc w:val="center"/>
        <w:rPr>
          <w:rFonts w:ascii="Times New Roman" w:hAnsi="Times New Roman" w:cs="Times New Roman"/>
          <w:b/>
          <w:sz w:val="24"/>
          <w:szCs w:val="24"/>
        </w:rPr>
      </w:pPr>
      <w:proofErr w:type="gramStart"/>
      <w:r w:rsidRPr="0061650F">
        <w:rPr>
          <w:rFonts w:ascii="Times New Roman" w:hAnsi="Times New Roman" w:cs="Times New Roman"/>
          <w:b/>
          <w:color w:val="000000"/>
          <w:sz w:val="24"/>
          <w:szCs w:val="24"/>
        </w:rPr>
        <w:t>Члан 6.</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Лице из члана 5.</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остварује право на подстицаје ако:</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1) </w:t>
      </w:r>
      <w:proofErr w:type="gramStart"/>
      <w:r w:rsidRPr="0061650F">
        <w:rPr>
          <w:rFonts w:ascii="Times New Roman" w:hAnsi="Times New Roman" w:cs="Times New Roman"/>
          <w:color w:val="000000"/>
          <w:sz w:val="24"/>
          <w:szCs w:val="24"/>
        </w:rPr>
        <w:t>нема</w:t>
      </w:r>
      <w:proofErr w:type="gramEnd"/>
      <w:r w:rsidRPr="0061650F">
        <w:rPr>
          <w:rFonts w:ascii="Times New Roman" w:hAnsi="Times New Roman" w:cs="Times New Roman"/>
          <w:color w:val="000000"/>
          <w:sz w:val="24"/>
          <w:szCs w:val="24"/>
        </w:rPr>
        <w:t xml:space="preserve"> нереализованих инвестиција за које су му одoбрена подстицајна средства на основу закона којим се уређују подстицаји у пољопривреди и руралном развоју;</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2) </w:t>
      </w:r>
      <w:proofErr w:type="gramStart"/>
      <w:r w:rsidRPr="0061650F">
        <w:rPr>
          <w:rFonts w:ascii="Times New Roman" w:hAnsi="Times New Roman" w:cs="Times New Roman"/>
          <w:color w:val="000000"/>
          <w:sz w:val="24"/>
          <w:szCs w:val="24"/>
        </w:rPr>
        <w:t>нема</w:t>
      </w:r>
      <w:proofErr w:type="gramEnd"/>
      <w:r w:rsidRPr="0061650F">
        <w:rPr>
          <w:rFonts w:ascii="Times New Roman" w:hAnsi="Times New Roman" w:cs="Times New Roman"/>
          <w:color w:val="000000"/>
          <w:sz w:val="24"/>
          <w:szCs w:val="24"/>
        </w:rPr>
        <w:t xml:space="preserve">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3) </w:t>
      </w:r>
      <w:proofErr w:type="gramStart"/>
      <w:r w:rsidRPr="0061650F">
        <w:rPr>
          <w:rFonts w:ascii="Times New Roman" w:hAnsi="Times New Roman" w:cs="Times New Roman"/>
          <w:color w:val="000000"/>
          <w:sz w:val="24"/>
          <w:szCs w:val="24"/>
        </w:rPr>
        <w:t>за</w:t>
      </w:r>
      <w:proofErr w:type="gramEnd"/>
      <w:r w:rsidRPr="0061650F">
        <w:rPr>
          <w:rFonts w:ascii="Times New Roman" w:hAnsi="Times New Roman" w:cs="Times New Roman"/>
          <w:color w:val="000000"/>
          <w:sz w:val="24"/>
          <w:szCs w:val="24"/>
        </w:rPr>
        <w:t xml:space="preserve">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color w:val="000000"/>
          <w:sz w:val="24"/>
          <w:szCs w:val="24"/>
        </w:rPr>
        <w:t xml:space="preserve">4) </w:t>
      </w:r>
      <w:proofErr w:type="gramStart"/>
      <w:r w:rsidRPr="0061650F">
        <w:rPr>
          <w:rFonts w:ascii="Times New Roman" w:hAnsi="Times New Roman" w:cs="Times New Roman"/>
          <w:color w:val="000000"/>
          <w:sz w:val="24"/>
          <w:szCs w:val="24"/>
        </w:rPr>
        <w:t>је</w:t>
      </w:r>
      <w:proofErr w:type="gramEnd"/>
      <w:r w:rsidRPr="0061650F">
        <w:rPr>
          <w:rFonts w:ascii="Times New Roman" w:hAnsi="Times New Roman" w:cs="Times New Roman"/>
          <w:color w:val="000000"/>
          <w:sz w:val="24"/>
          <w:szCs w:val="24"/>
        </w:rPr>
        <w:t xml:space="preserve"> измирило доспеле обавезе по основу јавних прихода;</w:t>
      </w:r>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color w:val="000000"/>
          <w:sz w:val="24"/>
          <w:szCs w:val="24"/>
        </w:rPr>
        <w:t xml:space="preserve">5) </w:t>
      </w:r>
      <w:proofErr w:type="gramStart"/>
      <w:r w:rsidRPr="0061650F">
        <w:rPr>
          <w:rFonts w:ascii="Times New Roman" w:hAnsi="Times New Roman" w:cs="Times New Roman"/>
          <w:color w:val="000000"/>
          <w:sz w:val="24"/>
          <w:szCs w:val="24"/>
        </w:rPr>
        <w:t>у</w:t>
      </w:r>
      <w:proofErr w:type="gramEnd"/>
      <w:r w:rsidRPr="0061650F">
        <w:rPr>
          <w:rFonts w:ascii="Times New Roman" w:hAnsi="Times New Roman" w:cs="Times New Roman"/>
          <w:color w:val="000000"/>
          <w:sz w:val="24"/>
          <w:szCs w:val="24"/>
        </w:rPr>
        <w:t xml:space="preserve"> Регистру има пријављен одговарајући сточни фонд (податке о врсти животиња и броју газдинства (HID) на којима се држе или узгајају);</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6) </w:t>
      </w:r>
      <w:proofErr w:type="gramStart"/>
      <w:r w:rsidRPr="0061650F">
        <w:rPr>
          <w:rFonts w:ascii="Times New Roman" w:hAnsi="Times New Roman" w:cs="Times New Roman"/>
          <w:color w:val="000000"/>
          <w:sz w:val="24"/>
          <w:szCs w:val="24"/>
        </w:rPr>
        <w:t>је</w:t>
      </w:r>
      <w:proofErr w:type="gramEnd"/>
      <w:r w:rsidRPr="0061650F">
        <w:rPr>
          <w:rFonts w:ascii="Times New Roman" w:hAnsi="Times New Roman" w:cs="Times New Roman"/>
          <w:color w:val="000000"/>
          <w:sz w:val="24"/>
          <w:szCs w:val="24"/>
        </w:rPr>
        <w:t xml:space="preserve"> инвестицију у набавку квалитетног приплодног грла, односно квалитетне приплодне пчелиње матице која је предмет захтева реализовало у периоду од 16. </w:t>
      </w:r>
      <w:proofErr w:type="gramStart"/>
      <w:r w:rsidRPr="0061650F">
        <w:rPr>
          <w:rFonts w:ascii="Times New Roman" w:hAnsi="Times New Roman" w:cs="Times New Roman"/>
          <w:color w:val="000000"/>
          <w:sz w:val="24"/>
          <w:szCs w:val="24"/>
        </w:rPr>
        <w:t>октобра</w:t>
      </w:r>
      <w:proofErr w:type="gramEnd"/>
      <w:r w:rsidRPr="0061650F">
        <w:rPr>
          <w:rFonts w:ascii="Times New Roman" w:hAnsi="Times New Roman" w:cs="Times New Roman"/>
          <w:color w:val="000000"/>
          <w:sz w:val="24"/>
          <w:szCs w:val="24"/>
        </w:rPr>
        <w:t xml:space="preserve"> претходне календарске године, а најкасније до дана подношења захтева за остваривање права на подстицаје;</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7) </w:t>
      </w:r>
      <w:proofErr w:type="gramStart"/>
      <w:r w:rsidRPr="0061650F">
        <w:rPr>
          <w:rFonts w:ascii="Times New Roman" w:hAnsi="Times New Roman" w:cs="Times New Roman"/>
          <w:color w:val="000000"/>
          <w:sz w:val="24"/>
          <w:szCs w:val="24"/>
        </w:rPr>
        <w:t>је</w:t>
      </w:r>
      <w:proofErr w:type="gramEnd"/>
      <w:r w:rsidRPr="0061650F">
        <w:rPr>
          <w:rFonts w:ascii="Times New Roman" w:hAnsi="Times New Roman" w:cs="Times New Roman"/>
          <w:color w:val="000000"/>
          <w:sz w:val="24"/>
          <w:szCs w:val="24"/>
        </w:rPr>
        <w:t xml:space="preserve"> власник животиње која је предмет захтева;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8) </w:t>
      </w:r>
      <w:proofErr w:type="gramStart"/>
      <w:r w:rsidRPr="0061650F">
        <w:rPr>
          <w:rFonts w:ascii="Times New Roman" w:hAnsi="Times New Roman" w:cs="Times New Roman"/>
          <w:color w:val="000000"/>
          <w:sz w:val="24"/>
          <w:szCs w:val="24"/>
        </w:rPr>
        <w:t>је</w:t>
      </w:r>
      <w:proofErr w:type="gramEnd"/>
      <w:r w:rsidRPr="0061650F">
        <w:rPr>
          <w:rFonts w:ascii="Times New Roman" w:hAnsi="Times New Roman" w:cs="Times New Roman"/>
          <w:color w:val="000000"/>
          <w:sz w:val="24"/>
          <w:szCs w:val="24"/>
        </w:rPr>
        <w:t xml:space="preserve"> животиња која је предмет захтева обележена и регистрована у складу са законом којим се уређује ветеринарство;</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9) је износ појединачног рачуна за набавку квалитетног приплодног грла говеда, оваца, коза или свиња већи од 100.000 динара и ако је на рачуну износ за сваку појединачну инвестицију за набавку квалитетног приплодног грла говеда, оваца, коза или свиња већи од 50.000 динара, односно ако је износ појединачног рачуна за набавку квалитетних приплодних пчелињих матица већи од 20.000 динара и ако је на рачуну износ за набавку квалитетних приплодних пчелињих матица већи од 20.000 динара;</w:t>
      </w:r>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color w:val="000000"/>
          <w:sz w:val="24"/>
          <w:szCs w:val="24"/>
        </w:rPr>
        <w:t xml:space="preserve">10) </w:t>
      </w:r>
      <w:proofErr w:type="gramStart"/>
      <w:r w:rsidRPr="0061650F">
        <w:rPr>
          <w:rFonts w:ascii="Times New Roman" w:hAnsi="Times New Roman" w:cs="Times New Roman"/>
          <w:color w:val="000000"/>
          <w:sz w:val="24"/>
          <w:szCs w:val="24"/>
        </w:rPr>
        <w:t>добављач</w:t>
      </w:r>
      <w:proofErr w:type="gramEnd"/>
      <w:r w:rsidRPr="0061650F">
        <w:rPr>
          <w:rFonts w:ascii="Times New Roman" w:hAnsi="Times New Roman" w:cs="Times New Roman"/>
          <w:color w:val="000000"/>
          <w:sz w:val="24"/>
          <w:szCs w:val="24"/>
        </w:rPr>
        <w:t xml:space="preserve"> и подносилац захтева не представљају повезана лица;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11) </w:t>
      </w:r>
      <w:proofErr w:type="gramStart"/>
      <w:r w:rsidRPr="0061650F">
        <w:rPr>
          <w:rFonts w:ascii="Times New Roman" w:hAnsi="Times New Roman" w:cs="Times New Roman"/>
          <w:color w:val="000000"/>
          <w:sz w:val="24"/>
          <w:szCs w:val="24"/>
        </w:rPr>
        <w:t>по</w:t>
      </w:r>
      <w:proofErr w:type="gramEnd"/>
      <w:r w:rsidRPr="0061650F">
        <w:rPr>
          <w:rFonts w:ascii="Times New Roman" w:hAnsi="Times New Roman" w:cs="Times New Roman"/>
          <w:color w:val="000000"/>
          <w:sz w:val="24"/>
          <w:szCs w:val="24"/>
        </w:rPr>
        <w:t xml:space="preserve"> редоследу подношења захтева постоје расположива средства за утврђивање права на подстицаје у оквиру укупних средстава опредељених за ову намену у складу </w:t>
      </w:r>
      <w:r w:rsidRPr="0061650F">
        <w:rPr>
          <w:rFonts w:ascii="Times New Roman" w:hAnsi="Times New Roman" w:cs="Times New Roman"/>
          <w:color w:val="000000"/>
          <w:sz w:val="24"/>
          <w:szCs w:val="24"/>
        </w:rPr>
        <w:lastRenderedPageBreak/>
        <w:t>са посебним прописом којим се уређује расподела подстицаја у пољопривреди и руралном развоју.</w:t>
      </w:r>
    </w:p>
    <w:p w:rsidR="00E53364" w:rsidRPr="0061650F" w:rsidRDefault="007B261B">
      <w:pPr>
        <w:spacing w:after="120"/>
        <w:jc w:val="center"/>
        <w:rPr>
          <w:rFonts w:ascii="Times New Roman" w:hAnsi="Times New Roman" w:cs="Times New Roman"/>
          <w:b/>
          <w:sz w:val="24"/>
          <w:szCs w:val="24"/>
        </w:rPr>
      </w:pPr>
      <w:proofErr w:type="gramStart"/>
      <w:r w:rsidRPr="0061650F">
        <w:rPr>
          <w:rFonts w:ascii="Times New Roman" w:hAnsi="Times New Roman" w:cs="Times New Roman"/>
          <w:b/>
          <w:color w:val="000000"/>
          <w:sz w:val="24"/>
          <w:szCs w:val="24"/>
        </w:rPr>
        <w:t>Члан 7.</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Лице из члана 5.</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које испуњава опште услове из члана 6.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остварује право на подстицаје за инвестиције за набавку јуница млечних и комбинованих раса из члана 3. </w:t>
      </w:r>
      <w:proofErr w:type="gramStart"/>
      <w:r w:rsidRPr="0061650F">
        <w:rPr>
          <w:rFonts w:ascii="Times New Roman" w:hAnsi="Times New Roman" w:cs="Times New Roman"/>
          <w:color w:val="000000"/>
          <w:sz w:val="24"/>
          <w:szCs w:val="24"/>
        </w:rPr>
        <w:t>тачка</w:t>
      </w:r>
      <w:proofErr w:type="gramEnd"/>
      <w:r w:rsidRPr="0061650F">
        <w:rPr>
          <w:rFonts w:ascii="Times New Roman" w:hAnsi="Times New Roman" w:cs="Times New Roman"/>
          <w:color w:val="000000"/>
          <w:sz w:val="24"/>
          <w:szCs w:val="24"/>
        </w:rPr>
        <w:t xml:space="preserve"> 1) подтачка (2) овог правилника ако:</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1) </w:t>
      </w:r>
      <w:proofErr w:type="gramStart"/>
      <w:r w:rsidRPr="0061650F">
        <w:rPr>
          <w:rFonts w:ascii="Times New Roman" w:hAnsi="Times New Roman" w:cs="Times New Roman"/>
          <w:color w:val="000000"/>
          <w:sz w:val="24"/>
          <w:szCs w:val="24"/>
        </w:rPr>
        <w:t>на</w:t>
      </w:r>
      <w:proofErr w:type="gramEnd"/>
      <w:r w:rsidRPr="0061650F">
        <w:rPr>
          <w:rFonts w:ascii="Times New Roman" w:hAnsi="Times New Roman" w:cs="Times New Roman"/>
          <w:color w:val="000000"/>
          <w:sz w:val="24"/>
          <w:szCs w:val="24"/>
        </w:rPr>
        <w:t xml:space="preserve"> пољопривредном газдинству има најмање три а највише 100 крава млечних, односно комбинованих раса;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2) приплодна јуница која је предмет захтева води порекло од мајке са производним особинама квалитетног приплодног грла чија је просечна производња млека у стандардној лактацији преко 5.500 kg за грла комбинованих раса, односно преко 7.500 kg за грла млечних раса.</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Лице из члана 5.</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које испуњава опште услове из члана 6.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остварује право на подстицаје за: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инвестиције</w:t>
      </w:r>
      <w:proofErr w:type="gramEnd"/>
      <w:r w:rsidRPr="0061650F">
        <w:rPr>
          <w:rFonts w:ascii="Times New Roman" w:hAnsi="Times New Roman" w:cs="Times New Roman"/>
          <w:color w:val="000000"/>
          <w:sz w:val="24"/>
          <w:szCs w:val="24"/>
        </w:rPr>
        <w:t xml:space="preserve"> за набавку јуница и бикова товних раса из члана 3. </w:t>
      </w:r>
      <w:proofErr w:type="gramStart"/>
      <w:r w:rsidRPr="0061650F">
        <w:rPr>
          <w:rFonts w:ascii="Times New Roman" w:hAnsi="Times New Roman" w:cs="Times New Roman"/>
          <w:color w:val="000000"/>
          <w:sz w:val="24"/>
          <w:szCs w:val="24"/>
        </w:rPr>
        <w:t>тачка</w:t>
      </w:r>
      <w:proofErr w:type="gramEnd"/>
      <w:r w:rsidRPr="0061650F">
        <w:rPr>
          <w:rFonts w:ascii="Times New Roman" w:hAnsi="Times New Roman" w:cs="Times New Roman"/>
          <w:color w:val="000000"/>
          <w:sz w:val="24"/>
          <w:szCs w:val="24"/>
        </w:rPr>
        <w:t xml:space="preserve"> 1) подтач. (1) </w:t>
      </w:r>
      <w:proofErr w:type="gramStart"/>
      <w:r w:rsidRPr="0061650F">
        <w:rPr>
          <w:rFonts w:ascii="Times New Roman" w:hAnsi="Times New Roman" w:cs="Times New Roman"/>
          <w:color w:val="000000"/>
          <w:sz w:val="24"/>
          <w:szCs w:val="24"/>
        </w:rPr>
        <w:t>и</w:t>
      </w:r>
      <w:proofErr w:type="gramEnd"/>
      <w:r w:rsidRPr="0061650F">
        <w:rPr>
          <w:rFonts w:ascii="Times New Roman" w:hAnsi="Times New Roman" w:cs="Times New Roman"/>
          <w:color w:val="000000"/>
          <w:sz w:val="24"/>
          <w:szCs w:val="24"/>
        </w:rPr>
        <w:t xml:space="preserve"> (3) овог правилника ако на пољопривредном газдинству има најмање пет а највише 100 грла крава товних раса,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инвестиције</w:t>
      </w:r>
      <w:proofErr w:type="gramEnd"/>
      <w:r w:rsidRPr="0061650F">
        <w:rPr>
          <w:rFonts w:ascii="Times New Roman" w:hAnsi="Times New Roman" w:cs="Times New Roman"/>
          <w:color w:val="000000"/>
          <w:sz w:val="24"/>
          <w:szCs w:val="24"/>
        </w:rPr>
        <w:t xml:space="preserve"> за набавку квалитетних приплодних грла оваца и коза из члана 3. </w:t>
      </w:r>
      <w:proofErr w:type="gramStart"/>
      <w:r w:rsidRPr="0061650F">
        <w:rPr>
          <w:rFonts w:ascii="Times New Roman" w:hAnsi="Times New Roman" w:cs="Times New Roman"/>
          <w:color w:val="000000"/>
          <w:sz w:val="24"/>
          <w:szCs w:val="24"/>
        </w:rPr>
        <w:t>тачка</w:t>
      </w:r>
      <w:proofErr w:type="gramEnd"/>
      <w:r w:rsidRPr="0061650F">
        <w:rPr>
          <w:rFonts w:ascii="Times New Roman" w:hAnsi="Times New Roman" w:cs="Times New Roman"/>
          <w:color w:val="000000"/>
          <w:sz w:val="24"/>
          <w:szCs w:val="24"/>
        </w:rPr>
        <w:t xml:space="preserve"> 2) овог правилника ако на пољопривредном газдинству има најмање десет а највише 400 грла оваца и коза,</w:t>
      </w:r>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инвестиције</w:t>
      </w:r>
      <w:proofErr w:type="gramEnd"/>
      <w:r w:rsidRPr="0061650F">
        <w:rPr>
          <w:rFonts w:ascii="Times New Roman" w:hAnsi="Times New Roman" w:cs="Times New Roman"/>
          <w:color w:val="000000"/>
          <w:sz w:val="24"/>
          <w:szCs w:val="24"/>
        </w:rPr>
        <w:t xml:space="preserve"> за набавку квалитетних приплодних грла свиња из члана 3. </w:t>
      </w:r>
      <w:proofErr w:type="gramStart"/>
      <w:r w:rsidRPr="0061650F">
        <w:rPr>
          <w:rFonts w:ascii="Times New Roman" w:hAnsi="Times New Roman" w:cs="Times New Roman"/>
          <w:color w:val="000000"/>
          <w:sz w:val="24"/>
          <w:szCs w:val="24"/>
        </w:rPr>
        <w:t>тачка</w:t>
      </w:r>
      <w:proofErr w:type="gramEnd"/>
      <w:r w:rsidRPr="0061650F">
        <w:rPr>
          <w:rFonts w:ascii="Times New Roman" w:hAnsi="Times New Roman" w:cs="Times New Roman"/>
          <w:color w:val="000000"/>
          <w:sz w:val="24"/>
          <w:szCs w:val="24"/>
        </w:rPr>
        <w:t xml:space="preserve"> 3) овог правилника ако на пољопривредном газдинству има најмање 10 а највише 1.000 грла свиња,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инвестиције</w:t>
      </w:r>
      <w:proofErr w:type="gramEnd"/>
      <w:r w:rsidRPr="0061650F">
        <w:rPr>
          <w:rFonts w:ascii="Times New Roman" w:hAnsi="Times New Roman" w:cs="Times New Roman"/>
          <w:color w:val="000000"/>
          <w:sz w:val="24"/>
          <w:szCs w:val="24"/>
        </w:rPr>
        <w:t xml:space="preserve"> за набавку квалитетних приплодних пчелињих матица из члана 3. </w:t>
      </w:r>
      <w:proofErr w:type="gramStart"/>
      <w:r w:rsidRPr="0061650F">
        <w:rPr>
          <w:rFonts w:ascii="Times New Roman" w:hAnsi="Times New Roman" w:cs="Times New Roman"/>
          <w:color w:val="000000"/>
          <w:sz w:val="24"/>
          <w:szCs w:val="24"/>
        </w:rPr>
        <w:t>тачка</w:t>
      </w:r>
      <w:proofErr w:type="gramEnd"/>
      <w:r w:rsidRPr="0061650F">
        <w:rPr>
          <w:rFonts w:ascii="Times New Roman" w:hAnsi="Times New Roman" w:cs="Times New Roman"/>
          <w:color w:val="000000"/>
          <w:sz w:val="24"/>
          <w:szCs w:val="24"/>
        </w:rPr>
        <w:t xml:space="preserve"> 4) овог правилника ако на пољопривредном газдинству има најмање пет а највише 500 кошница пчела.</w:t>
      </w:r>
    </w:p>
    <w:p w:rsidR="00E53364" w:rsidRPr="0061650F" w:rsidRDefault="007B261B">
      <w:pPr>
        <w:spacing w:after="120"/>
        <w:jc w:val="center"/>
        <w:rPr>
          <w:rFonts w:ascii="Times New Roman" w:hAnsi="Times New Roman" w:cs="Times New Roman"/>
          <w:b/>
          <w:sz w:val="24"/>
          <w:szCs w:val="24"/>
        </w:rPr>
      </w:pPr>
      <w:proofErr w:type="gramStart"/>
      <w:r w:rsidRPr="0061650F">
        <w:rPr>
          <w:rFonts w:ascii="Times New Roman" w:hAnsi="Times New Roman" w:cs="Times New Roman"/>
          <w:b/>
          <w:color w:val="000000"/>
          <w:sz w:val="24"/>
          <w:szCs w:val="24"/>
        </w:rPr>
        <w:t>Члан 8.</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Поступак за остваривање права на подстицаје покреће се по захтеву лица из члана 5.</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који се подноси министарству надлежном за послове пољопривреде – Управи за аграрна плаћања (у даљем тексту: Управа), за сваку календарску годину, у периоду од 1. </w:t>
      </w:r>
      <w:proofErr w:type="gramStart"/>
      <w:r w:rsidRPr="0061650F">
        <w:rPr>
          <w:rFonts w:ascii="Times New Roman" w:hAnsi="Times New Roman" w:cs="Times New Roman"/>
          <w:color w:val="000000"/>
          <w:sz w:val="24"/>
          <w:szCs w:val="24"/>
        </w:rPr>
        <w:t>јула</w:t>
      </w:r>
      <w:proofErr w:type="gramEnd"/>
      <w:r w:rsidRPr="0061650F">
        <w:rPr>
          <w:rFonts w:ascii="Times New Roman" w:hAnsi="Times New Roman" w:cs="Times New Roman"/>
          <w:color w:val="000000"/>
          <w:sz w:val="24"/>
          <w:szCs w:val="24"/>
        </w:rPr>
        <w:t xml:space="preserve"> до 15. </w:t>
      </w:r>
      <w:proofErr w:type="gramStart"/>
      <w:r w:rsidRPr="0061650F">
        <w:rPr>
          <w:rFonts w:ascii="Times New Roman" w:hAnsi="Times New Roman" w:cs="Times New Roman"/>
          <w:color w:val="000000"/>
          <w:sz w:val="24"/>
          <w:szCs w:val="24"/>
        </w:rPr>
        <w:t>октобра</w:t>
      </w:r>
      <w:proofErr w:type="gramEnd"/>
      <w:r w:rsidRPr="0061650F">
        <w:rPr>
          <w:rFonts w:ascii="Times New Roman" w:hAnsi="Times New Roman" w:cs="Times New Roman"/>
          <w:color w:val="000000"/>
          <w:sz w:val="24"/>
          <w:szCs w:val="24"/>
        </w:rPr>
        <w:t xml:space="preserve"> текуће године.</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Захтев из става 1.</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члана подноси се на Обрасцу 1 – Захтев за остваривање права на подстицаје за инвестиције у физичку имовину пољопривредног газдинства за набавку квалитетних приплодних грла за унапређење примарне стоћарске пољопривредне производње у ______ години, који је одштампан уз овај правилник и чини његов саставни део (у даљем тексту: захтев).</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Подносилац захтева може поднети само један захтев за остваривање права на подстицаје у периоду из става 1.</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члана.</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lastRenderedPageBreak/>
        <w:t>Захтев из става 1.</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члана може се поднети за један или више подстицаја из члана 3.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и може обухватити једну или више инвестиција у оквиру одговарајуће врсте подстицаја.</w:t>
      </w:r>
    </w:p>
    <w:p w:rsidR="00E53364" w:rsidRPr="0061650F" w:rsidRDefault="007B261B">
      <w:pPr>
        <w:spacing w:after="120"/>
        <w:jc w:val="center"/>
        <w:rPr>
          <w:rFonts w:ascii="Times New Roman" w:hAnsi="Times New Roman" w:cs="Times New Roman"/>
          <w:b/>
          <w:sz w:val="24"/>
          <w:szCs w:val="24"/>
        </w:rPr>
      </w:pPr>
      <w:proofErr w:type="gramStart"/>
      <w:r w:rsidRPr="0061650F">
        <w:rPr>
          <w:rFonts w:ascii="Times New Roman" w:hAnsi="Times New Roman" w:cs="Times New Roman"/>
          <w:b/>
          <w:color w:val="000000"/>
          <w:sz w:val="24"/>
          <w:szCs w:val="24"/>
        </w:rPr>
        <w:t>Члан 9.</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Уз захтев из члана 8.</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доставља се:</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1) </w:t>
      </w:r>
      <w:proofErr w:type="gramStart"/>
      <w:r w:rsidRPr="0061650F">
        <w:rPr>
          <w:rFonts w:ascii="Times New Roman" w:hAnsi="Times New Roman" w:cs="Times New Roman"/>
          <w:color w:val="000000"/>
          <w:sz w:val="24"/>
          <w:szCs w:val="24"/>
        </w:rPr>
        <w:t>рачун</w:t>
      </w:r>
      <w:proofErr w:type="gramEnd"/>
      <w:r w:rsidRPr="0061650F">
        <w:rPr>
          <w:rFonts w:ascii="Times New Roman" w:hAnsi="Times New Roman" w:cs="Times New Roman"/>
          <w:color w:val="000000"/>
          <w:sz w:val="24"/>
          <w:szCs w:val="24"/>
        </w:rPr>
        <w:t xml:space="preserve"> за набавку квалитетног приплодног грла, односно пчелиње матице из члана 3.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са идентификационим бројем животиње;</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2) </w:t>
      </w:r>
      <w:proofErr w:type="gramStart"/>
      <w:r w:rsidRPr="0061650F">
        <w:rPr>
          <w:rFonts w:ascii="Times New Roman" w:hAnsi="Times New Roman" w:cs="Times New Roman"/>
          <w:color w:val="000000"/>
          <w:sz w:val="24"/>
          <w:szCs w:val="24"/>
        </w:rPr>
        <w:t>отпремница</w:t>
      </w:r>
      <w:proofErr w:type="gramEnd"/>
      <w:r w:rsidRPr="0061650F">
        <w:rPr>
          <w:rFonts w:ascii="Times New Roman" w:hAnsi="Times New Roman" w:cs="Times New Roman"/>
          <w:color w:val="000000"/>
          <w:sz w:val="24"/>
          <w:szCs w:val="24"/>
        </w:rPr>
        <w:t xml:space="preserve"> за набавку квалитетног приплодног грла, односно пчелиње матице из члана 3.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односно међународни товарни лист, ако је подносилац захтева директно извршио увоз;</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3) </w:t>
      </w:r>
      <w:proofErr w:type="gramStart"/>
      <w:r w:rsidRPr="0061650F">
        <w:rPr>
          <w:rFonts w:ascii="Times New Roman" w:hAnsi="Times New Roman" w:cs="Times New Roman"/>
          <w:color w:val="000000"/>
          <w:sz w:val="24"/>
          <w:szCs w:val="24"/>
        </w:rPr>
        <w:t>доказ</w:t>
      </w:r>
      <w:proofErr w:type="gramEnd"/>
      <w:r w:rsidRPr="0061650F">
        <w:rPr>
          <w:rFonts w:ascii="Times New Roman" w:hAnsi="Times New Roman" w:cs="Times New Roman"/>
          <w:color w:val="000000"/>
          <w:sz w:val="24"/>
          <w:szCs w:val="24"/>
        </w:rPr>
        <w:t xml:space="preserve"> о извршеном плаћању предметне инвестиције, и то: потврду о преносу средстава или извод, оверени од стране банке, а у случају када је физичко лице извршило готовинско плаћање или плаћање картицом може доставити само фискални исечак;</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4) </w:t>
      </w:r>
      <w:proofErr w:type="gramStart"/>
      <w:r w:rsidRPr="0061650F">
        <w:rPr>
          <w:rFonts w:ascii="Times New Roman" w:hAnsi="Times New Roman" w:cs="Times New Roman"/>
          <w:color w:val="000000"/>
          <w:sz w:val="24"/>
          <w:szCs w:val="24"/>
        </w:rPr>
        <w:t>јединствена</w:t>
      </w:r>
      <w:proofErr w:type="gramEnd"/>
      <w:r w:rsidRPr="0061650F">
        <w:rPr>
          <w:rFonts w:ascii="Times New Roman" w:hAnsi="Times New Roman" w:cs="Times New Roman"/>
          <w:color w:val="000000"/>
          <w:sz w:val="24"/>
          <w:szCs w:val="24"/>
        </w:rPr>
        <w:t xml:space="preserve"> царинска исправа ако је подносилац захтева директно извршио увоз предмета инвестиције;</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5) </w:t>
      </w:r>
      <w:proofErr w:type="gramStart"/>
      <w:r w:rsidRPr="0061650F">
        <w:rPr>
          <w:rFonts w:ascii="Times New Roman" w:hAnsi="Times New Roman" w:cs="Times New Roman"/>
          <w:color w:val="000000"/>
          <w:sz w:val="24"/>
          <w:szCs w:val="24"/>
        </w:rPr>
        <w:t>уверење</w:t>
      </w:r>
      <w:proofErr w:type="gramEnd"/>
      <w:r w:rsidRPr="0061650F">
        <w:rPr>
          <w:rFonts w:ascii="Times New Roman" w:hAnsi="Times New Roman" w:cs="Times New Roman"/>
          <w:color w:val="000000"/>
          <w:sz w:val="24"/>
          <w:szCs w:val="24"/>
        </w:rPr>
        <w:t xml:space="preserve"> о измиреним доспелим обавезама по основу јавних прихода издато од стране надлежне пореске управе;</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6) </w:t>
      </w:r>
      <w:proofErr w:type="gramStart"/>
      <w:r w:rsidRPr="0061650F">
        <w:rPr>
          <w:rFonts w:ascii="Times New Roman" w:hAnsi="Times New Roman" w:cs="Times New Roman"/>
          <w:color w:val="000000"/>
          <w:sz w:val="24"/>
          <w:szCs w:val="24"/>
        </w:rPr>
        <w:t>уверење</w:t>
      </w:r>
      <w:proofErr w:type="gramEnd"/>
      <w:r w:rsidRPr="0061650F">
        <w:rPr>
          <w:rFonts w:ascii="Times New Roman" w:hAnsi="Times New Roman" w:cs="Times New Roman"/>
          <w:color w:val="000000"/>
          <w:sz w:val="24"/>
          <w:szCs w:val="24"/>
        </w:rPr>
        <w:t xml:space="preserve"> о измиреним доспелим обавезама по основу јавних прихода издато од стране надлежног органа јединице локалне самоуправе;</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7) </w:t>
      </w:r>
      <w:proofErr w:type="gramStart"/>
      <w:r w:rsidRPr="0061650F">
        <w:rPr>
          <w:rFonts w:ascii="Times New Roman" w:hAnsi="Times New Roman" w:cs="Times New Roman"/>
          <w:color w:val="000000"/>
          <w:sz w:val="24"/>
          <w:szCs w:val="24"/>
        </w:rPr>
        <w:t>потврда</w:t>
      </w:r>
      <w:proofErr w:type="gramEnd"/>
      <w:r w:rsidRPr="0061650F">
        <w:rPr>
          <w:rFonts w:ascii="Times New Roman" w:hAnsi="Times New Roman" w:cs="Times New Roman"/>
          <w:color w:val="000000"/>
          <w:sz w:val="24"/>
          <w:szCs w:val="24"/>
        </w:rPr>
        <w:t xml:space="preserve">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8) </w:t>
      </w:r>
      <w:proofErr w:type="gramStart"/>
      <w:r w:rsidRPr="0061650F">
        <w:rPr>
          <w:rFonts w:ascii="Times New Roman" w:hAnsi="Times New Roman" w:cs="Times New Roman"/>
          <w:color w:val="000000"/>
          <w:sz w:val="24"/>
          <w:szCs w:val="24"/>
        </w:rPr>
        <w:t>потврда</w:t>
      </w:r>
      <w:proofErr w:type="gramEnd"/>
      <w:r w:rsidRPr="0061650F">
        <w:rPr>
          <w:rFonts w:ascii="Times New Roman" w:hAnsi="Times New Roman" w:cs="Times New Roman"/>
          <w:color w:val="000000"/>
          <w:sz w:val="24"/>
          <w:szCs w:val="24"/>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9) </w:t>
      </w:r>
      <w:proofErr w:type="gramStart"/>
      <w:r w:rsidRPr="0061650F">
        <w:rPr>
          <w:rFonts w:ascii="Times New Roman" w:hAnsi="Times New Roman" w:cs="Times New Roman"/>
          <w:color w:val="000000"/>
          <w:sz w:val="24"/>
          <w:szCs w:val="24"/>
        </w:rPr>
        <w:t>уверење</w:t>
      </w:r>
      <w:proofErr w:type="gramEnd"/>
      <w:r w:rsidRPr="0061650F">
        <w:rPr>
          <w:rFonts w:ascii="Times New Roman" w:hAnsi="Times New Roman" w:cs="Times New Roman"/>
          <w:color w:val="000000"/>
          <w:sz w:val="24"/>
          <w:szCs w:val="24"/>
        </w:rPr>
        <w:t xml:space="preserve"> о здравственом стању животиња, оверено од стране надлежног ветеринарског инспектора;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10) </w:t>
      </w:r>
      <w:proofErr w:type="gramStart"/>
      <w:r w:rsidRPr="0061650F">
        <w:rPr>
          <w:rFonts w:ascii="Times New Roman" w:hAnsi="Times New Roman" w:cs="Times New Roman"/>
          <w:color w:val="000000"/>
          <w:sz w:val="24"/>
          <w:szCs w:val="24"/>
        </w:rPr>
        <w:t>педигре</w:t>
      </w:r>
      <w:proofErr w:type="gramEnd"/>
      <w:r w:rsidRPr="0061650F">
        <w:rPr>
          <w:rFonts w:ascii="Times New Roman" w:hAnsi="Times New Roman" w:cs="Times New Roman"/>
          <w:color w:val="000000"/>
          <w:sz w:val="24"/>
          <w:szCs w:val="24"/>
        </w:rPr>
        <w:t xml:space="preserve"> за грла која су предмет захтева, односно уверење о пореклу пчелиње матице издато од стране главне одгајивачке организације – ако је предмет захтева набавка квалитетне приплодне пчелиње матице.</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Документација из става 1.</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тач</w:t>
      </w:r>
      <w:proofErr w:type="gramEnd"/>
      <w:r w:rsidRPr="0061650F">
        <w:rPr>
          <w:rFonts w:ascii="Times New Roman" w:hAnsi="Times New Roman" w:cs="Times New Roman"/>
          <w:color w:val="000000"/>
          <w:sz w:val="24"/>
          <w:szCs w:val="24"/>
        </w:rPr>
        <w:t xml:space="preserve">. 1)–4) овог члана мора бити издата у периоду од 16. </w:t>
      </w:r>
      <w:proofErr w:type="gramStart"/>
      <w:r w:rsidRPr="0061650F">
        <w:rPr>
          <w:rFonts w:ascii="Times New Roman" w:hAnsi="Times New Roman" w:cs="Times New Roman"/>
          <w:color w:val="000000"/>
          <w:sz w:val="24"/>
          <w:szCs w:val="24"/>
        </w:rPr>
        <w:t>октобра</w:t>
      </w:r>
      <w:proofErr w:type="gramEnd"/>
      <w:r w:rsidRPr="0061650F">
        <w:rPr>
          <w:rFonts w:ascii="Times New Roman" w:hAnsi="Times New Roman" w:cs="Times New Roman"/>
          <w:color w:val="000000"/>
          <w:sz w:val="24"/>
          <w:szCs w:val="24"/>
        </w:rPr>
        <w:t xml:space="preserve"> претходне календарске године до дана подношења захтева из члана 8.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као и да гласи на подносиоца захтева.</w:t>
      </w:r>
    </w:p>
    <w:p w:rsidR="00E53364" w:rsidRPr="0061650F" w:rsidRDefault="007B261B">
      <w:pPr>
        <w:spacing w:after="120"/>
        <w:jc w:val="center"/>
        <w:rPr>
          <w:rFonts w:ascii="Times New Roman" w:hAnsi="Times New Roman" w:cs="Times New Roman"/>
          <w:b/>
          <w:sz w:val="24"/>
          <w:szCs w:val="24"/>
        </w:rPr>
      </w:pPr>
      <w:proofErr w:type="gramStart"/>
      <w:r w:rsidRPr="0061650F">
        <w:rPr>
          <w:rFonts w:ascii="Times New Roman" w:hAnsi="Times New Roman" w:cs="Times New Roman"/>
          <w:b/>
          <w:color w:val="000000"/>
          <w:sz w:val="24"/>
          <w:szCs w:val="24"/>
        </w:rPr>
        <w:lastRenderedPageBreak/>
        <w:t>Члан 10.</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Ако је подносилац захтева предузетник, привредно друштво или земљорадничка задруга, поред документације из члана 9.</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доставља и извод из Регистра привредних субјеката, као и потврде Агенције за привредне регистре да: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1) </w:t>
      </w:r>
      <w:proofErr w:type="gramStart"/>
      <w:r w:rsidRPr="0061650F">
        <w:rPr>
          <w:rFonts w:ascii="Times New Roman" w:hAnsi="Times New Roman" w:cs="Times New Roman"/>
          <w:color w:val="000000"/>
          <w:sz w:val="24"/>
          <w:szCs w:val="24"/>
        </w:rPr>
        <w:t>није</w:t>
      </w:r>
      <w:proofErr w:type="gramEnd"/>
      <w:r w:rsidRPr="0061650F">
        <w:rPr>
          <w:rFonts w:ascii="Times New Roman" w:hAnsi="Times New Roman" w:cs="Times New Roman"/>
          <w:color w:val="000000"/>
          <w:sz w:val="24"/>
          <w:szCs w:val="24"/>
        </w:rPr>
        <w:t xml:space="preserve"> регистровано да му је изречена правоснажна судска или управна мера забране обављања делатности;</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2) </w:t>
      </w:r>
      <w:proofErr w:type="gramStart"/>
      <w:r w:rsidRPr="0061650F">
        <w:rPr>
          <w:rFonts w:ascii="Times New Roman" w:hAnsi="Times New Roman" w:cs="Times New Roman"/>
          <w:color w:val="000000"/>
          <w:sz w:val="24"/>
          <w:szCs w:val="24"/>
        </w:rPr>
        <w:t>није</w:t>
      </w:r>
      <w:proofErr w:type="gramEnd"/>
      <w:r w:rsidRPr="0061650F">
        <w:rPr>
          <w:rFonts w:ascii="Times New Roman" w:hAnsi="Times New Roman" w:cs="Times New Roman"/>
          <w:color w:val="000000"/>
          <w:sz w:val="24"/>
          <w:szCs w:val="24"/>
        </w:rPr>
        <w:t xml:space="preserve"> регистровано да је осуђиван због привредног преступа;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3) </w:t>
      </w:r>
      <w:proofErr w:type="gramStart"/>
      <w:r w:rsidRPr="0061650F">
        <w:rPr>
          <w:rFonts w:ascii="Times New Roman" w:hAnsi="Times New Roman" w:cs="Times New Roman"/>
          <w:color w:val="000000"/>
          <w:sz w:val="24"/>
          <w:szCs w:val="24"/>
        </w:rPr>
        <w:t>није</w:t>
      </w:r>
      <w:proofErr w:type="gramEnd"/>
      <w:r w:rsidRPr="0061650F">
        <w:rPr>
          <w:rFonts w:ascii="Times New Roman" w:hAnsi="Times New Roman" w:cs="Times New Roman"/>
          <w:color w:val="000000"/>
          <w:sz w:val="24"/>
          <w:szCs w:val="24"/>
        </w:rPr>
        <w:t xml:space="preserve"> регистрован поступак ликвидације или стечаја, нити је престао да постоји услед судске или одлуке другог органа са обавезујућом снагом;</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4) </w:t>
      </w:r>
      <w:proofErr w:type="gramStart"/>
      <w:r w:rsidRPr="0061650F">
        <w:rPr>
          <w:rFonts w:ascii="Times New Roman" w:hAnsi="Times New Roman" w:cs="Times New Roman"/>
          <w:color w:val="000000"/>
          <w:sz w:val="24"/>
          <w:szCs w:val="24"/>
        </w:rPr>
        <w:t>да</w:t>
      </w:r>
      <w:proofErr w:type="gramEnd"/>
      <w:r w:rsidRPr="0061650F">
        <w:rPr>
          <w:rFonts w:ascii="Times New Roman" w:hAnsi="Times New Roman" w:cs="Times New Roman"/>
          <w:color w:val="000000"/>
          <w:sz w:val="24"/>
          <w:szCs w:val="24"/>
        </w:rPr>
        <w:t xml:space="preserve"> је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 и земљорадничке задруге.</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Ако је подносилац захтева земљорадничка задруга, уз документацију из члана 9.</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и документацију из става 1.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члана, доставља и попуњен и оверен Образац 2 – Табела чланова задруге, који је одштампан уз овај правилник и чини његов саставни део.</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Ако је подносилац захтева за коришћење подстицаја средња школа, поред документације из члана 9.</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уз захтев доставља и решење о верификацији за образовни профил у подручју рада пољопривреде, производње и прераде хране, издато од стране министарства надлежног за послове образовања.</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Ако је подносилац захтева научноистраживачка организација, поред документације из члана 9.</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уз захтев доставља и акт о упису у Регистар научноистраживачких организација, у складу са законом којим се уређује научноистраживачка делатност.</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Ако је подносилац захтева манастир, поред документације из члана 9.</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уз захтев доставља и акт о упису у Регистар цркава и верских заједница у складу са законом којим се уређују цркве и верске заједнице.</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Ако је подносилац захтева предузетник или правно лице, поред документације из члана 9.</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и документације из ст. </w:t>
      </w:r>
      <w:proofErr w:type="gramStart"/>
      <w:r w:rsidRPr="0061650F">
        <w:rPr>
          <w:rFonts w:ascii="Times New Roman" w:hAnsi="Times New Roman" w:cs="Times New Roman"/>
          <w:color w:val="000000"/>
          <w:sz w:val="24"/>
          <w:szCs w:val="24"/>
        </w:rPr>
        <w:t>1–5.</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члана, уз захтев подноси и оверене потписе лица овлашћених за заступање (ОП Образац).</w:t>
      </w:r>
    </w:p>
    <w:p w:rsidR="00E53364" w:rsidRPr="0061650F" w:rsidRDefault="007B261B">
      <w:pPr>
        <w:spacing w:after="120"/>
        <w:jc w:val="center"/>
        <w:rPr>
          <w:rFonts w:ascii="Times New Roman" w:hAnsi="Times New Roman" w:cs="Times New Roman"/>
          <w:b/>
          <w:sz w:val="24"/>
          <w:szCs w:val="24"/>
        </w:rPr>
      </w:pPr>
      <w:proofErr w:type="gramStart"/>
      <w:r w:rsidRPr="0061650F">
        <w:rPr>
          <w:rFonts w:ascii="Times New Roman" w:hAnsi="Times New Roman" w:cs="Times New Roman"/>
          <w:b/>
          <w:color w:val="000000"/>
          <w:sz w:val="24"/>
          <w:szCs w:val="24"/>
        </w:rPr>
        <w:t>Члан 11.</w:t>
      </w:r>
      <w:proofErr w:type="gramEnd"/>
    </w:p>
    <w:p w:rsidR="00E53364" w:rsidRPr="0061650F" w:rsidRDefault="007B261B">
      <w:pPr>
        <w:spacing w:after="150"/>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Уверења и потврде које се достављају уз захтев из члана 8.</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не могу бити старија од 30 дана од дана подношења захтева.</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Сва документа која се достављају уз захтев морају да гласе на подносиоца захтева и прилажу се у оригиналу или овереној копији.</w:t>
      </w:r>
      <w:proofErr w:type="gramEnd"/>
    </w:p>
    <w:p w:rsidR="00E53364" w:rsidRPr="0061650F" w:rsidRDefault="007B261B">
      <w:pPr>
        <w:spacing w:after="150"/>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Документа на страном језику морају бити преведена на српски језик од стране овлашћеног судског преводиоца.</w:t>
      </w:r>
      <w:proofErr w:type="gramEnd"/>
    </w:p>
    <w:p w:rsidR="00E53364" w:rsidRPr="0061650F" w:rsidRDefault="007B261B">
      <w:pPr>
        <w:spacing w:after="120"/>
        <w:jc w:val="center"/>
        <w:rPr>
          <w:rFonts w:ascii="Times New Roman" w:hAnsi="Times New Roman" w:cs="Times New Roman"/>
          <w:b/>
          <w:sz w:val="24"/>
          <w:szCs w:val="24"/>
        </w:rPr>
      </w:pPr>
      <w:proofErr w:type="gramStart"/>
      <w:r w:rsidRPr="0061650F">
        <w:rPr>
          <w:rFonts w:ascii="Times New Roman" w:hAnsi="Times New Roman" w:cs="Times New Roman"/>
          <w:b/>
          <w:color w:val="000000"/>
          <w:sz w:val="24"/>
          <w:szCs w:val="24"/>
        </w:rPr>
        <w:lastRenderedPageBreak/>
        <w:t>Члан 12.</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Ако подносилац захтева не достави потребну документацију из члана 9.</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став</w:t>
      </w:r>
      <w:proofErr w:type="gramEnd"/>
      <w:r w:rsidRPr="0061650F">
        <w:rPr>
          <w:rFonts w:ascii="Times New Roman" w:hAnsi="Times New Roman" w:cs="Times New Roman"/>
          <w:color w:val="000000"/>
          <w:sz w:val="24"/>
          <w:szCs w:val="24"/>
        </w:rPr>
        <w:t xml:space="preserve"> 1. </w:t>
      </w:r>
      <w:proofErr w:type="gramStart"/>
      <w:r w:rsidRPr="0061650F">
        <w:rPr>
          <w:rFonts w:ascii="Times New Roman" w:hAnsi="Times New Roman" w:cs="Times New Roman"/>
          <w:color w:val="000000"/>
          <w:sz w:val="24"/>
          <w:szCs w:val="24"/>
        </w:rPr>
        <w:t>тач</w:t>
      </w:r>
      <w:proofErr w:type="gramEnd"/>
      <w:r w:rsidRPr="0061650F">
        <w:rPr>
          <w:rFonts w:ascii="Times New Roman" w:hAnsi="Times New Roman" w:cs="Times New Roman"/>
          <w:color w:val="000000"/>
          <w:sz w:val="24"/>
          <w:szCs w:val="24"/>
        </w:rPr>
        <w:t xml:space="preserve">. 5)–8) и члана 10. </w:t>
      </w:r>
      <w:proofErr w:type="gramStart"/>
      <w:r w:rsidRPr="0061650F">
        <w:rPr>
          <w:rFonts w:ascii="Times New Roman" w:hAnsi="Times New Roman" w:cs="Times New Roman"/>
          <w:color w:val="000000"/>
          <w:sz w:val="24"/>
          <w:szCs w:val="24"/>
        </w:rPr>
        <w:t>ст</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1, 3, 4.</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и</w:t>
      </w:r>
      <w:proofErr w:type="gramEnd"/>
      <w:r w:rsidRPr="0061650F">
        <w:rPr>
          <w:rFonts w:ascii="Times New Roman" w:hAnsi="Times New Roman" w:cs="Times New Roman"/>
          <w:color w:val="000000"/>
          <w:sz w:val="24"/>
          <w:szCs w:val="24"/>
        </w:rPr>
        <w:t xml:space="preserve"> 5.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Управа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w:t>
      </w:r>
    </w:p>
    <w:p w:rsidR="00E53364" w:rsidRPr="0061650F" w:rsidRDefault="007B261B">
      <w:pPr>
        <w:spacing w:after="120"/>
        <w:jc w:val="center"/>
        <w:rPr>
          <w:rFonts w:ascii="Times New Roman" w:hAnsi="Times New Roman" w:cs="Times New Roman"/>
          <w:sz w:val="24"/>
          <w:szCs w:val="24"/>
        </w:rPr>
      </w:pPr>
      <w:proofErr w:type="gramStart"/>
      <w:r w:rsidRPr="0061650F">
        <w:rPr>
          <w:rFonts w:ascii="Times New Roman" w:hAnsi="Times New Roman" w:cs="Times New Roman"/>
          <w:b/>
          <w:color w:val="000000"/>
          <w:sz w:val="24"/>
          <w:szCs w:val="24"/>
        </w:rPr>
        <w:t>Члан 13</w:t>
      </w:r>
      <w:r w:rsidRPr="0061650F">
        <w:rPr>
          <w:rFonts w:ascii="Times New Roman" w:hAnsi="Times New Roman" w:cs="Times New Roman"/>
          <w:color w:val="000000"/>
          <w:sz w:val="24"/>
          <w:szCs w:val="24"/>
        </w:rPr>
        <w:t>.</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Управа врши административну обраду захтева, провером података из захтева, документације приложене уз захтев као и службених евиденција.</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Захтев поднет од стране лица које у складу са чланом 5.</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нема право на подстицаје, преурањен и неблаговремен захтев, захтев послат факсом или електронском поштом, захтев са документацијом из члана 9. </w:t>
      </w:r>
      <w:proofErr w:type="gramStart"/>
      <w:r w:rsidRPr="0061650F">
        <w:rPr>
          <w:rFonts w:ascii="Times New Roman" w:hAnsi="Times New Roman" w:cs="Times New Roman"/>
          <w:color w:val="000000"/>
          <w:sz w:val="24"/>
          <w:szCs w:val="24"/>
        </w:rPr>
        <w:t>став</w:t>
      </w:r>
      <w:proofErr w:type="gramEnd"/>
      <w:r w:rsidRPr="0061650F">
        <w:rPr>
          <w:rFonts w:ascii="Times New Roman" w:hAnsi="Times New Roman" w:cs="Times New Roman"/>
          <w:color w:val="000000"/>
          <w:sz w:val="24"/>
          <w:szCs w:val="24"/>
        </w:rPr>
        <w:t xml:space="preserve"> 1. </w:t>
      </w:r>
      <w:proofErr w:type="gramStart"/>
      <w:r w:rsidRPr="0061650F">
        <w:rPr>
          <w:rFonts w:ascii="Times New Roman" w:hAnsi="Times New Roman" w:cs="Times New Roman"/>
          <w:color w:val="000000"/>
          <w:sz w:val="24"/>
          <w:szCs w:val="24"/>
        </w:rPr>
        <w:t>тач</w:t>
      </w:r>
      <w:proofErr w:type="gramEnd"/>
      <w:r w:rsidRPr="0061650F">
        <w:rPr>
          <w:rFonts w:ascii="Times New Roman" w:hAnsi="Times New Roman" w:cs="Times New Roman"/>
          <w:color w:val="000000"/>
          <w:sz w:val="24"/>
          <w:szCs w:val="24"/>
        </w:rPr>
        <w:t xml:space="preserve">. 1)–4) овог правилника која не гласи на подносиоца захтева, односно која је издата након подношења захтева из члана 8.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правилника, као и сваки наредни захтев истог подносиоца у текућој години, Управа одбацује без даљег разматрања.</w:t>
      </w:r>
    </w:p>
    <w:p w:rsidR="00E53364" w:rsidRPr="0061650F" w:rsidRDefault="007B261B">
      <w:pPr>
        <w:spacing w:after="120"/>
        <w:jc w:val="center"/>
        <w:rPr>
          <w:rFonts w:ascii="Times New Roman" w:hAnsi="Times New Roman" w:cs="Times New Roman"/>
          <w:b/>
          <w:sz w:val="24"/>
          <w:szCs w:val="24"/>
        </w:rPr>
      </w:pPr>
      <w:proofErr w:type="gramStart"/>
      <w:r w:rsidRPr="0061650F">
        <w:rPr>
          <w:rFonts w:ascii="Times New Roman" w:hAnsi="Times New Roman" w:cs="Times New Roman"/>
          <w:b/>
          <w:color w:val="000000"/>
          <w:sz w:val="24"/>
          <w:szCs w:val="24"/>
        </w:rPr>
        <w:t>Члан 14.</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Директор Управе решењем утврђује право на подстицаје и износ подстицаја по редоследу подношења захтева, до утрошка средстава одређених у складу са законом којим се уређују подстицаји у пољопривреди и руралном развоју, односно посебним прописом којим се уређује расподела подстицаја у пољопривреди и руралном развоју.</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Ако су захтеви за остваривање права на подстицаје поднети истог дана и у исто време предност има захтев који је раније примљен у Управи.</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Подстицаји се исплаћују на основу решења директора Управе, на наменски рачун корисника подстицаја који је уписан у Регистар.</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Подстицаји се исплаћују по редоследу подношења уредно поднетих захтева у складу са законом којим се уређују подстицаји у пољопривреди и руралном развоју, а до износа финансијских средстава утврђеног посебним прописом којим се уређује расподела подстицаја у пољопривреди и руралном развоју.</w:t>
      </w:r>
      <w:proofErr w:type="gramEnd"/>
    </w:p>
    <w:p w:rsidR="00E53364" w:rsidRPr="0061650F" w:rsidRDefault="007B261B">
      <w:pPr>
        <w:spacing w:after="120"/>
        <w:jc w:val="center"/>
        <w:rPr>
          <w:rFonts w:ascii="Times New Roman" w:hAnsi="Times New Roman" w:cs="Times New Roman"/>
          <w:b/>
          <w:sz w:val="24"/>
          <w:szCs w:val="24"/>
        </w:rPr>
      </w:pPr>
      <w:proofErr w:type="gramStart"/>
      <w:r w:rsidRPr="0061650F">
        <w:rPr>
          <w:rFonts w:ascii="Times New Roman" w:hAnsi="Times New Roman" w:cs="Times New Roman"/>
          <w:b/>
          <w:color w:val="000000"/>
          <w:sz w:val="24"/>
          <w:szCs w:val="24"/>
        </w:rPr>
        <w:t>Члан 15.</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посебним прописом којим се уређује расподела подстицаја у пољопривреди и руралном развоју.</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Ако је корисник подстицаја сам извршио увоз предмета инвестиције, вредност реализоване прихватљиве инвестиције из става 1.</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члана представља статистичка вредност робе у динарима утврђена у јединственој царинској исправи из члана 9. </w:t>
      </w:r>
      <w:proofErr w:type="gramStart"/>
      <w:r w:rsidRPr="0061650F">
        <w:rPr>
          <w:rFonts w:ascii="Times New Roman" w:hAnsi="Times New Roman" w:cs="Times New Roman"/>
          <w:color w:val="000000"/>
          <w:sz w:val="24"/>
          <w:szCs w:val="24"/>
        </w:rPr>
        <w:t>став</w:t>
      </w:r>
      <w:proofErr w:type="gramEnd"/>
      <w:r w:rsidRPr="0061650F">
        <w:rPr>
          <w:rFonts w:ascii="Times New Roman" w:hAnsi="Times New Roman" w:cs="Times New Roman"/>
          <w:color w:val="000000"/>
          <w:sz w:val="24"/>
          <w:szCs w:val="24"/>
        </w:rPr>
        <w:t xml:space="preserve"> 1. </w:t>
      </w:r>
      <w:proofErr w:type="gramStart"/>
      <w:r w:rsidRPr="0061650F">
        <w:rPr>
          <w:rFonts w:ascii="Times New Roman" w:hAnsi="Times New Roman" w:cs="Times New Roman"/>
          <w:color w:val="000000"/>
          <w:sz w:val="24"/>
          <w:szCs w:val="24"/>
        </w:rPr>
        <w:t>тачка</w:t>
      </w:r>
      <w:proofErr w:type="gramEnd"/>
      <w:r w:rsidRPr="0061650F">
        <w:rPr>
          <w:rFonts w:ascii="Times New Roman" w:hAnsi="Times New Roman" w:cs="Times New Roman"/>
          <w:color w:val="000000"/>
          <w:sz w:val="24"/>
          <w:szCs w:val="24"/>
        </w:rPr>
        <w:t xml:space="preserve"> 4) овог правилника.</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lastRenderedPageBreak/>
        <w:t>Процентуални износ подстицаја за подручја са отежаним условима рада у пољопривреди утврђује са према месту пребивалишта, односно седишта подносиоца захтева у складу са посебним прописом којим се уређују подручја са отежаним условима рада у пољопривреди.</w:t>
      </w:r>
      <w:proofErr w:type="gramEnd"/>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Максимални износи подстицаја по квалитетном приплодном грлу јесу:</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1) </w:t>
      </w:r>
      <w:proofErr w:type="gramStart"/>
      <w:r w:rsidRPr="0061650F">
        <w:rPr>
          <w:rFonts w:ascii="Times New Roman" w:hAnsi="Times New Roman" w:cs="Times New Roman"/>
          <w:color w:val="000000"/>
          <w:sz w:val="24"/>
          <w:szCs w:val="24"/>
        </w:rPr>
        <w:t>за</w:t>
      </w:r>
      <w:proofErr w:type="gramEnd"/>
      <w:r w:rsidRPr="0061650F">
        <w:rPr>
          <w:rFonts w:ascii="Times New Roman" w:hAnsi="Times New Roman" w:cs="Times New Roman"/>
          <w:color w:val="000000"/>
          <w:sz w:val="24"/>
          <w:szCs w:val="24"/>
        </w:rPr>
        <w:t xml:space="preserve"> набавку јунице млечне и комбиноване расе из члана 3. </w:t>
      </w:r>
      <w:proofErr w:type="gramStart"/>
      <w:r w:rsidRPr="0061650F">
        <w:rPr>
          <w:rFonts w:ascii="Times New Roman" w:hAnsi="Times New Roman" w:cs="Times New Roman"/>
          <w:color w:val="000000"/>
          <w:sz w:val="24"/>
          <w:szCs w:val="24"/>
        </w:rPr>
        <w:t>тачка</w:t>
      </w:r>
      <w:proofErr w:type="gramEnd"/>
      <w:r w:rsidRPr="0061650F">
        <w:rPr>
          <w:rFonts w:ascii="Times New Roman" w:hAnsi="Times New Roman" w:cs="Times New Roman"/>
          <w:color w:val="000000"/>
          <w:sz w:val="24"/>
          <w:szCs w:val="24"/>
        </w:rPr>
        <w:t xml:space="preserve"> 1) подтачка (2) овог правилника – 140.000 динара;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2) </w:t>
      </w:r>
      <w:proofErr w:type="gramStart"/>
      <w:r w:rsidRPr="0061650F">
        <w:rPr>
          <w:rFonts w:ascii="Times New Roman" w:hAnsi="Times New Roman" w:cs="Times New Roman"/>
          <w:color w:val="000000"/>
          <w:sz w:val="24"/>
          <w:szCs w:val="24"/>
        </w:rPr>
        <w:t>за</w:t>
      </w:r>
      <w:proofErr w:type="gramEnd"/>
      <w:r w:rsidRPr="0061650F">
        <w:rPr>
          <w:rFonts w:ascii="Times New Roman" w:hAnsi="Times New Roman" w:cs="Times New Roman"/>
          <w:color w:val="000000"/>
          <w:sz w:val="24"/>
          <w:szCs w:val="24"/>
        </w:rPr>
        <w:t xml:space="preserve"> набавку јунице и бика товне расе из члана 3. </w:t>
      </w:r>
      <w:proofErr w:type="gramStart"/>
      <w:r w:rsidRPr="0061650F">
        <w:rPr>
          <w:rFonts w:ascii="Times New Roman" w:hAnsi="Times New Roman" w:cs="Times New Roman"/>
          <w:color w:val="000000"/>
          <w:sz w:val="24"/>
          <w:szCs w:val="24"/>
        </w:rPr>
        <w:t>тачка</w:t>
      </w:r>
      <w:proofErr w:type="gramEnd"/>
      <w:r w:rsidRPr="0061650F">
        <w:rPr>
          <w:rFonts w:ascii="Times New Roman" w:hAnsi="Times New Roman" w:cs="Times New Roman"/>
          <w:color w:val="000000"/>
          <w:sz w:val="24"/>
          <w:szCs w:val="24"/>
        </w:rPr>
        <w:t xml:space="preserve"> 1) подтач. (1) </w:t>
      </w:r>
      <w:proofErr w:type="gramStart"/>
      <w:r w:rsidRPr="0061650F">
        <w:rPr>
          <w:rFonts w:ascii="Times New Roman" w:hAnsi="Times New Roman" w:cs="Times New Roman"/>
          <w:color w:val="000000"/>
          <w:sz w:val="24"/>
          <w:szCs w:val="24"/>
        </w:rPr>
        <w:t>и</w:t>
      </w:r>
      <w:proofErr w:type="gramEnd"/>
      <w:r w:rsidRPr="0061650F">
        <w:rPr>
          <w:rFonts w:ascii="Times New Roman" w:hAnsi="Times New Roman" w:cs="Times New Roman"/>
          <w:color w:val="000000"/>
          <w:sz w:val="24"/>
          <w:szCs w:val="24"/>
        </w:rPr>
        <w:t xml:space="preserve"> (3) овог правилника – 125.000 динара;</w:t>
      </w:r>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color w:val="000000"/>
          <w:sz w:val="24"/>
          <w:szCs w:val="24"/>
        </w:rPr>
        <w:t xml:space="preserve">3) </w:t>
      </w:r>
      <w:proofErr w:type="gramStart"/>
      <w:r w:rsidRPr="0061650F">
        <w:rPr>
          <w:rFonts w:ascii="Times New Roman" w:hAnsi="Times New Roman" w:cs="Times New Roman"/>
          <w:color w:val="000000"/>
          <w:sz w:val="24"/>
          <w:szCs w:val="24"/>
        </w:rPr>
        <w:t>за</w:t>
      </w:r>
      <w:proofErr w:type="gramEnd"/>
      <w:r w:rsidRPr="0061650F">
        <w:rPr>
          <w:rFonts w:ascii="Times New Roman" w:hAnsi="Times New Roman" w:cs="Times New Roman"/>
          <w:color w:val="000000"/>
          <w:sz w:val="24"/>
          <w:szCs w:val="24"/>
        </w:rPr>
        <w:t xml:space="preserve"> набавку двиске – овце и козе из члана 3. </w:t>
      </w:r>
      <w:proofErr w:type="gramStart"/>
      <w:r w:rsidRPr="0061650F">
        <w:rPr>
          <w:rFonts w:ascii="Times New Roman" w:hAnsi="Times New Roman" w:cs="Times New Roman"/>
          <w:color w:val="000000"/>
          <w:sz w:val="24"/>
          <w:szCs w:val="24"/>
        </w:rPr>
        <w:t>тачка</w:t>
      </w:r>
      <w:proofErr w:type="gramEnd"/>
      <w:r w:rsidRPr="0061650F">
        <w:rPr>
          <w:rFonts w:ascii="Times New Roman" w:hAnsi="Times New Roman" w:cs="Times New Roman"/>
          <w:color w:val="000000"/>
          <w:sz w:val="24"/>
          <w:szCs w:val="24"/>
        </w:rPr>
        <w:t xml:space="preserve"> 2) подтач. (1) </w:t>
      </w:r>
      <w:proofErr w:type="gramStart"/>
      <w:r w:rsidRPr="0061650F">
        <w:rPr>
          <w:rFonts w:ascii="Times New Roman" w:hAnsi="Times New Roman" w:cs="Times New Roman"/>
          <w:color w:val="000000"/>
          <w:sz w:val="24"/>
          <w:szCs w:val="24"/>
        </w:rPr>
        <w:t>и</w:t>
      </w:r>
      <w:proofErr w:type="gramEnd"/>
      <w:r w:rsidRPr="0061650F">
        <w:rPr>
          <w:rFonts w:ascii="Times New Roman" w:hAnsi="Times New Roman" w:cs="Times New Roman"/>
          <w:color w:val="000000"/>
          <w:sz w:val="24"/>
          <w:szCs w:val="24"/>
        </w:rPr>
        <w:t xml:space="preserve"> (2) овог правилника – 20.000 динара;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4) </w:t>
      </w:r>
      <w:proofErr w:type="gramStart"/>
      <w:r w:rsidRPr="0061650F">
        <w:rPr>
          <w:rFonts w:ascii="Times New Roman" w:hAnsi="Times New Roman" w:cs="Times New Roman"/>
          <w:color w:val="000000"/>
          <w:sz w:val="24"/>
          <w:szCs w:val="24"/>
        </w:rPr>
        <w:t>за</w:t>
      </w:r>
      <w:proofErr w:type="gramEnd"/>
      <w:r w:rsidRPr="0061650F">
        <w:rPr>
          <w:rFonts w:ascii="Times New Roman" w:hAnsi="Times New Roman" w:cs="Times New Roman"/>
          <w:color w:val="000000"/>
          <w:sz w:val="24"/>
          <w:szCs w:val="24"/>
        </w:rPr>
        <w:t xml:space="preserve"> набавку двиска из члана 3. </w:t>
      </w:r>
      <w:proofErr w:type="gramStart"/>
      <w:r w:rsidRPr="0061650F">
        <w:rPr>
          <w:rFonts w:ascii="Times New Roman" w:hAnsi="Times New Roman" w:cs="Times New Roman"/>
          <w:color w:val="000000"/>
          <w:sz w:val="24"/>
          <w:szCs w:val="24"/>
        </w:rPr>
        <w:t>тачка</w:t>
      </w:r>
      <w:proofErr w:type="gramEnd"/>
      <w:r w:rsidRPr="0061650F">
        <w:rPr>
          <w:rFonts w:ascii="Times New Roman" w:hAnsi="Times New Roman" w:cs="Times New Roman"/>
          <w:color w:val="000000"/>
          <w:sz w:val="24"/>
          <w:szCs w:val="24"/>
        </w:rPr>
        <w:t xml:space="preserve"> 2) подтачка (3) овог правилника – 30.000 динара;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5) </w:t>
      </w:r>
      <w:proofErr w:type="gramStart"/>
      <w:r w:rsidRPr="0061650F">
        <w:rPr>
          <w:rFonts w:ascii="Times New Roman" w:hAnsi="Times New Roman" w:cs="Times New Roman"/>
          <w:color w:val="000000"/>
          <w:sz w:val="24"/>
          <w:szCs w:val="24"/>
        </w:rPr>
        <w:t>за</w:t>
      </w:r>
      <w:proofErr w:type="gramEnd"/>
      <w:r w:rsidRPr="0061650F">
        <w:rPr>
          <w:rFonts w:ascii="Times New Roman" w:hAnsi="Times New Roman" w:cs="Times New Roman"/>
          <w:color w:val="000000"/>
          <w:sz w:val="24"/>
          <w:szCs w:val="24"/>
        </w:rPr>
        <w:t xml:space="preserve"> набавку назимице из члана 3. </w:t>
      </w:r>
      <w:proofErr w:type="gramStart"/>
      <w:r w:rsidRPr="0061650F">
        <w:rPr>
          <w:rFonts w:ascii="Times New Roman" w:hAnsi="Times New Roman" w:cs="Times New Roman"/>
          <w:color w:val="000000"/>
          <w:sz w:val="24"/>
          <w:szCs w:val="24"/>
        </w:rPr>
        <w:t>тачка</w:t>
      </w:r>
      <w:proofErr w:type="gramEnd"/>
      <w:r w:rsidRPr="0061650F">
        <w:rPr>
          <w:rFonts w:ascii="Times New Roman" w:hAnsi="Times New Roman" w:cs="Times New Roman"/>
          <w:color w:val="000000"/>
          <w:sz w:val="24"/>
          <w:szCs w:val="24"/>
        </w:rPr>
        <w:t xml:space="preserve"> 3) подтачка (1) овог правилника – 18.000 динара;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6) </w:t>
      </w:r>
      <w:proofErr w:type="gramStart"/>
      <w:r w:rsidRPr="0061650F">
        <w:rPr>
          <w:rFonts w:ascii="Times New Roman" w:hAnsi="Times New Roman" w:cs="Times New Roman"/>
          <w:color w:val="000000"/>
          <w:sz w:val="24"/>
          <w:szCs w:val="24"/>
        </w:rPr>
        <w:t>за</w:t>
      </w:r>
      <w:proofErr w:type="gramEnd"/>
      <w:r w:rsidRPr="0061650F">
        <w:rPr>
          <w:rFonts w:ascii="Times New Roman" w:hAnsi="Times New Roman" w:cs="Times New Roman"/>
          <w:color w:val="000000"/>
          <w:sz w:val="24"/>
          <w:szCs w:val="24"/>
        </w:rPr>
        <w:t xml:space="preserve"> набавку супрасне назимице и нераста из члана 3. </w:t>
      </w:r>
      <w:proofErr w:type="gramStart"/>
      <w:r w:rsidRPr="0061650F">
        <w:rPr>
          <w:rFonts w:ascii="Times New Roman" w:hAnsi="Times New Roman" w:cs="Times New Roman"/>
          <w:color w:val="000000"/>
          <w:sz w:val="24"/>
          <w:szCs w:val="24"/>
        </w:rPr>
        <w:t>тачка</w:t>
      </w:r>
      <w:proofErr w:type="gramEnd"/>
      <w:r w:rsidRPr="0061650F">
        <w:rPr>
          <w:rFonts w:ascii="Times New Roman" w:hAnsi="Times New Roman" w:cs="Times New Roman"/>
          <w:color w:val="000000"/>
          <w:sz w:val="24"/>
          <w:szCs w:val="24"/>
        </w:rPr>
        <w:t xml:space="preserve"> 3) подтач. (2) </w:t>
      </w:r>
      <w:proofErr w:type="gramStart"/>
      <w:r w:rsidRPr="0061650F">
        <w:rPr>
          <w:rFonts w:ascii="Times New Roman" w:hAnsi="Times New Roman" w:cs="Times New Roman"/>
          <w:color w:val="000000"/>
          <w:sz w:val="24"/>
          <w:szCs w:val="24"/>
        </w:rPr>
        <w:t>и</w:t>
      </w:r>
      <w:proofErr w:type="gramEnd"/>
      <w:r w:rsidRPr="0061650F">
        <w:rPr>
          <w:rFonts w:ascii="Times New Roman" w:hAnsi="Times New Roman" w:cs="Times New Roman"/>
          <w:color w:val="000000"/>
          <w:sz w:val="24"/>
          <w:szCs w:val="24"/>
        </w:rPr>
        <w:t xml:space="preserve"> (3) овог правилника – 24.000 динара;</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7) </w:t>
      </w:r>
      <w:proofErr w:type="gramStart"/>
      <w:r w:rsidRPr="0061650F">
        <w:rPr>
          <w:rFonts w:ascii="Times New Roman" w:hAnsi="Times New Roman" w:cs="Times New Roman"/>
          <w:color w:val="000000"/>
          <w:sz w:val="24"/>
          <w:szCs w:val="24"/>
        </w:rPr>
        <w:t>за</w:t>
      </w:r>
      <w:proofErr w:type="gramEnd"/>
      <w:r w:rsidRPr="0061650F">
        <w:rPr>
          <w:rFonts w:ascii="Times New Roman" w:hAnsi="Times New Roman" w:cs="Times New Roman"/>
          <w:color w:val="000000"/>
          <w:sz w:val="24"/>
          <w:szCs w:val="24"/>
        </w:rPr>
        <w:t xml:space="preserve"> набавку пчелиње матице из члана 3. </w:t>
      </w:r>
      <w:proofErr w:type="gramStart"/>
      <w:r w:rsidRPr="0061650F">
        <w:rPr>
          <w:rFonts w:ascii="Times New Roman" w:hAnsi="Times New Roman" w:cs="Times New Roman"/>
          <w:color w:val="000000"/>
          <w:sz w:val="24"/>
          <w:szCs w:val="24"/>
        </w:rPr>
        <w:t>тачка</w:t>
      </w:r>
      <w:proofErr w:type="gramEnd"/>
      <w:r w:rsidRPr="0061650F">
        <w:rPr>
          <w:rFonts w:ascii="Times New Roman" w:hAnsi="Times New Roman" w:cs="Times New Roman"/>
          <w:color w:val="000000"/>
          <w:sz w:val="24"/>
          <w:szCs w:val="24"/>
        </w:rPr>
        <w:t xml:space="preserve"> 4) овог правилника – 600 динара.</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Највиши укупни износ подстицаја који подносилац може да оствари по захтеву за једну календарску годину износи 3.000.000 динара.</w:t>
      </w:r>
      <w:proofErr w:type="gramEnd"/>
    </w:p>
    <w:p w:rsidR="00E53364" w:rsidRPr="0061650F" w:rsidRDefault="007B261B">
      <w:pPr>
        <w:spacing w:after="120"/>
        <w:jc w:val="center"/>
        <w:rPr>
          <w:rFonts w:ascii="Times New Roman" w:hAnsi="Times New Roman" w:cs="Times New Roman"/>
          <w:b/>
          <w:sz w:val="24"/>
          <w:szCs w:val="24"/>
        </w:rPr>
      </w:pPr>
      <w:proofErr w:type="gramStart"/>
      <w:r w:rsidRPr="0061650F">
        <w:rPr>
          <w:rFonts w:ascii="Times New Roman" w:hAnsi="Times New Roman" w:cs="Times New Roman"/>
          <w:b/>
          <w:color w:val="000000"/>
          <w:sz w:val="24"/>
          <w:szCs w:val="24"/>
        </w:rPr>
        <w:t>Члан 16.</w:t>
      </w:r>
      <w:proofErr w:type="gramEnd"/>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Корисник подстицаја дужан је да животињу која је предмет подстицаја не отуђи и наменски користи за даљу репродукцију на свом пољопривредном газдинству, и то:</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1) </w:t>
      </w:r>
      <w:proofErr w:type="gramStart"/>
      <w:r w:rsidRPr="0061650F">
        <w:rPr>
          <w:rFonts w:ascii="Times New Roman" w:hAnsi="Times New Roman" w:cs="Times New Roman"/>
          <w:color w:val="000000"/>
          <w:sz w:val="24"/>
          <w:szCs w:val="24"/>
        </w:rPr>
        <w:t>квалитетно</w:t>
      </w:r>
      <w:proofErr w:type="gramEnd"/>
      <w:r w:rsidRPr="0061650F">
        <w:rPr>
          <w:rFonts w:ascii="Times New Roman" w:hAnsi="Times New Roman" w:cs="Times New Roman"/>
          <w:color w:val="000000"/>
          <w:sz w:val="24"/>
          <w:szCs w:val="24"/>
        </w:rPr>
        <w:t xml:space="preserve"> приплодно грло говеда и квалитетну приплодну пчелињу матицу – најмање три године од дана набавке;</w:t>
      </w:r>
    </w:p>
    <w:p w:rsidR="00E53364" w:rsidRPr="0061650F" w:rsidRDefault="007B261B" w:rsidP="007B261B">
      <w:pPr>
        <w:spacing w:after="150"/>
        <w:jc w:val="both"/>
        <w:rPr>
          <w:rFonts w:ascii="Times New Roman" w:hAnsi="Times New Roman" w:cs="Times New Roman"/>
          <w:sz w:val="24"/>
          <w:szCs w:val="24"/>
        </w:rPr>
      </w:pPr>
      <w:r w:rsidRPr="0061650F">
        <w:rPr>
          <w:rFonts w:ascii="Times New Roman" w:hAnsi="Times New Roman" w:cs="Times New Roman"/>
          <w:color w:val="000000"/>
          <w:sz w:val="24"/>
          <w:szCs w:val="24"/>
        </w:rPr>
        <w:t xml:space="preserve">2) </w:t>
      </w:r>
      <w:proofErr w:type="gramStart"/>
      <w:r w:rsidRPr="0061650F">
        <w:rPr>
          <w:rFonts w:ascii="Times New Roman" w:hAnsi="Times New Roman" w:cs="Times New Roman"/>
          <w:color w:val="000000"/>
          <w:sz w:val="24"/>
          <w:szCs w:val="24"/>
        </w:rPr>
        <w:t>квалитетно</w:t>
      </w:r>
      <w:proofErr w:type="gramEnd"/>
      <w:r w:rsidRPr="0061650F">
        <w:rPr>
          <w:rFonts w:ascii="Times New Roman" w:hAnsi="Times New Roman" w:cs="Times New Roman"/>
          <w:color w:val="000000"/>
          <w:sz w:val="24"/>
          <w:szCs w:val="24"/>
        </w:rPr>
        <w:t xml:space="preserve"> приплодно грло оваца, коза и свиња – најмање две године од дана набавке.</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Отуђењем предмета подстицаја из става 1.</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члана не сматра се губитак својства предузетника и наставак обављања делатности у форми привредног друштва, у складу са законом којим се уређују привредна друштва.</w:t>
      </w:r>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У случају угинућа или принудног клања квалитетног приплодног грла, односно у случају угинућа пчелињег друштва у које је унета квалитетна приплодна пчелиња матица у периоду из става 1.</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овог</w:t>
      </w:r>
      <w:proofErr w:type="gramEnd"/>
      <w:r w:rsidRPr="0061650F">
        <w:rPr>
          <w:rFonts w:ascii="Times New Roman" w:hAnsi="Times New Roman" w:cs="Times New Roman"/>
          <w:color w:val="000000"/>
          <w:sz w:val="24"/>
          <w:szCs w:val="24"/>
        </w:rPr>
        <w:t xml:space="preserve"> члана, корисник подстицаја није дужан да врати подстицајна средства ако у року од 30 дана од дана угинућа или принудног клања Управи исто пријави и достави доказ издат од стране надлежне ветеринарске службе.</w:t>
      </w:r>
    </w:p>
    <w:p w:rsidR="0061650F" w:rsidRDefault="0061650F">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53364" w:rsidRPr="0061650F" w:rsidRDefault="007B261B">
      <w:pPr>
        <w:spacing w:after="120"/>
        <w:jc w:val="center"/>
        <w:rPr>
          <w:rFonts w:ascii="Times New Roman" w:hAnsi="Times New Roman" w:cs="Times New Roman"/>
          <w:b/>
          <w:sz w:val="24"/>
          <w:szCs w:val="24"/>
        </w:rPr>
      </w:pPr>
      <w:proofErr w:type="gramStart"/>
      <w:r w:rsidRPr="0061650F">
        <w:rPr>
          <w:rFonts w:ascii="Times New Roman" w:hAnsi="Times New Roman" w:cs="Times New Roman"/>
          <w:b/>
          <w:color w:val="000000"/>
          <w:sz w:val="24"/>
          <w:szCs w:val="24"/>
        </w:rPr>
        <w:lastRenderedPageBreak/>
        <w:t>Члан 17.</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Одредба члана 7.</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став</w:t>
      </w:r>
      <w:proofErr w:type="gramEnd"/>
      <w:r w:rsidRPr="0061650F">
        <w:rPr>
          <w:rFonts w:ascii="Times New Roman" w:hAnsi="Times New Roman" w:cs="Times New Roman"/>
          <w:color w:val="000000"/>
          <w:sz w:val="24"/>
          <w:szCs w:val="24"/>
        </w:rPr>
        <w:t xml:space="preserve"> 1. </w:t>
      </w:r>
      <w:proofErr w:type="gramStart"/>
      <w:r w:rsidRPr="0061650F">
        <w:rPr>
          <w:rFonts w:ascii="Times New Roman" w:hAnsi="Times New Roman" w:cs="Times New Roman"/>
          <w:color w:val="000000"/>
          <w:sz w:val="24"/>
          <w:szCs w:val="24"/>
        </w:rPr>
        <w:t>тачка</w:t>
      </w:r>
      <w:proofErr w:type="gramEnd"/>
      <w:r w:rsidRPr="0061650F">
        <w:rPr>
          <w:rFonts w:ascii="Times New Roman" w:hAnsi="Times New Roman" w:cs="Times New Roman"/>
          <w:color w:val="000000"/>
          <w:sz w:val="24"/>
          <w:szCs w:val="24"/>
        </w:rPr>
        <w:t xml:space="preserve"> 2) овог правилника не примењује се на лица која подносе захтев за остваривање права на подстицаје за набавку квалитетних приплодних грла јуница млечних и комбинованих раса у</w:t>
      </w:r>
      <w:bookmarkStart w:id="0" w:name="_GoBack"/>
      <w:bookmarkEnd w:id="0"/>
      <w:r w:rsidRPr="0061650F">
        <w:rPr>
          <w:rFonts w:ascii="Times New Roman" w:hAnsi="Times New Roman" w:cs="Times New Roman"/>
          <w:color w:val="000000"/>
          <w:sz w:val="24"/>
          <w:szCs w:val="24"/>
        </w:rPr>
        <w:t xml:space="preserve"> 2018. </w:t>
      </w:r>
      <w:proofErr w:type="gramStart"/>
      <w:r w:rsidRPr="0061650F">
        <w:rPr>
          <w:rFonts w:ascii="Times New Roman" w:hAnsi="Times New Roman" w:cs="Times New Roman"/>
          <w:color w:val="000000"/>
          <w:sz w:val="24"/>
          <w:szCs w:val="24"/>
        </w:rPr>
        <w:t>години</w:t>
      </w:r>
      <w:proofErr w:type="gramEnd"/>
      <w:r w:rsidRPr="0061650F">
        <w:rPr>
          <w:rFonts w:ascii="Times New Roman" w:hAnsi="Times New Roman" w:cs="Times New Roman"/>
          <w:color w:val="000000"/>
          <w:sz w:val="24"/>
          <w:szCs w:val="24"/>
        </w:rPr>
        <w:t>.</w:t>
      </w:r>
    </w:p>
    <w:p w:rsidR="00E53364" w:rsidRPr="0061650F" w:rsidRDefault="007B261B">
      <w:pPr>
        <w:spacing w:after="120"/>
        <w:jc w:val="center"/>
        <w:rPr>
          <w:rFonts w:ascii="Times New Roman" w:hAnsi="Times New Roman" w:cs="Times New Roman"/>
          <w:sz w:val="24"/>
          <w:szCs w:val="24"/>
        </w:rPr>
      </w:pPr>
      <w:proofErr w:type="gramStart"/>
      <w:r w:rsidRPr="0061650F">
        <w:rPr>
          <w:rFonts w:ascii="Times New Roman" w:hAnsi="Times New Roman" w:cs="Times New Roman"/>
          <w:b/>
          <w:color w:val="000000"/>
          <w:sz w:val="24"/>
          <w:szCs w:val="24"/>
        </w:rPr>
        <w:t>Члан 18</w:t>
      </w:r>
      <w:r w:rsidRPr="0061650F">
        <w:rPr>
          <w:rFonts w:ascii="Times New Roman" w:hAnsi="Times New Roman" w:cs="Times New Roman"/>
          <w:color w:val="000000"/>
          <w:sz w:val="24"/>
          <w:szCs w:val="24"/>
        </w:rPr>
        <w:t>.</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Захтеви за остваривање права на подстицаје поднети до дана ступања на снагу овог правилника решаваће се у складу са прописом који је био на снази у време њиховог подношења.</w:t>
      </w:r>
      <w:proofErr w:type="gramEnd"/>
    </w:p>
    <w:p w:rsidR="00E53364" w:rsidRPr="0061650F" w:rsidRDefault="007B261B">
      <w:pPr>
        <w:spacing w:after="120"/>
        <w:jc w:val="center"/>
        <w:rPr>
          <w:rFonts w:ascii="Times New Roman" w:hAnsi="Times New Roman" w:cs="Times New Roman"/>
          <w:b/>
          <w:sz w:val="24"/>
          <w:szCs w:val="24"/>
        </w:rPr>
      </w:pPr>
      <w:proofErr w:type="gramStart"/>
      <w:r w:rsidRPr="0061650F">
        <w:rPr>
          <w:rFonts w:ascii="Times New Roman" w:hAnsi="Times New Roman" w:cs="Times New Roman"/>
          <w:b/>
          <w:color w:val="000000"/>
          <w:sz w:val="24"/>
          <w:szCs w:val="24"/>
        </w:rPr>
        <w:t>Члан 19.</w:t>
      </w:r>
      <w:proofErr w:type="gramEnd"/>
    </w:p>
    <w:p w:rsidR="00E53364" w:rsidRPr="0061650F" w:rsidRDefault="007B261B" w:rsidP="007B261B">
      <w:pPr>
        <w:spacing w:after="150"/>
        <w:jc w:val="both"/>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Овај правилник ступа на снагу наредног дана од дана објављивања у „Службеном гласнику Републике Србије”.</w:t>
      </w:r>
      <w:proofErr w:type="gramEnd"/>
    </w:p>
    <w:p w:rsidR="00E53364" w:rsidRPr="0061650F" w:rsidRDefault="007B261B">
      <w:pPr>
        <w:spacing w:after="150"/>
        <w:jc w:val="right"/>
        <w:rPr>
          <w:rFonts w:ascii="Times New Roman" w:hAnsi="Times New Roman" w:cs="Times New Roman"/>
          <w:sz w:val="24"/>
          <w:szCs w:val="24"/>
        </w:rPr>
      </w:pPr>
      <w:r w:rsidRPr="0061650F">
        <w:rPr>
          <w:rFonts w:ascii="Times New Roman" w:hAnsi="Times New Roman" w:cs="Times New Roman"/>
          <w:color w:val="000000"/>
          <w:sz w:val="24"/>
          <w:szCs w:val="24"/>
        </w:rPr>
        <w:t>Број 110-00-00102/2018-09</w:t>
      </w:r>
    </w:p>
    <w:p w:rsidR="00E53364" w:rsidRPr="0061650F" w:rsidRDefault="007B261B">
      <w:pPr>
        <w:spacing w:after="150"/>
        <w:jc w:val="right"/>
        <w:rPr>
          <w:rFonts w:ascii="Times New Roman" w:hAnsi="Times New Roman" w:cs="Times New Roman"/>
          <w:sz w:val="24"/>
          <w:szCs w:val="24"/>
        </w:rPr>
      </w:pPr>
      <w:proofErr w:type="gramStart"/>
      <w:r w:rsidRPr="0061650F">
        <w:rPr>
          <w:rFonts w:ascii="Times New Roman" w:hAnsi="Times New Roman" w:cs="Times New Roman"/>
          <w:color w:val="000000"/>
          <w:sz w:val="24"/>
          <w:szCs w:val="24"/>
        </w:rPr>
        <w:t>У Београду, 14.</w:t>
      </w:r>
      <w:proofErr w:type="gramEnd"/>
      <w:r w:rsidRPr="0061650F">
        <w:rPr>
          <w:rFonts w:ascii="Times New Roman" w:hAnsi="Times New Roman" w:cs="Times New Roman"/>
          <w:color w:val="000000"/>
          <w:sz w:val="24"/>
          <w:szCs w:val="24"/>
        </w:rPr>
        <w:t xml:space="preserve"> </w:t>
      </w:r>
      <w:proofErr w:type="gramStart"/>
      <w:r w:rsidRPr="0061650F">
        <w:rPr>
          <w:rFonts w:ascii="Times New Roman" w:hAnsi="Times New Roman" w:cs="Times New Roman"/>
          <w:color w:val="000000"/>
          <w:sz w:val="24"/>
          <w:szCs w:val="24"/>
        </w:rPr>
        <w:t>јуна</w:t>
      </w:r>
      <w:proofErr w:type="gramEnd"/>
      <w:r w:rsidRPr="0061650F">
        <w:rPr>
          <w:rFonts w:ascii="Times New Roman" w:hAnsi="Times New Roman" w:cs="Times New Roman"/>
          <w:color w:val="000000"/>
          <w:sz w:val="24"/>
          <w:szCs w:val="24"/>
        </w:rPr>
        <w:t xml:space="preserve"> 2018. </w:t>
      </w:r>
      <w:proofErr w:type="gramStart"/>
      <w:r w:rsidRPr="0061650F">
        <w:rPr>
          <w:rFonts w:ascii="Times New Roman" w:hAnsi="Times New Roman" w:cs="Times New Roman"/>
          <w:color w:val="000000"/>
          <w:sz w:val="24"/>
          <w:szCs w:val="24"/>
        </w:rPr>
        <w:t>године</w:t>
      </w:r>
      <w:proofErr w:type="gramEnd"/>
    </w:p>
    <w:p w:rsidR="00E53364" w:rsidRPr="0061650F" w:rsidRDefault="007B261B">
      <w:pPr>
        <w:spacing w:after="150"/>
        <w:jc w:val="right"/>
        <w:rPr>
          <w:rFonts w:ascii="Times New Roman" w:hAnsi="Times New Roman" w:cs="Times New Roman"/>
          <w:sz w:val="24"/>
          <w:szCs w:val="24"/>
        </w:rPr>
      </w:pPr>
      <w:r w:rsidRPr="0061650F">
        <w:rPr>
          <w:rFonts w:ascii="Times New Roman" w:hAnsi="Times New Roman" w:cs="Times New Roman"/>
          <w:color w:val="000000"/>
          <w:sz w:val="24"/>
          <w:szCs w:val="24"/>
        </w:rPr>
        <w:t>Министар,</w:t>
      </w:r>
    </w:p>
    <w:p w:rsidR="00E53364" w:rsidRPr="0061650F" w:rsidRDefault="007B261B">
      <w:pPr>
        <w:spacing w:after="150"/>
        <w:jc w:val="right"/>
        <w:rPr>
          <w:rFonts w:ascii="Times New Roman" w:hAnsi="Times New Roman" w:cs="Times New Roman"/>
          <w:sz w:val="24"/>
          <w:szCs w:val="24"/>
        </w:rPr>
      </w:pPr>
      <w:proofErr w:type="gramStart"/>
      <w:r w:rsidRPr="0061650F">
        <w:rPr>
          <w:rFonts w:ascii="Times New Roman" w:hAnsi="Times New Roman" w:cs="Times New Roman"/>
          <w:b/>
          <w:color w:val="000000"/>
          <w:sz w:val="24"/>
          <w:szCs w:val="24"/>
        </w:rPr>
        <w:t>Бранислав Недимовић,</w:t>
      </w:r>
      <w:r w:rsidRPr="0061650F">
        <w:rPr>
          <w:rFonts w:ascii="Times New Roman" w:hAnsi="Times New Roman" w:cs="Times New Roman"/>
          <w:color w:val="000000"/>
          <w:sz w:val="24"/>
          <w:szCs w:val="24"/>
        </w:rPr>
        <w:t xml:space="preserve"> с.р.</w:t>
      </w:r>
      <w:proofErr w:type="gramEnd"/>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noProof/>
          <w:sz w:val="24"/>
          <w:szCs w:val="24"/>
        </w:rPr>
        <w:lastRenderedPageBreak/>
        <w:drawing>
          <wp:inline distT="0" distB="0" distL="0" distR="0" wp14:anchorId="297BA048" wp14:editId="06C0A547">
            <wp:extent cx="5732145" cy="8068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8068252"/>
                    </a:xfrm>
                    <a:prstGeom prst="rect">
                      <a:avLst/>
                    </a:prstGeom>
                  </pic:spPr>
                </pic:pic>
              </a:graphicData>
            </a:graphic>
          </wp:inline>
        </w:drawing>
      </w:r>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noProof/>
          <w:sz w:val="24"/>
          <w:szCs w:val="24"/>
        </w:rPr>
        <w:lastRenderedPageBreak/>
        <w:drawing>
          <wp:inline distT="0" distB="0" distL="0" distR="0" wp14:anchorId="27915455" wp14:editId="0D5D1BEC">
            <wp:extent cx="5732145" cy="80682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8068252"/>
                    </a:xfrm>
                    <a:prstGeom prst="rect">
                      <a:avLst/>
                    </a:prstGeom>
                  </pic:spPr>
                </pic:pic>
              </a:graphicData>
            </a:graphic>
          </wp:inline>
        </w:drawing>
      </w:r>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noProof/>
          <w:sz w:val="24"/>
          <w:szCs w:val="24"/>
        </w:rPr>
        <w:lastRenderedPageBreak/>
        <w:drawing>
          <wp:inline distT="0" distB="0" distL="0" distR="0" wp14:anchorId="4804D472" wp14:editId="7C56FD97">
            <wp:extent cx="5732145" cy="40724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4072442"/>
                    </a:xfrm>
                    <a:prstGeom prst="rect">
                      <a:avLst/>
                    </a:prstGeom>
                  </pic:spPr>
                </pic:pic>
              </a:graphicData>
            </a:graphic>
          </wp:inline>
        </w:drawing>
      </w:r>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noProof/>
          <w:sz w:val="24"/>
          <w:szCs w:val="24"/>
        </w:rPr>
        <w:lastRenderedPageBreak/>
        <w:drawing>
          <wp:inline distT="0" distB="0" distL="0" distR="0" wp14:anchorId="304B8470" wp14:editId="5C249CD2">
            <wp:extent cx="5732145" cy="80682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2145" cy="8068252"/>
                    </a:xfrm>
                    <a:prstGeom prst="rect">
                      <a:avLst/>
                    </a:prstGeom>
                  </pic:spPr>
                </pic:pic>
              </a:graphicData>
            </a:graphic>
          </wp:inline>
        </w:drawing>
      </w:r>
    </w:p>
    <w:p w:rsidR="00E53364" w:rsidRPr="0061650F" w:rsidRDefault="007B261B">
      <w:pPr>
        <w:spacing w:after="150"/>
        <w:rPr>
          <w:rFonts w:ascii="Times New Roman" w:hAnsi="Times New Roman" w:cs="Times New Roman"/>
          <w:sz w:val="24"/>
          <w:szCs w:val="24"/>
        </w:rPr>
      </w:pPr>
      <w:r w:rsidRPr="0061650F">
        <w:rPr>
          <w:rFonts w:ascii="Times New Roman" w:hAnsi="Times New Roman" w:cs="Times New Roman"/>
          <w:noProof/>
          <w:sz w:val="24"/>
          <w:szCs w:val="24"/>
        </w:rPr>
        <w:lastRenderedPageBreak/>
        <w:drawing>
          <wp:inline distT="0" distB="0" distL="0" distR="0" wp14:anchorId="03A0FFDB" wp14:editId="528426AF">
            <wp:extent cx="5732145" cy="80682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2145" cy="8068252"/>
                    </a:xfrm>
                    <a:prstGeom prst="rect">
                      <a:avLst/>
                    </a:prstGeom>
                  </pic:spPr>
                </pic:pic>
              </a:graphicData>
            </a:graphic>
          </wp:inline>
        </w:drawing>
      </w:r>
    </w:p>
    <w:sectPr w:rsidR="00E53364" w:rsidRPr="0061650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2"/>
  </w:compat>
  <w:rsids>
    <w:rsidRoot w:val="00E53364"/>
    <w:rsid w:val="0061650F"/>
    <w:rsid w:val="007B261B"/>
    <w:rsid w:val="00E5336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 w:type="paragraph" w:styleId="BalloonText">
    <w:name w:val="Balloon Text"/>
    <w:basedOn w:val="Normal"/>
    <w:link w:val="BalloonTextChar"/>
    <w:uiPriority w:val="99"/>
    <w:semiHidden/>
    <w:unhideWhenUsed/>
    <w:rsid w:val="007B2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3087</Words>
  <Characters>17597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Bačević</dc:creator>
  <cp:lastModifiedBy>Aleksandra Bačević</cp:lastModifiedBy>
  <cp:revision>4</cp:revision>
  <cp:lastPrinted>2018-06-25T07:19:00Z</cp:lastPrinted>
  <dcterms:created xsi:type="dcterms:W3CDTF">2018-06-25T06:46:00Z</dcterms:created>
  <dcterms:modified xsi:type="dcterms:W3CDTF">2018-06-25T07:19:00Z</dcterms:modified>
</cp:coreProperties>
</file>