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E8" w:rsidRDefault="00DE5266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B707E8" w:rsidRDefault="00DE5266">
      <w:pPr>
        <w:spacing w:after="150"/>
        <w:jc w:val="center"/>
      </w:pPr>
      <w:r>
        <w:rPr>
          <w:b/>
          <w:color w:val="000000"/>
        </w:rPr>
        <w:t>894</w:t>
      </w:r>
    </w:p>
    <w:p w:rsidR="00B707E8" w:rsidRDefault="00DE5266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(,</w:t>
      </w:r>
      <w:proofErr w:type="gramStart"/>
      <w:r>
        <w:rPr>
          <w:color w:val="000000"/>
        </w:rPr>
        <w:t>,</w:t>
      </w:r>
      <w:proofErr w:type="spellStart"/>
      <w:r>
        <w:rPr>
          <w:color w:val="000000"/>
        </w:rPr>
        <w:t>Службени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10/13, 142/14, 103/15 и </w:t>
      </w:r>
      <w:r>
        <w:rPr>
          <w:color w:val="000000"/>
        </w:rPr>
        <w:t>101/16),</w:t>
      </w:r>
    </w:p>
    <w:p w:rsidR="00B707E8" w:rsidRDefault="00DE5266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B707E8" w:rsidRDefault="00DE5266">
      <w:pPr>
        <w:spacing w:after="225"/>
        <w:jc w:val="center"/>
      </w:pPr>
      <w:r>
        <w:rPr>
          <w:b/>
          <w:color w:val="000000"/>
        </w:rPr>
        <w:t>ПРАВИЛНИК</w:t>
      </w:r>
    </w:p>
    <w:p w:rsidR="00B707E8" w:rsidRDefault="00DE5266">
      <w:pPr>
        <w:spacing w:after="150"/>
        <w:jc w:val="center"/>
      </w:pPr>
      <w:proofErr w:type="gramStart"/>
      <w:r>
        <w:rPr>
          <w:b/>
          <w:color w:val="000000"/>
        </w:rPr>
        <w:t>o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изменама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o </w:t>
      </w:r>
      <w:proofErr w:type="spellStart"/>
      <w:r>
        <w:rPr>
          <w:b/>
          <w:color w:val="000000"/>
        </w:rPr>
        <w:t>коришћењу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подстицаја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органску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биљну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производњу</w:t>
      </w:r>
      <w:proofErr w:type="spellEnd"/>
    </w:p>
    <w:p w:rsidR="00B707E8" w:rsidRDefault="00DE5266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1.</w:t>
      </w:r>
    </w:p>
    <w:p w:rsidR="00B707E8" w:rsidRDefault="00DE526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коришћењу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31/18 и</w:t>
      </w:r>
      <w:r>
        <w:rPr>
          <w:color w:val="000000"/>
        </w:rPr>
        <w:t xml:space="preserve"> 23/19),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проценат</w:t>
      </w:r>
      <w:proofErr w:type="spellEnd"/>
      <w:proofErr w:type="gramEnd"/>
      <w:r>
        <w:rPr>
          <w:color w:val="000000"/>
        </w:rPr>
        <w:t xml:space="preserve">: „120%” </w:t>
      </w:r>
      <w:proofErr w:type="spellStart"/>
      <w:r>
        <w:rPr>
          <w:color w:val="000000"/>
        </w:rPr>
        <w:t>замењује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процентом</w:t>
      </w:r>
      <w:proofErr w:type="spellEnd"/>
      <w:r>
        <w:rPr>
          <w:color w:val="000000"/>
        </w:rPr>
        <w:t>: „400%”.</w:t>
      </w:r>
    </w:p>
    <w:p w:rsidR="00B707E8" w:rsidRDefault="00DE526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B707E8" w:rsidRDefault="00DE526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8.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 xml:space="preserve">: „228.800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„520.000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B707E8" w:rsidRDefault="00DE526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B707E8" w:rsidRDefault="00DE5266">
      <w:pPr>
        <w:spacing w:after="150"/>
      </w:pPr>
      <w:proofErr w:type="spellStart"/>
      <w:r>
        <w:rPr>
          <w:color w:val="000000"/>
        </w:rPr>
        <w:t>Oвaj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прaвилник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снaгу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дaнa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дaнa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oбjaвљивaњa</w:t>
      </w:r>
      <w:proofErr w:type="spellEnd"/>
      <w:r>
        <w:rPr>
          <w:color w:val="000000"/>
        </w:rPr>
        <w:t xml:space="preserve"> у </w:t>
      </w:r>
      <w:proofErr w:type="gramStart"/>
      <w:r>
        <w:rPr>
          <w:color w:val="000000"/>
        </w:rPr>
        <w:t>,,</w:t>
      </w:r>
      <w:proofErr w:type="spellStart"/>
      <w:r>
        <w:rPr>
          <w:color w:val="000000"/>
        </w:rPr>
        <w:t>Службeнoм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глaснику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Рeпубликe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Србиje</w:t>
      </w:r>
      <w:proofErr w:type="spellEnd"/>
      <w:r>
        <w:rPr>
          <w:color w:val="000000"/>
        </w:rPr>
        <w:t>”.</w:t>
      </w:r>
    </w:p>
    <w:p w:rsidR="00B707E8" w:rsidRDefault="00DE5266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110-00-59/2018-09</w:t>
      </w:r>
    </w:p>
    <w:p w:rsidR="00B707E8" w:rsidRDefault="00DE5266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21. </w:t>
      </w:r>
      <w:proofErr w:type="spellStart"/>
      <w:proofErr w:type="gramStart"/>
      <w:r>
        <w:rPr>
          <w:color w:val="000000"/>
        </w:rPr>
        <w:t>фебруара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B707E8" w:rsidRDefault="00DE5266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B707E8" w:rsidRDefault="00DE5266">
      <w:pPr>
        <w:spacing w:after="150"/>
        <w:jc w:val="right"/>
      </w:pPr>
      <w:proofErr w:type="spellStart"/>
      <w:r>
        <w:rPr>
          <w:b/>
          <w:color w:val="000000"/>
        </w:rPr>
        <w:t>Бранислав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Недимовић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B707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E8"/>
    <w:rsid w:val="00B707E8"/>
    <w:rsid w:val="00D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27525-86DC-4D0E-8B04-2F15C11F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2020-03-05T14:24:00Z</dcterms:created>
  <dcterms:modified xsi:type="dcterms:W3CDTF">2020-03-05T14:24:00Z</dcterms:modified>
</cp:coreProperties>
</file>