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F0C6F" w14:textId="63595544" w:rsidR="000A612A" w:rsidRPr="003204C9" w:rsidRDefault="003204C9" w:rsidP="003204C9">
      <w:pPr>
        <w:jc w:val="right"/>
        <w:rPr>
          <w:rFonts w:cs="Times New Roman"/>
          <w:b/>
          <w:sz w:val="24"/>
          <w:szCs w:val="24"/>
          <w:lang w:val="sr-Cyrl-RS"/>
        </w:rPr>
      </w:pPr>
      <w:r w:rsidRPr="003204C9">
        <w:rPr>
          <w:rFonts w:cs="Times New Roman"/>
          <w:b/>
          <w:sz w:val="24"/>
          <w:szCs w:val="24"/>
          <w:lang w:val="sr-Cyrl-RS"/>
        </w:rPr>
        <w:t>Образац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22F0F" w:rsidRPr="003204C9" w14:paraId="64120DAA" w14:textId="77777777" w:rsidTr="002D6039">
        <w:trPr>
          <w:trHeight w:val="1191"/>
        </w:trPr>
        <w:tc>
          <w:tcPr>
            <w:tcW w:w="11016" w:type="dxa"/>
            <w:shd w:val="clear" w:color="auto" w:fill="auto"/>
            <w:vAlign w:val="center"/>
          </w:tcPr>
          <w:p w14:paraId="3DEC84A7" w14:textId="292A1849" w:rsidR="003204C9" w:rsidRPr="003204C9" w:rsidRDefault="003204C9" w:rsidP="00B22F0F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sz w:val="24"/>
                <w:szCs w:val="24"/>
                <w:lang w:val="sr-Cyrl-RS"/>
              </w:rPr>
              <w:t>ЗАХТЕВ</w:t>
            </w:r>
            <w:r w:rsidR="00B22F0F"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14:paraId="3377264A" w14:textId="77777777" w:rsidR="003204C9" w:rsidRPr="003204C9" w:rsidRDefault="00B22F0F" w:rsidP="00B22F0F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ЗА </w:t>
            </w:r>
            <w:r w:rsidR="003204C9"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ОДОБРАВАЊЕ ИСПЛАТЕ ИПАРД ПОДСТИЦАЈА </w:t>
            </w:r>
          </w:p>
          <w:p w14:paraId="64120DA8" w14:textId="38A2C190" w:rsidR="00B22F0F" w:rsidRPr="003204C9" w:rsidRDefault="003204C9" w:rsidP="00B22F0F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ЗА </w:t>
            </w:r>
            <w:r w:rsidR="004F232F" w:rsidRPr="003204C9">
              <w:rPr>
                <w:rFonts w:cs="Times New Roman"/>
                <w:b/>
                <w:sz w:val="24"/>
                <w:szCs w:val="24"/>
                <w:lang w:val="sr-Cyrl-RS"/>
              </w:rPr>
              <w:t>ИНВЕСТИЦИЈЕ У ФИЗИЧК</w:t>
            </w:r>
            <w:r w:rsidR="001F6814" w:rsidRPr="003204C9">
              <w:rPr>
                <w:rFonts w:cs="Times New Roman"/>
                <w:b/>
                <w:sz w:val="24"/>
                <w:szCs w:val="24"/>
                <w:lang w:val="sr-Cyrl-RS"/>
              </w:rPr>
              <w:t>У</w:t>
            </w:r>
            <w:r w:rsidR="004F232F"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F6814" w:rsidRPr="003204C9">
              <w:rPr>
                <w:rFonts w:cs="Times New Roman"/>
                <w:b/>
                <w:sz w:val="24"/>
                <w:szCs w:val="24"/>
                <w:lang w:val="sr-Cyrl-RS"/>
              </w:rPr>
              <w:t>ИМОВИНУ ПОЉОПРИВРЕДНИХ ГАЗДИНСТАВА</w:t>
            </w:r>
          </w:p>
          <w:p w14:paraId="64120DA9" w14:textId="77777777" w:rsidR="002D6039" w:rsidRPr="003204C9" w:rsidRDefault="002D6039" w:rsidP="003204C9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sr-Cyrl-RS"/>
              </w:rPr>
            </w:pPr>
          </w:p>
        </w:tc>
      </w:tr>
    </w:tbl>
    <w:p w14:paraId="64120DAB" w14:textId="60F72940" w:rsidR="003F2090" w:rsidRPr="003204C9" w:rsidRDefault="003204C9" w:rsidP="00FA2510">
      <w:pPr>
        <w:spacing w:after="0"/>
        <w:rPr>
          <w:rFonts w:cs="Times New Roman"/>
          <w:b/>
          <w:i/>
          <w:sz w:val="24"/>
          <w:szCs w:val="24"/>
          <w:lang w:val="sr-Cyrl-RS"/>
        </w:rPr>
      </w:pPr>
      <w:r w:rsidRPr="003204C9">
        <w:rPr>
          <w:rFonts w:cs="Times New Roman"/>
          <w:b/>
          <w:i/>
          <w:sz w:val="24"/>
          <w:szCs w:val="24"/>
          <w:lang w:val="sr-Cyrl-RS"/>
        </w:rPr>
        <w:t>Попуњава Управа за аграрна плаћања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F240A" w:rsidRPr="003204C9" w14:paraId="64120DAE" w14:textId="77777777" w:rsidTr="00AB685B">
        <w:trPr>
          <w:trHeight w:val="454"/>
        </w:trPr>
        <w:tc>
          <w:tcPr>
            <w:tcW w:w="5508" w:type="dxa"/>
            <w:shd w:val="clear" w:color="auto" w:fill="C6D9F1" w:themeFill="text2" w:themeFillTint="33"/>
            <w:vAlign w:val="center"/>
          </w:tcPr>
          <w:p w14:paraId="64120DAC" w14:textId="77777777" w:rsidR="009F240A" w:rsidRPr="003204C9" w:rsidRDefault="009F240A" w:rsidP="009F240A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Број предмета:</w:t>
            </w:r>
          </w:p>
        </w:tc>
        <w:tc>
          <w:tcPr>
            <w:tcW w:w="5508" w:type="dxa"/>
            <w:shd w:val="clear" w:color="auto" w:fill="C6D9F1" w:themeFill="text2" w:themeFillTint="33"/>
            <w:vAlign w:val="center"/>
          </w:tcPr>
          <w:p w14:paraId="64120DAD" w14:textId="77777777" w:rsidR="009F240A" w:rsidRPr="003204C9" w:rsidRDefault="009F240A" w:rsidP="009F240A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Датум и време подношења захтева:</w:t>
            </w:r>
          </w:p>
        </w:tc>
      </w:tr>
      <w:tr w:rsidR="009F240A" w:rsidRPr="003204C9" w14:paraId="64120DB1" w14:textId="77777777" w:rsidTr="003204C9">
        <w:trPr>
          <w:trHeight w:val="343"/>
        </w:trPr>
        <w:tc>
          <w:tcPr>
            <w:tcW w:w="5508" w:type="dxa"/>
          </w:tcPr>
          <w:p w14:paraId="64120DAF" w14:textId="77777777" w:rsidR="009F240A" w:rsidRPr="003204C9" w:rsidRDefault="009F240A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08" w:type="dxa"/>
          </w:tcPr>
          <w:p w14:paraId="64120DB0" w14:textId="77777777" w:rsidR="009F240A" w:rsidRPr="003204C9" w:rsidRDefault="009F240A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</w:tbl>
    <w:p w14:paraId="64120DB2" w14:textId="0BC59FD8" w:rsidR="00B22F0F" w:rsidRPr="003204C9" w:rsidRDefault="000A2227" w:rsidP="00FA2510">
      <w:pPr>
        <w:spacing w:after="0"/>
        <w:rPr>
          <w:rFonts w:cs="Times New Roman"/>
          <w:b/>
          <w:i/>
          <w:sz w:val="24"/>
          <w:szCs w:val="24"/>
          <w:lang w:val="sr-Cyrl-RS"/>
        </w:rPr>
      </w:pPr>
      <w:r w:rsidRPr="003204C9">
        <w:rPr>
          <w:rFonts w:cs="Times New Roman"/>
          <w:b/>
          <w:i/>
          <w:sz w:val="24"/>
          <w:szCs w:val="24"/>
          <w:lang w:val="sr-Cyrl-RS"/>
        </w:rPr>
        <w:t xml:space="preserve">Попуњава </w:t>
      </w:r>
      <w:r w:rsidR="00EA0D65" w:rsidRPr="003204C9">
        <w:rPr>
          <w:rFonts w:cs="Times New Roman"/>
          <w:b/>
          <w:i/>
          <w:sz w:val="24"/>
          <w:szCs w:val="24"/>
          <w:lang w:val="sr-Cyrl-RS"/>
        </w:rPr>
        <w:t>подносилац захтева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F240A" w:rsidRPr="003204C9" w14:paraId="64120DB5" w14:textId="77777777" w:rsidTr="00AB685B">
        <w:trPr>
          <w:trHeight w:val="454"/>
        </w:trPr>
        <w:tc>
          <w:tcPr>
            <w:tcW w:w="5508" w:type="dxa"/>
            <w:shd w:val="clear" w:color="auto" w:fill="C6D9F1" w:themeFill="text2" w:themeFillTint="33"/>
            <w:vAlign w:val="center"/>
          </w:tcPr>
          <w:p w14:paraId="64120DB3" w14:textId="19AACA73" w:rsidR="009F240A" w:rsidRPr="003204C9" w:rsidRDefault="009F240A" w:rsidP="00C56273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Број </w:t>
            </w:r>
            <w:r w:rsidR="00C56273">
              <w:rPr>
                <w:rFonts w:cs="Times New Roman"/>
                <w:sz w:val="24"/>
                <w:szCs w:val="24"/>
                <w:lang w:val="sr-Cyrl-RS"/>
              </w:rPr>
              <w:t xml:space="preserve">и датум 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решења о </w:t>
            </w:r>
            <w:r w:rsidRPr="003204C9">
              <w:rPr>
                <w:rFonts w:cs="Times New Roman"/>
                <w:sz w:val="24"/>
                <w:szCs w:val="24"/>
                <w:shd w:val="clear" w:color="auto" w:fill="C6D9F1" w:themeFill="text2" w:themeFillTint="33"/>
                <w:lang w:val="sr-Cyrl-RS"/>
              </w:rPr>
              <w:t>усвајању захтева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за одобрење пројекта:</w:t>
            </w:r>
          </w:p>
        </w:tc>
        <w:tc>
          <w:tcPr>
            <w:tcW w:w="5508" w:type="dxa"/>
          </w:tcPr>
          <w:p w14:paraId="64120DB4" w14:textId="77777777" w:rsidR="009F240A" w:rsidRPr="003204C9" w:rsidRDefault="009F240A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</w:tbl>
    <w:p w14:paraId="64120DB6" w14:textId="1F5B53BA" w:rsidR="009F240A" w:rsidRPr="003204C9" w:rsidRDefault="000A2227" w:rsidP="00FA2510">
      <w:pPr>
        <w:spacing w:after="0"/>
        <w:rPr>
          <w:rFonts w:cs="Times New Roman"/>
          <w:b/>
          <w:i/>
          <w:sz w:val="24"/>
          <w:szCs w:val="24"/>
          <w:lang w:val="sr-Cyrl-RS"/>
        </w:rPr>
      </w:pPr>
      <w:r w:rsidRPr="003204C9">
        <w:rPr>
          <w:rFonts w:cs="Times New Roman"/>
          <w:b/>
          <w:i/>
          <w:sz w:val="24"/>
          <w:szCs w:val="24"/>
          <w:lang w:val="sr-Cyrl-RS"/>
        </w:rPr>
        <w:t>Попуњава подносилац захтева</w:t>
      </w:r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420"/>
        <w:gridCol w:w="143"/>
        <w:gridCol w:w="563"/>
        <w:gridCol w:w="567"/>
        <w:gridCol w:w="104"/>
        <w:gridCol w:w="463"/>
        <w:gridCol w:w="567"/>
        <w:gridCol w:w="345"/>
        <w:gridCol w:w="222"/>
        <w:gridCol w:w="142"/>
        <w:gridCol w:w="7"/>
        <w:gridCol w:w="6"/>
        <w:gridCol w:w="312"/>
        <w:gridCol w:w="100"/>
        <w:gridCol w:w="79"/>
        <w:gridCol w:w="39"/>
        <w:gridCol w:w="108"/>
        <w:gridCol w:w="80"/>
        <w:gridCol w:w="245"/>
        <w:gridCol w:w="16"/>
        <w:gridCol w:w="23"/>
        <w:gridCol w:w="71"/>
        <w:gridCol w:w="216"/>
        <w:gridCol w:w="153"/>
        <w:gridCol w:w="61"/>
        <w:gridCol w:w="43"/>
        <w:gridCol w:w="70"/>
        <w:gridCol w:w="325"/>
        <w:gridCol w:w="64"/>
        <w:gridCol w:w="108"/>
        <w:gridCol w:w="46"/>
        <w:gridCol w:w="8"/>
        <w:gridCol w:w="100"/>
        <w:gridCol w:w="112"/>
        <w:gridCol w:w="127"/>
        <w:gridCol w:w="87"/>
        <w:gridCol w:w="87"/>
        <w:gridCol w:w="22"/>
        <w:gridCol w:w="189"/>
        <w:gridCol w:w="27"/>
        <w:gridCol w:w="89"/>
        <w:gridCol w:w="242"/>
        <w:gridCol w:w="260"/>
        <w:gridCol w:w="66"/>
        <w:gridCol w:w="41"/>
        <w:gridCol w:w="141"/>
        <w:gridCol w:w="35"/>
        <w:gridCol w:w="24"/>
        <w:gridCol w:w="84"/>
        <w:gridCol w:w="110"/>
        <w:gridCol w:w="216"/>
        <w:gridCol w:w="114"/>
        <w:gridCol w:w="171"/>
        <w:gridCol w:w="41"/>
        <w:gridCol w:w="331"/>
        <w:gridCol w:w="116"/>
        <w:gridCol w:w="14"/>
        <w:gridCol w:w="52"/>
        <w:gridCol w:w="72"/>
        <w:gridCol w:w="72"/>
        <w:gridCol w:w="217"/>
        <w:gridCol w:w="88"/>
        <w:gridCol w:w="21"/>
        <w:gridCol w:w="215"/>
        <w:gridCol w:w="39"/>
        <w:gridCol w:w="71"/>
        <w:gridCol w:w="109"/>
        <w:gridCol w:w="46"/>
        <w:gridCol w:w="171"/>
        <w:gridCol w:w="331"/>
      </w:tblGrid>
      <w:tr w:rsidR="00AB685B" w:rsidRPr="003204C9" w14:paraId="64120DB8" w14:textId="77777777" w:rsidTr="00161A2E">
        <w:trPr>
          <w:trHeight w:val="454"/>
        </w:trPr>
        <w:tc>
          <w:tcPr>
            <w:tcW w:w="11020" w:type="dxa"/>
            <w:gridSpan w:val="71"/>
            <w:shd w:val="clear" w:color="auto" w:fill="8DB3E2" w:themeFill="text2" w:themeFillTint="66"/>
            <w:vAlign w:val="center"/>
          </w:tcPr>
          <w:p w14:paraId="64120DB7" w14:textId="61F6612B" w:rsidR="00AB685B" w:rsidRPr="003204C9" w:rsidRDefault="00AB685B" w:rsidP="003204C9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ПОДАЦИ О ПОДНОСИОЦУ ЗАХТЕВА </w:t>
            </w:r>
          </w:p>
        </w:tc>
      </w:tr>
      <w:tr w:rsidR="00AB685B" w:rsidRPr="003204C9" w14:paraId="64120DC6" w14:textId="77777777" w:rsidTr="00115F74">
        <w:trPr>
          <w:trHeight w:val="454"/>
        </w:trPr>
        <w:tc>
          <w:tcPr>
            <w:tcW w:w="4490" w:type="dxa"/>
            <w:gridSpan w:val="11"/>
            <w:shd w:val="clear" w:color="auto" w:fill="C6D9F1" w:themeFill="text2" w:themeFillTint="33"/>
            <w:vAlign w:val="center"/>
          </w:tcPr>
          <w:p w14:paraId="64120DB9" w14:textId="77777777" w:rsidR="00AB685B" w:rsidRPr="003204C9" w:rsidRDefault="00AB685B" w:rsidP="00AB685B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Број пољопривредног газдинства - БПГ</w:t>
            </w:r>
          </w:p>
        </w:tc>
        <w:tc>
          <w:tcPr>
            <w:tcW w:w="543" w:type="dxa"/>
            <w:gridSpan w:val="6"/>
          </w:tcPr>
          <w:p w14:paraId="64120DBA" w14:textId="77777777" w:rsidR="00AB685B" w:rsidRPr="003204C9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6"/>
          </w:tcPr>
          <w:p w14:paraId="64120DBB" w14:textId="77777777" w:rsidR="00AB685B" w:rsidRPr="003204C9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5"/>
          </w:tcPr>
          <w:p w14:paraId="64120DBC" w14:textId="77777777" w:rsidR="00AB685B" w:rsidRPr="003204C9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14:paraId="64120DBD" w14:textId="77777777" w:rsidR="00AB685B" w:rsidRPr="003204C9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7"/>
          </w:tcPr>
          <w:p w14:paraId="64120DBE" w14:textId="77777777" w:rsidR="00AB685B" w:rsidRPr="003204C9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4"/>
          </w:tcPr>
          <w:p w14:paraId="64120DBF" w14:textId="77777777" w:rsidR="00AB685B" w:rsidRPr="003204C9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5"/>
          </w:tcPr>
          <w:p w14:paraId="64120DC0" w14:textId="77777777" w:rsidR="00AB685B" w:rsidRPr="003204C9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5"/>
          </w:tcPr>
          <w:p w14:paraId="64120DC1" w14:textId="77777777" w:rsidR="00AB685B" w:rsidRPr="003204C9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3"/>
          </w:tcPr>
          <w:p w14:paraId="64120DC2" w14:textId="77777777" w:rsidR="00AB685B" w:rsidRPr="003204C9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6"/>
          </w:tcPr>
          <w:p w14:paraId="64120DC3" w14:textId="77777777" w:rsidR="00AB685B" w:rsidRPr="003204C9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6"/>
          </w:tcPr>
          <w:p w14:paraId="64120DC4" w14:textId="77777777" w:rsidR="00AB685B" w:rsidRPr="003204C9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14:paraId="64120DC5" w14:textId="77777777" w:rsidR="00AB685B" w:rsidRPr="003204C9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3204C9" w14:paraId="64120DC8" w14:textId="77777777" w:rsidTr="00115F74">
        <w:trPr>
          <w:trHeight w:val="454"/>
        </w:trPr>
        <w:tc>
          <w:tcPr>
            <w:tcW w:w="4490" w:type="dxa"/>
            <w:gridSpan w:val="11"/>
            <w:shd w:val="clear" w:color="auto" w:fill="C6D9F1" w:themeFill="text2" w:themeFillTint="33"/>
            <w:vAlign w:val="center"/>
          </w:tcPr>
          <w:p w14:paraId="55F784F3" w14:textId="2D03F134" w:rsidR="00954990" w:rsidRPr="003204C9" w:rsidRDefault="00954990" w:rsidP="00954990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Име и презиме/назив подносиоца захтева</w:t>
            </w:r>
          </w:p>
        </w:tc>
        <w:tc>
          <w:tcPr>
            <w:tcW w:w="6530" w:type="dxa"/>
            <w:gridSpan w:val="60"/>
          </w:tcPr>
          <w:p w14:paraId="64120DC7" w14:textId="7B06FBD1" w:rsidR="00954990" w:rsidRPr="003204C9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3204C9" w14:paraId="64120DCB" w14:textId="77777777" w:rsidTr="00115F74">
        <w:trPr>
          <w:trHeight w:val="454"/>
        </w:trPr>
        <w:tc>
          <w:tcPr>
            <w:tcW w:w="4490" w:type="dxa"/>
            <w:gridSpan w:val="11"/>
            <w:shd w:val="clear" w:color="auto" w:fill="C6D9F1" w:themeFill="text2" w:themeFillTint="33"/>
            <w:vAlign w:val="center"/>
          </w:tcPr>
          <w:p w14:paraId="3486F654" w14:textId="6A72C7F3" w:rsidR="00954990" w:rsidRPr="003204C9" w:rsidRDefault="00BB54B4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Адреса</w:t>
            </w:r>
            <w:r w:rsidR="00954990" w:rsidRPr="003204C9">
              <w:rPr>
                <w:rFonts w:cs="Times New Roman"/>
                <w:sz w:val="24"/>
                <w:szCs w:val="24"/>
                <w:lang w:val="sr-Cyrl-RS"/>
              </w:rPr>
              <w:t xml:space="preserve"> пребивалишта</w:t>
            </w:r>
            <w:r w:rsidR="003A17DF"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954990" w:rsidRPr="003204C9">
              <w:rPr>
                <w:rFonts w:cs="Times New Roman"/>
                <w:sz w:val="24"/>
                <w:szCs w:val="24"/>
                <w:lang w:val="sr-Cyrl-RS"/>
              </w:rPr>
              <w:t>/</w:t>
            </w:r>
            <w:r w:rsidR="003A17DF"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954990" w:rsidRPr="003204C9">
              <w:rPr>
                <w:rFonts w:cs="Times New Roman"/>
                <w:sz w:val="24"/>
                <w:szCs w:val="24"/>
                <w:lang w:val="sr-Cyrl-RS"/>
              </w:rPr>
              <w:t>седишта</w:t>
            </w:r>
          </w:p>
        </w:tc>
        <w:tc>
          <w:tcPr>
            <w:tcW w:w="6530" w:type="dxa"/>
            <w:gridSpan w:val="60"/>
          </w:tcPr>
          <w:p w14:paraId="64120DCA" w14:textId="77777777" w:rsidR="00954990" w:rsidRPr="003204C9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3A17DF" w:rsidRPr="003204C9" w14:paraId="10379B36" w14:textId="77777777" w:rsidTr="00115F74">
        <w:trPr>
          <w:trHeight w:val="454"/>
        </w:trPr>
        <w:tc>
          <w:tcPr>
            <w:tcW w:w="4490" w:type="dxa"/>
            <w:gridSpan w:val="11"/>
            <w:shd w:val="clear" w:color="auto" w:fill="C6D9F1" w:themeFill="text2" w:themeFillTint="33"/>
            <w:vAlign w:val="center"/>
          </w:tcPr>
          <w:p w14:paraId="21B3AB61" w14:textId="16BEE119" w:rsidR="003A17DF" w:rsidRPr="003204C9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Место и поштански број</w:t>
            </w:r>
          </w:p>
        </w:tc>
        <w:tc>
          <w:tcPr>
            <w:tcW w:w="3805" w:type="dxa"/>
            <w:gridSpan w:val="37"/>
          </w:tcPr>
          <w:p w14:paraId="33C9E4BF" w14:textId="77777777" w:rsidR="003A17DF" w:rsidRPr="003204C9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8" w:type="dxa"/>
            <w:gridSpan w:val="5"/>
          </w:tcPr>
          <w:p w14:paraId="635953E4" w14:textId="77777777" w:rsidR="003A17DF" w:rsidRPr="003204C9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3" w:type="dxa"/>
            <w:gridSpan w:val="3"/>
          </w:tcPr>
          <w:p w14:paraId="74F4503B" w14:textId="77777777" w:rsidR="003A17DF" w:rsidRPr="003204C9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3" w:type="dxa"/>
            <w:gridSpan w:val="6"/>
          </w:tcPr>
          <w:p w14:paraId="5BB6D1AE" w14:textId="77777777" w:rsidR="003A17DF" w:rsidRPr="003204C9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3" w:type="dxa"/>
            <w:gridSpan w:val="6"/>
          </w:tcPr>
          <w:p w14:paraId="0F96EFC8" w14:textId="77777777" w:rsidR="003A17DF" w:rsidRPr="003204C9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8" w:type="dxa"/>
            <w:gridSpan w:val="3"/>
          </w:tcPr>
          <w:p w14:paraId="68EABBE8" w14:textId="41B98D0A" w:rsidR="003A17DF" w:rsidRPr="003204C9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3204C9" w14:paraId="60046C4F" w14:textId="77777777" w:rsidTr="00115F74">
        <w:trPr>
          <w:trHeight w:val="454"/>
        </w:trPr>
        <w:tc>
          <w:tcPr>
            <w:tcW w:w="4490" w:type="dxa"/>
            <w:gridSpan w:val="11"/>
            <w:shd w:val="clear" w:color="auto" w:fill="C6D9F1" w:themeFill="text2" w:themeFillTint="33"/>
            <w:vAlign w:val="center"/>
          </w:tcPr>
          <w:p w14:paraId="26B527AA" w14:textId="42A7392E" w:rsidR="00954990" w:rsidRPr="003204C9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Општина</w:t>
            </w:r>
          </w:p>
        </w:tc>
        <w:tc>
          <w:tcPr>
            <w:tcW w:w="6530" w:type="dxa"/>
            <w:gridSpan w:val="60"/>
          </w:tcPr>
          <w:p w14:paraId="0EBF67F9" w14:textId="77777777" w:rsidR="00954990" w:rsidRPr="003204C9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3204C9" w14:paraId="4C8E5B2F" w14:textId="77777777" w:rsidTr="00115F74">
        <w:trPr>
          <w:trHeight w:val="454"/>
        </w:trPr>
        <w:tc>
          <w:tcPr>
            <w:tcW w:w="4490" w:type="dxa"/>
            <w:gridSpan w:val="11"/>
            <w:shd w:val="clear" w:color="auto" w:fill="C6D9F1" w:themeFill="text2" w:themeFillTint="33"/>
            <w:vAlign w:val="center"/>
          </w:tcPr>
          <w:p w14:paraId="399748C1" w14:textId="244966F7" w:rsidR="00954990" w:rsidRPr="003204C9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6530" w:type="dxa"/>
            <w:gridSpan w:val="60"/>
          </w:tcPr>
          <w:p w14:paraId="7BCEEE06" w14:textId="77777777" w:rsidR="00954990" w:rsidRPr="003204C9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3204C9" w14:paraId="4EA47CA6" w14:textId="77777777" w:rsidTr="00115F74">
        <w:trPr>
          <w:trHeight w:val="454"/>
        </w:trPr>
        <w:tc>
          <w:tcPr>
            <w:tcW w:w="4490" w:type="dxa"/>
            <w:gridSpan w:val="11"/>
            <w:shd w:val="clear" w:color="auto" w:fill="C6D9F1" w:themeFill="text2" w:themeFillTint="33"/>
            <w:vAlign w:val="center"/>
          </w:tcPr>
          <w:p w14:paraId="3BD1C5CF" w14:textId="2EFFCF9F" w:rsidR="00954990" w:rsidRPr="003204C9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6530" w:type="dxa"/>
            <w:gridSpan w:val="60"/>
          </w:tcPr>
          <w:p w14:paraId="799E72BC" w14:textId="77777777" w:rsidR="00954990" w:rsidRPr="003204C9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3204C9" w14:paraId="3265068B" w14:textId="77777777" w:rsidTr="00115F74">
        <w:trPr>
          <w:trHeight w:val="454"/>
        </w:trPr>
        <w:tc>
          <w:tcPr>
            <w:tcW w:w="4490" w:type="dxa"/>
            <w:gridSpan w:val="11"/>
            <w:shd w:val="clear" w:color="auto" w:fill="C6D9F1" w:themeFill="text2" w:themeFillTint="33"/>
            <w:vAlign w:val="center"/>
          </w:tcPr>
          <w:p w14:paraId="5C7C272B" w14:textId="3C1B0F37" w:rsidR="00954990" w:rsidRPr="003204C9" w:rsidRDefault="0043206C" w:rsidP="00FA2510">
            <w:pPr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6530" w:type="dxa"/>
            <w:gridSpan w:val="60"/>
          </w:tcPr>
          <w:p w14:paraId="21F796E8" w14:textId="77777777" w:rsidR="00954990" w:rsidRPr="003204C9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3204C9" w14:paraId="007295AC" w14:textId="77777777" w:rsidTr="00115F74">
        <w:trPr>
          <w:trHeight w:val="454"/>
        </w:trPr>
        <w:tc>
          <w:tcPr>
            <w:tcW w:w="4490" w:type="dxa"/>
            <w:gridSpan w:val="11"/>
            <w:shd w:val="clear" w:color="auto" w:fill="C6D9F1" w:themeFill="text2" w:themeFillTint="33"/>
            <w:vAlign w:val="center"/>
          </w:tcPr>
          <w:p w14:paraId="736B9061" w14:textId="1D05034B" w:rsidR="00954990" w:rsidRPr="003204C9" w:rsidRDefault="00954990" w:rsidP="00FA2510">
            <w:pPr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Број наменског рачуна (РПГ)</w:t>
            </w:r>
          </w:p>
        </w:tc>
        <w:tc>
          <w:tcPr>
            <w:tcW w:w="325" w:type="dxa"/>
            <w:gridSpan w:val="3"/>
            <w:vAlign w:val="center"/>
          </w:tcPr>
          <w:p w14:paraId="24781DA4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2F15D06E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  <w:gridSpan w:val="2"/>
            <w:vAlign w:val="center"/>
          </w:tcPr>
          <w:p w14:paraId="72E9E87F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1289367E" w14:textId="590F8054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dxa"/>
            <w:gridSpan w:val="4"/>
            <w:vAlign w:val="center"/>
          </w:tcPr>
          <w:p w14:paraId="34FC37E5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  <w:vAlign w:val="center"/>
          </w:tcPr>
          <w:p w14:paraId="4AF927E7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" w:type="dxa"/>
            <w:gridSpan w:val="5"/>
            <w:vAlign w:val="center"/>
          </w:tcPr>
          <w:p w14:paraId="537CAF58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715FA86B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  <w:gridSpan w:val="4"/>
            <w:vAlign w:val="center"/>
          </w:tcPr>
          <w:p w14:paraId="7DCD0ED2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" w:type="dxa"/>
            <w:gridSpan w:val="2"/>
            <w:vAlign w:val="center"/>
          </w:tcPr>
          <w:p w14:paraId="3EBE9B88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31617305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  <w:gridSpan w:val="5"/>
            <w:vAlign w:val="center"/>
          </w:tcPr>
          <w:p w14:paraId="02864CA7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7537613B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689A07F9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" w:type="dxa"/>
            <w:vAlign w:val="center"/>
          </w:tcPr>
          <w:p w14:paraId="7830CFAB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" w:type="dxa"/>
            <w:gridSpan w:val="5"/>
            <w:vAlign w:val="center"/>
          </w:tcPr>
          <w:p w14:paraId="039BC8C3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0A719B10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" w:type="dxa"/>
            <w:gridSpan w:val="3"/>
            <w:vAlign w:val="center"/>
          </w:tcPr>
          <w:p w14:paraId="43566D75" w14:textId="749A0380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65B207A1" w14:textId="77777777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" w:type="dxa"/>
            <w:vAlign w:val="center"/>
          </w:tcPr>
          <w:p w14:paraId="008EC6F0" w14:textId="002848A9" w:rsidR="00954990" w:rsidRPr="003204C9" w:rsidRDefault="00954990" w:rsidP="0095499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3204C9" w14:paraId="04B96FFB" w14:textId="77777777" w:rsidTr="00115F74">
        <w:trPr>
          <w:trHeight w:val="454"/>
        </w:trPr>
        <w:tc>
          <w:tcPr>
            <w:tcW w:w="4490" w:type="dxa"/>
            <w:gridSpan w:val="11"/>
            <w:shd w:val="clear" w:color="auto" w:fill="C6D9F1" w:themeFill="text2" w:themeFillTint="33"/>
            <w:vAlign w:val="center"/>
          </w:tcPr>
          <w:p w14:paraId="372060AC" w14:textId="645C09D1" w:rsidR="00954990" w:rsidRPr="003204C9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Назив банке</w:t>
            </w:r>
          </w:p>
        </w:tc>
        <w:tc>
          <w:tcPr>
            <w:tcW w:w="6530" w:type="dxa"/>
            <w:gridSpan w:val="60"/>
          </w:tcPr>
          <w:p w14:paraId="70298AA9" w14:textId="77777777" w:rsidR="00954990" w:rsidRPr="003204C9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8A1312" w:rsidRPr="003204C9" w14:paraId="655E7DDB" w14:textId="77777777" w:rsidTr="00161A2E">
        <w:trPr>
          <w:trHeight w:val="454"/>
        </w:trPr>
        <w:tc>
          <w:tcPr>
            <w:tcW w:w="11020" w:type="dxa"/>
            <w:gridSpan w:val="71"/>
            <w:shd w:val="clear" w:color="auto" w:fill="C6D9F1" w:themeFill="text2" w:themeFillTint="33"/>
            <w:vAlign w:val="center"/>
          </w:tcPr>
          <w:p w14:paraId="0531DFAC" w14:textId="0FCA52F1" w:rsidR="008A1312" w:rsidRPr="003204C9" w:rsidRDefault="008A1312" w:rsidP="008A1312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Подносилац захтева је:</w:t>
            </w:r>
          </w:p>
        </w:tc>
      </w:tr>
      <w:tr w:rsidR="008A1312" w:rsidRPr="003204C9" w14:paraId="05548D4E" w14:textId="77777777" w:rsidTr="00115F74">
        <w:trPr>
          <w:trHeight w:val="454"/>
        </w:trPr>
        <w:tc>
          <w:tcPr>
            <w:tcW w:w="4490" w:type="dxa"/>
            <w:gridSpan w:val="11"/>
            <w:vMerge w:val="restart"/>
            <w:shd w:val="clear" w:color="auto" w:fill="C6D9F1" w:themeFill="text2" w:themeFillTint="33"/>
            <w:vAlign w:val="center"/>
          </w:tcPr>
          <w:p w14:paraId="207E6C76" w14:textId="13218085" w:rsidR="008A1312" w:rsidRPr="003204C9" w:rsidRDefault="008A1312" w:rsidP="008A1312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5222" w:type="dxa"/>
            <w:gridSpan w:val="50"/>
            <w:shd w:val="clear" w:color="auto" w:fill="C6D9F1" w:themeFill="text2" w:themeFillTint="33"/>
            <w:vAlign w:val="center"/>
          </w:tcPr>
          <w:p w14:paraId="2D13A430" w14:textId="3042FA84" w:rsidR="008A1312" w:rsidRPr="003204C9" w:rsidRDefault="003204C9" w:rsidP="00785596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Носилац комерцијалног породичног пољопривредног газдинства</w:t>
            </w:r>
          </w:p>
        </w:tc>
        <w:tc>
          <w:tcPr>
            <w:tcW w:w="1308" w:type="dxa"/>
            <w:gridSpan w:val="10"/>
            <w:shd w:val="clear" w:color="auto" w:fill="FFFFFF" w:themeFill="background1"/>
            <w:vAlign w:val="center"/>
          </w:tcPr>
          <w:p w14:paraId="192A42E2" w14:textId="69136FB6" w:rsidR="008A1312" w:rsidRPr="003204C9" w:rsidRDefault="008A1312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8A1312" w:rsidRPr="003204C9" w14:paraId="3D3002A1" w14:textId="77777777" w:rsidTr="00115F74">
        <w:trPr>
          <w:trHeight w:val="454"/>
        </w:trPr>
        <w:tc>
          <w:tcPr>
            <w:tcW w:w="4490" w:type="dxa"/>
            <w:gridSpan w:val="11"/>
            <w:vMerge/>
            <w:shd w:val="clear" w:color="auto" w:fill="C6D9F1" w:themeFill="text2" w:themeFillTint="33"/>
            <w:vAlign w:val="center"/>
          </w:tcPr>
          <w:p w14:paraId="0E0F9B54" w14:textId="77777777" w:rsidR="008A1312" w:rsidRPr="003204C9" w:rsidRDefault="008A1312" w:rsidP="008A1312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22" w:type="dxa"/>
            <w:gridSpan w:val="50"/>
            <w:shd w:val="clear" w:color="auto" w:fill="C6D9F1" w:themeFill="text2" w:themeFillTint="33"/>
            <w:vAlign w:val="center"/>
          </w:tcPr>
          <w:p w14:paraId="07C68F2E" w14:textId="3A70C9F1" w:rsidR="008A1312" w:rsidRPr="003204C9" w:rsidRDefault="008A1312" w:rsidP="00785596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Предузетник</w:t>
            </w:r>
          </w:p>
        </w:tc>
        <w:tc>
          <w:tcPr>
            <w:tcW w:w="1308" w:type="dxa"/>
            <w:gridSpan w:val="10"/>
            <w:shd w:val="clear" w:color="auto" w:fill="FFFFFF" w:themeFill="background1"/>
            <w:vAlign w:val="center"/>
          </w:tcPr>
          <w:p w14:paraId="676F8AE3" w14:textId="15BE6BB1" w:rsidR="008A1312" w:rsidRPr="003204C9" w:rsidRDefault="008A1312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8A1312" w:rsidRPr="003204C9" w14:paraId="44B6CA28" w14:textId="77777777" w:rsidTr="00115F74">
        <w:trPr>
          <w:trHeight w:val="454"/>
        </w:trPr>
        <w:tc>
          <w:tcPr>
            <w:tcW w:w="4490" w:type="dxa"/>
            <w:gridSpan w:val="11"/>
            <w:vMerge w:val="restart"/>
            <w:shd w:val="clear" w:color="auto" w:fill="C6D9F1" w:themeFill="text2" w:themeFillTint="33"/>
            <w:vAlign w:val="center"/>
          </w:tcPr>
          <w:p w14:paraId="1F075FCF" w14:textId="316FB14E" w:rsidR="008A1312" w:rsidRPr="003204C9" w:rsidRDefault="008A1312" w:rsidP="008A1312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Правно лице</w:t>
            </w:r>
          </w:p>
        </w:tc>
        <w:tc>
          <w:tcPr>
            <w:tcW w:w="5222" w:type="dxa"/>
            <w:gridSpan w:val="50"/>
            <w:shd w:val="clear" w:color="auto" w:fill="C6D9F1" w:themeFill="text2" w:themeFillTint="33"/>
            <w:vAlign w:val="center"/>
          </w:tcPr>
          <w:p w14:paraId="78F35C91" w14:textId="36BD28BB" w:rsidR="008A1312" w:rsidRPr="003204C9" w:rsidRDefault="00A50661" w:rsidP="00785596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Земљорадничка</w:t>
            </w:r>
            <w:r w:rsidR="008A1312" w:rsidRPr="003204C9">
              <w:rPr>
                <w:rFonts w:cs="Times New Roman"/>
                <w:sz w:val="24"/>
                <w:szCs w:val="24"/>
                <w:lang w:val="sr-Cyrl-RS"/>
              </w:rPr>
              <w:t xml:space="preserve"> задруга </w:t>
            </w:r>
            <w:r w:rsidR="008A1312" w:rsidRPr="003204C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gridSpan w:val="10"/>
            <w:shd w:val="clear" w:color="auto" w:fill="FFFFFF" w:themeFill="background1"/>
            <w:vAlign w:val="center"/>
          </w:tcPr>
          <w:p w14:paraId="6001EB90" w14:textId="31E15721" w:rsidR="008A1312" w:rsidRPr="003204C9" w:rsidRDefault="008A1312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8A1312" w:rsidRPr="003204C9" w14:paraId="611641BF" w14:textId="77777777" w:rsidTr="00115F74">
        <w:trPr>
          <w:trHeight w:val="454"/>
        </w:trPr>
        <w:tc>
          <w:tcPr>
            <w:tcW w:w="4490" w:type="dxa"/>
            <w:gridSpan w:val="11"/>
            <w:vMerge/>
            <w:shd w:val="clear" w:color="auto" w:fill="C6D9F1" w:themeFill="text2" w:themeFillTint="33"/>
            <w:vAlign w:val="center"/>
          </w:tcPr>
          <w:p w14:paraId="0C225ED2" w14:textId="77777777" w:rsidR="008A1312" w:rsidRPr="003204C9" w:rsidRDefault="008A1312" w:rsidP="008A1312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22" w:type="dxa"/>
            <w:gridSpan w:val="50"/>
            <w:shd w:val="clear" w:color="auto" w:fill="C6D9F1" w:themeFill="text2" w:themeFillTint="33"/>
            <w:vAlign w:val="center"/>
          </w:tcPr>
          <w:p w14:paraId="1D9C4C4C" w14:textId="5CADCF14" w:rsidR="008A1312" w:rsidRPr="003204C9" w:rsidRDefault="008A1312" w:rsidP="00785596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Привредно друштво</w:t>
            </w:r>
          </w:p>
        </w:tc>
        <w:tc>
          <w:tcPr>
            <w:tcW w:w="1308" w:type="dxa"/>
            <w:gridSpan w:val="10"/>
            <w:shd w:val="clear" w:color="auto" w:fill="FFFFFF" w:themeFill="background1"/>
            <w:vAlign w:val="center"/>
          </w:tcPr>
          <w:p w14:paraId="1027C752" w14:textId="2CD8566B" w:rsidR="008A1312" w:rsidRPr="003204C9" w:rsidRDefault="008A1312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161A2E" w:rsidRPr="003204C9" w14:paraId="13670213" w14:textId="77777777" w:rsidTr="00161A2E">
        <w:trPr>
          <w:trHeight w:val="454"/>
        </w:trPr>
        <w:tc>
          <w:tcPr>
            <w:tcW w:w="11020" w:type="dxa"/>
            <w:gridSpan w:val="71"/>
            <w:shd w:val="clear" w:color="auto" w:fill="C6D9F1" w:themeFill="text2" w:themeFillTint="33"/>
            <w:vAlign w:val="center"/>
          </w:tcPr>
          <w:p w14:paraId="33EFD910" w14:textId="04BEFBEF" w:rsidR="00161A2E" w:rsidRPr="003204C9" w:rsidRDefault="003204C9" w:rsidP="00161A2E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Носилац комерцијалног породичног пољопривредног газдинства </w:t>
            </w:r>
            <w:r w:rsidR="00161A2E" w:rsidRPr="003204C9">
              <w:rPr>
                <w:rFonts w:cs="Times New Roman"/>
                <w:b/>
                <w:sz w:val="24"/>
                <w:szCs w:val="24"/>
                <w:lang w:val="sr-Cyrl-RS"/>
              </w:rPr>
              <w:t>/</w:t>
            </w:r>
            <w:r w:rsidR="003A17DF"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61A2E" w:rsidRPr="003204C9">
              <w:rPr>
                <w:rFonts w:cs="Times New Roman"/>
                <w:b/>
                <w:sz w:val="24"/>
                <w:szCs w:val="24"/>
                <w:lang w:val="sr-Cyrl-RS"/>
              </w:rPr>
              <w:t>предузетник:</w:t>
            </w:r>
          </w:p>
        </w:tc>
      </w:tr>
      <w:tr w:rsidR="00161A2E" w:rsidRPr="003204C9" w14:paraId="22B5BA8C" w14:textId="77777777" w:rsidTr="00115F74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14:paraId="7ADC6C66" w14:textId="0BF9E443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563" w:type="dxa"/>
            <w:gridSpan w:val="2"/>
            <w:shd w:val="clear" w:color="auto" w:fill="FFFFFF" w:themeFill="background1"/>
            <w:vAlign w:val="center"/>
          </w:tcPr>
          <w:p w14:paraId="4540F3C4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7D48DC0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4F0000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51BFE680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FAA8EC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302F3935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gridSpan w:val="5"/>
            <w:shd w:val="clear" w:color="auto" w:fill="FFFFFF" w:themeFill="background1"/>
            <w:vAlign w:val="center"/>
          </w:tcPr>
          <w:p w14:paraId="1EB26712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gridSpan w:val="6"/>
            <w:shd w:val="clear" w:color="auto" w:fill="FFFFFF" w:themeFill="background1"/>
            <w:vAlign w:val="center"/>
          </w:tcPr>
          <w:p w14:paraId="3D28D596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gridSpan w:val="6"/>
            <w:shd w:val="clear" w:color="auto" w:fill="FFFFFF" w:themeFill="background1"/>
            <w:vAlign w:val="center"/>
          </w:tcPr>
          <w:p w14:paraId="6296B03C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  <w:vAlign w:val="center"/>
          </w:tcPr>
          <w:p w14:paraId="49F3D858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gridSpan w:val="7"/>
            <w:shd w:val="clear" w:color="auto" w:fill="FFFFFF" w:themeFill="background1"/>
            <w:vAlign w:val="center"/>
          </w:tcPr>
          <w:p w14:paraId="2ABF8D0C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gridSpan w:val="5"/>
            <w:shd w:val="clear" w:color="auto" w:fill="FFFFFF" w:themeFill="background1"/>
            <w:vAlign w:val="center"/>
          </w:tcPr>
          <w:p w14:paraId="1192E07A" w14:textId="7777777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gridSpan w:val="6"/>
            <w:shd w:val="clear" w:color="auto" w:fill="FFFFFF" w:themeFill="background1"/>
            <w:vAlign w:val="center"/>
          </w:tcPr>
          <w:p w14:paraId="75378BC6" w14:textId="1A623967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83" w:type="dxa"/>
            <w:gridSpan w:val="8"/>
            <w:shd w:val="clear" w:color="auto" w:fill="C6D9F1" w:themeFill="text2" w:themeFillTint="33"/>
            <w:vAlign w:val="center"/>
          </w:tcPr>
          <w:p w14:paraId="6EFA1B65" w14:textId="1DF85868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пол</w:t>
            </w:r>
          </w:p>
        </w:tc>
        <w:tc>
          <w:tcPr>
            <w:tcW w:w="751" w:type="dxa"/>
            <w:gridSpan w:val="8"/>
            <w:shd w:val="clear" w:color="auto" w:fill="FFFFFF" w:themeFill="background1"/>
            <w:vAlign w:val="center"/>
          </w:tcPr>
          <w:p w14:paraId="01BEC49F" w14:textId="6691FEE6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767" w:type="dxa"/>
            <w:gridSpan w:val="6"/>
            <w:shd w:val="clear" w:color="auto" w:fill="FFFFFF" w:themeFill="background1"/>
            <w:vAlign w:val="center"/>
          </w:tcPr>
          <w:p w14:paraId="67A0E673" w14:textId="551F87DD" w:rsidR="00161A2E" w:rsidRPr="003204C9" w:rsidRDefault="00161A2E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Ж</w:t>
            </w:r>
          </w:p>
        </w:tc>
      </w:tr>
      <w:tr w:rsidR="00161A2E" w:rsidRPr="003204C9" w14:paraId="7F695F1D" w14:textId="77777777" w:rsidTr="00161A2E">
        <w:trPr>
          <w:trHeight w:val="454"/>
        </w:trPr>
        <w:tc>
          <w:tcPr>
            <w:tcW w:w="11020" w:type="dxa"/>
            <w:gridSpan w:val="71"/>
            <w:shd w:val="clear" w:color="auto" w:fill="C6D9F1" w:themeFill="text2" w:themeFillTint="33"/>
            <w:vAlign w:val="center"/>
          </w:tcPr>
          <w:p w14:paraId="62A56D92" w14:textId="563AEC02" w:rsidR="00161A2E" w:rsidRPr="003204C9" w:rsidRDefault="00161A2E" w:rsidP="00A50661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Предузетник</w:t>
            </w:r>
            <w:r w:rsidR="003A17DF"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/</w:t>
            </w:r>
            <w:r w:rsidR="003A17DF"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A50661">
              <w:rPr>
                <w:rFonts w:cs="Times New Roman"/>
                <w:b/>
                <w:sz w:val="24"/>
                <w:szCs w:val="24"/>
                <w:lang w:val="sr-Cyrl-RS"/>
              </w:rPr>
              <w:t>земљорадничка</w:t>
            </w: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задруга</w:t>
            </w:r>
            <w:r w:rsidR="003A17DF"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/</w:t>
            </w:r>
            <w:r w:rsidR="003A17DF"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привредно друштво:</w:t>
            </w:r>
          </w:p>
        </w:tc>
      </w:tr>
      <w:tr w:rsidR="00115F74" w:rsidRPr="003204C9" w14:paraId="0A8D60B8" w14:textId="77777777" w:rsidTr="00115F74">
        <w:trPr>
          <w:trHeight w:val="454"/>
        </w:trPr>
        <w:tc>
          <w:tcPr>
            <w:tcW w:w="5221" w:type="dxa"/>
            <w:gridSpan w:val="19"/>
            <w:shd w:val="clear" w:color="auto" w:fill="C6D9F1" w:themeFill="text2" w:themeFillTint="33"/>
            <w:vAlign w:val="center"/>
          </w:tcPr>
          <w:p w14:paraId="020C2ADF" w14:textId="53FA26CF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724" w:type="dxa"/>
            <w:gridSpan w:val="6"/>
            <w:shd w:val="clear" w:color="auto" w:fill="FFFFFF" w:themeFill="background1"/>
            <w:vAlign w:val="center"/>
          </w:tcPr>
          <w:p w14:paraId="27D562BD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8"/>
            <w:shd w:val="clear" w:color="auto" w:fill="FFFFFF" w:themeFill="background1"/>
            <w:vAlign w:val="center"/>
          </w:tcPr>
          <w:p w14:paraId="4039A934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gridSpan w:val="7"/>
            <w:shd w:val="clear" w:color="auto" w:fill="FFFFFF" w:themeFill="background1"/>
            <w:vAlign w:val="center"/>
          </w:tcPr>
          <w:p w14:paraId="7F1D17BD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6"/>
            <w:shd w:val="clear" w:color="auto" w:fill="FFFFFF" w:themeFill="background1"/>
            <w:vAlign w:val="center"/>
          </w:tcPr>
          <w:p w14:paraId="1A24A46D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gridSpan w:val="7"/>
            <w:shd w:val="clear" w:color="auto" w:fill="FFFFFF" w:themeFill="background1"/>
            <w:vAlign w:val="center"/>
          </w:tcPr>
          <w:p w14:paraId="0AC49955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6"/>
            <w:shd w:val="clear" w:color="auto" w:fill="FFFFFF" w:themeFill="background1"/>
            <w:vAlign w:val="center"/>
          </w:tcPr>
          <w:p w14:paraId="333AFA0B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gridSpan w:val="7"/>
            <w:shd w:val="clear" w:color="auto" w:fill="FFFFFF" w:themeFill="background1"/>
            <w:vAlign w:val="center"/>
          </w:tcPr>
          <w:p w14:paraId="78973941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8" w:type="dxa"/>
            <w:gridSpan w:val="5"/>
            <w:shd w:val="clear" w:color="auto" w:fill="FFFFFF" w:themeFill="background1"/>
            <w:vAlign w:val="center"/>
          </w:tcPr>
          <w:p w14:paraId="211054AE" w14:textId="6C0E7785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15F74" w:rsidRPr="003204C9" w14:paraId="3945DACA" w14:textId="77777777" w:rsidTr="00115F74">
        <w:trPr>
          <w:trHeight w:val="454"/>
        </w:trPr>
        <w:tc>
          <w:tcPr>
            <w:tcW w:w="4497" w:type="dxa"/>
            <w:gridSpan w:val="12"/>
            <w:shd w:val="clear" w:color="auto" w:fill="C6D9F1" w:themeFill="text2" w:themeFillTint="33"/>
            <w:vAlign w:val="center"/>
          </w:tcPr>
          <w:p w14:paraId="6BFAE8BE" w14:textId="4FAC14FD" w:rsidR="00115F74" w:rsidRPr="003204C9" w:rsidRDefault="00115F74" w:rsidP="00161A2E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lastRenderedPageBreak/>
              <w:t>ПИБ</w:t>
            </w:r>
          </w:p>
        </w:tc>
        <w:tc>
          <w:tcPr>
            <w:tcW w:w="724" w:type="dxa"/>
            <w:gridSpan w:val="7"/>
            <w:shd w:val="clear" w:color="auto" w:fill="FFFFFF" w:themeFill="background1"/>
            <w:vAlign w:val="center"/>
          </w:tcPr>
          <w:p w14:paraId="7BA442A9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gridSpan w:val="6"/>
            <w:shd w:val="clear" w:color="auto" w:fill="FFFFFF" w:themeFill="background1"/>
            <w:vAlign w:val="center"/>
          </w:tcPr>
          <w:p w14:paraId="679E595C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8"/>
            <w:shd w:val="clear" w:color="auto" w:fill="FFFFFF" w:themeFill="background1"/>
            <w:vAlign w:val="center"/>
          </w:tcPr>
          <w:p w14:paraId="40D703F3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gridSpan w:val="7"/>
            <w:shd w:val="clear" w:color="auto" w:fill="FFFFFF" w:themeFill="background1"/>
            <w:vAlign w:val="center"/>
          </w:tcPr>
          <w:p w14:paraId="13BF5FD7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6"/>
            <w:shd w:val="clear" w:color="auto" w:fill="FFFFFF" w:themeFill="background1"/>
            <w:vAlign w:val="center"/>
          </w:tcPr>
          <w:p w14:paraId="2FCC776D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gridSpan w:val="7"/>
            <w:shd w:val="clear" w:color="auto" w:fill="FFFFFF" w:themeFill="background1"/>
            <w:vAlign w:val="center"/>
          </w:tcPr>
          <w:p w14:paraId="520E4C8A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6"/>
            <w:shd w:val="clear" w:color="auto" w:fill="FFFFFF" w:themeFill="background1"/>
            <w:vAlign w:val="center"/>
          </w:tcPr>
          <w:p w14:paraId="099B2FF7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4" w:type="dxa"/>
            <w:gridSpan w:val="7"/>
            <w:shd w:val="clear" w:color="auto" w:fill="FFFFFF" w:themeFill="background1"/>
            <w:vAlign w:val="center"/>
          </w:tcPr>
          <w:p w14:paraId="218BC470" w14:textId="77777777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8" w:type="dxa"/>
            <w:gridSpan w:val="5"/>
            <w:shd w:val="clear" w:color="auto" w:fill="FFFFFF" w:themeFill="background1"/>
            <w:vAlign w:val="center"/>
          </w:tcPr>
          <w:p w14:paraId="13BF9F10" w14:textId="3A6CD13F" w:rsidR="00115F74" w:rsidRPr="003204C9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A17DF" w:rsidRPr="003204C9" w14:paraId="66F9BA9F" w14:textId="77777777" w:rsidTr="003A17DF">
        <w:trPr>
          <w:trHeight w:val="454"/>
        </w:trPr>
        <w:tc>
          <w:tcPr>
            <w:tcW w:w="11020" w:type="dxa"/>
            <w:gridSpan w:val="71"/>
            <w:shd w:val="clear" w:color="auto" w:fill="C6D9F1" w:themeFill="text2" w:themeFillTint="33"/>
            <w:vAlign w:val="center"/>
          </w:tcPr>
          <w:p w14:paraId="7B758845" w14:textId="25CA54EF" w:rsidR="003A17DF" w:rsidRPr="003204C9" w:rsidRDefault="003A17DF" w:rsidP="00A50661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Подаци одговорног лица привредног друштва / </w:t>
            </w:r>
            <w:r w:rsidR="00A50661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земљорадничке </w:t>
            </w: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задруге: </w:t>
            </w:r>
          </w:p>
        </w:tc>
      </w:tr>
      <w:tr w:rsidR="00115F74" w:rsidRPr="003204C9" w14:paraId="7AB3652E" w14:textId="77777777" w:rsidTr="00115F74">
        <w:trPr>
          <w:trHeight w:val="454"/>
        </w:trPr>
        <w:tc>
          <w:tcPr>
            <w:tcW w:w="4503" w:type="dxa"/>
            <w:gridSpan w:val="13"/>
            <w:shd w:val="clear" w:color="auto" w:fill="C6D9F1" w:themeFill="text2" w:themeFillTint="33"/>
            <w:vAlign w:val="center"/>
          </w:tcPr>
          <w:p w14:paraId="6AB648C6" w14:textId="77224FE1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517" w:type="dxa"/>
            <w:gridSpan w:val="58"/>
            <w:shd w:val="clear" w:color="auto" w:fill="FFFFFF" w:themeFill="background1"/>
            <w:vAlign w:val="center"/>
          </w:tcPr>
          <w:p w14:paraId="175A3517" w14:textId="5B8A7BA5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15F74" w:rsidRPr="003204C9" w14:paraId="4CAAD377" w14:textId="77777777" w:rsidTr="00843907">
        <w:trPr>
          <w:trHeight w:val="454"/>
        </w:trPr>
        <w:tc>
          <w:tcPr>
            <w:tcW w:w="4503" w:type="dxa"/>
            <w:gridSpan w:val="13"/>
            <w:shd w:val="clear" w:color="auto" w:fill="C6D9F1" w:themeFill="text2" w:themeFillTint="33"/>
            <w:vAlign w:val="center"/>
          </w:tcPr>
          <w:p w14:paraId="18A15E53" w14:textId="09C13C92" w:rsidR="00115F74" w:rsidRPr="003204C9" w:rsidRDefault="00115F74" w:rsidP="00115F74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491" w:type="dxa"/>
            <w:gridSpan w:val="3"/>
            <w:shd w:val="clear" w:color="auto" w:fill="FFFFFF" w:themeFill="background1"/>
            <w:vAlign w:val="center"/>
          </w:tcPr>
          <w:p w14:paraId="5B943145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  <w:gridSpan w:val="6"/>
            <w:shd w:val="clear" w:color="auto" w:fill="FFFFFF" w:themeFill="background1"/>
            <w:vAlign w:val="center"/>
          </w:tcPr>
          <w:p w14:paraId="5F331761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14:paraId="4614D2FB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2" w:type="dxa"/>
            <w:gridSpan w:val="4"/>
            <w:shd w:val="clear" w:color="auto" w:fill="FFFFFF" w:themeFill="background1"/>
            <w:vAlign w:val="center"/>
          </w:tcPr>
          <w:p w14:paraId="27EED2DB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6"/>
            <w:shd w:val="clear" w:color="auto" w:fill="FFFFFF" w:themeFill="background1"/>
            <w:vAlign w:val="center"/>
          </w:tcPr>
          <w:p w14:paraId="101BF613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6"/>
            <w:shd w:val="clear" w:color="auto" w:fill="FFFFFF" w:themeFill="background1"/>
            <w:vAlign w:val="center"/>
          </w:tcPr>
          <w:p w14:paraId="1BBBFA91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158840FB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7"/>
            <w:shd w:val="clear" w:color="auto" w:fill="FFFFFF" w:themeFill="background1"/>
            <w:vAlign w:val="center"/>
          </w:tcPr>
          <w:p w14:paraId="2731886B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14:paraId="324B434B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2" w:type="dxa"/>
            <w:gridSpan w:val="4"/>
            <w:shd w:val="clear" w:color="auto" w:fill="FFFFFF" w:themeFill="background1"/>
            <w:vAlign w:val="center"/>
          </w:tcPr>
          <w:p w14:paraId="0C616699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5"/>
            <w:shd w:val="clear" w:color="auto" w:fill="FFFFFF" w:themeFill="background1"/>
            <w:vAlign w:val="center"/>
          </w:tcPr>
          <w:p w14:paraId="0FA9A09A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6"/>
            <w:shd w:val="clear" w:color="auto" w:fill="FFFFFF" w:themeFill="background1"/>
            <w:vAlign w:val="center"/>
          </w:tcPr>
          <w:p w14:paraId="7982DD14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01AC5E50" w14:textId="463E356B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15F74" w:rsidRPr="003204C9" w14:paraId="70789A1E" w14:textId="77777777" w:rsidTr="00843907">
        <w:trPr>
          <w:trHeight w:val="454"/>
        </w:trPr>
        <w:tc>
          <w:tcPr>
            <w:tcW w:w="4503" w:type="dxa"/>
            <w:gridSpan w:val="13"/>
            <w:shd w:val="clear" w:color="auto" w:fill="C6D9F1" w:themeFill="text2" w:themeFillTint="33"/>
            <w:vAlign w:val="center"/>
          </w:tcPr>
          <w:p w14:paraId="497BC2EC" w14:textId="2F7B7051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6517" w:type="dxa"/>
            <w:gridSpan w:val="58"/>
            <w:shd w:val="clear" w:color="auto" w:fill="FFFFFF" w:themeFill="background1"/>
            <w:vAlign w:val="center"/>
          </w:tcPr>
          <w:p w14:paraId="2BF1A5F6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15F74" w:rsidRPr="003204C9" w14:paraId="050161DA" w14:textId="77777777" w:rsidTr="00843907">
        <w:trPr>
          <w:trHeight w:val="454"/>
        </w:trPr>
        <w:tc>
          <w:tcPr>
            <w:tcW w:w="4503" w:type="dxa"/>
            <w:gridSpan w:val="13"/>
            <w:shd w:val="clear" w:color="auto" w:fill="C6D9F1" w:themeFill="text2" w:themeFillTint="33"/>
            <w:vAlign w:val="center"/>
          </w:tcPr>
          <w:p w14:paraId="1516DC48" w14:textId="548A1078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</w:rPr>
              <w:t>E-mail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517" w:type="dxa"/>
            <w:gridSpan w:val="58"/>
            <w:shd w:val="clear" w:color="auto" w:fill="FFFFFF" w:themeFill="background1"/>
            <w:vAlign w:val="center"/>
          </w:tcPr>
          <w:p w14:paraId="290D79AB" w14:textId="77777777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15F74" w:rsidRPr="003204C9" w14:paraId="445D8207" w14:textId="77777777" w:rsidTr="00BE4112">
        <w:trPr>
          <w:trHeight w:val="454"/>
        </w:trPr>
        <w:tc>
          <w:tcPr>
            <w:tcW w:w="11020" w:type="dxa"/>
            <w:gridSpan w:val="71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78FD7FA" w14:textId="031E0B50" w:rsidR="00115F74" w:rsidRPr="003204C9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Величина предузећа:</w:t>
            </w:r>
          </w:p>
        </w:tc>
      </w:tr>
      <w:tr w:rsidR="00115F74" w:rsidRPr="003204C9" w14:paraId="23A3B402" w14:textId="77777777" w:rsidTr="00BE4112">
        <w:trPr>
          <w:trHeight w:val="454"/>
        </w:trPr>
        <w:tc>
          <w:tcPr>
            <w:tcW w:w="137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519CF00" w14:textId="3A914E41" w:rsidR="00115F74" w:rsidRPr="003204C9" w:rsidRDefault="00115F74" w:rsidP="00115F74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Микро</w:t>
            </w:r>
          </w:p>
        </w:tc>
        <w:tc>
          <w:tcPr>
            <w:tcW w:w="13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16622B" w14:textId="74AF7D9A" w:rsidR="00115F74" w:rsidRPr="003204C9" w:rsidRDefault="00115F74" w:rsidP="00115F74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E466E95" w14:textId="6073034F" w:rsidR="00115F74" w:rsidRPr="003204C9" w:rsidRDefault="00115F74" w:rsidP="00115F74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Мало</w:t>
            </w:r>
          </w:p>
        </w:tc>
        <w:tc>
          <w:tcPr>
            <w:tcW w:w="1379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C0D4F9" w14:textId="3DC8399F" w:rsidR="00115F74" w:rsidRPr="003204C9" w:rsidRDefault="00527ED3" w:rsidP="00115F74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  <w:tc>
          <w:tcPr>
            <w:tcW w:w="1377" w:type="dxa"/>
            <w:gridSpan w:val="1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7D6F798" w14:textId="455754F7" w:rsidR="00115F74" w:rsidRPr="003204C9" w:rsidRDefault="00527ED3" w:rsidP="00115F74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Средње</w:t>
            </w:r>
          </w:p>
        </w:tc>
        <w:tc>
          <w:tcPr>
            <w:tcW w:w="1378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B74DFE" w14:textId="42635728" w:rsidR="00115F74" w:rsidRPr="003204C9" w:rsidRDefault="00527ED3" w:rsidP="00115F74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  <w:tc>
          <w:tcPr>
            <w:tcW w:w="1380" w:type="dxa"/>
            <w:gridSpan w:val="1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D09A22B" w14:textId="781361AF" w:rsidR="00115F74" w:rsidRPr="003204C9" w:rsidRDefault="00527ED3" w:rsidP="00115F74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Велико </w:t>
            </w:r>
          </w:p>
        </w:tc>
        <w:tc>
          <w:tcPr>
            <w:tcW w:w="1380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3CDAD3" w14:textId="1A9773B5" w:rsidR="00115F74" w:rsidRPr="003204C9" w:rsidRDefault="00527ED3" w:rsidP="00115F74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</w:tbl>
    <w:p w14:paraId="64120DCE" w14:textId="77777777" w:rsidR="00B22F0F" w:rsidRPr="003204C9" w:rsidRDefault="00B22F0F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0"/>
        <w:gridCol w:w="1380"/>
      </w:tblGrid>
      <w:tr w:rsidR="00BE4112" w:rsidRPr="003204C9" w14:paraId="0B0AE634" w14:textId="77777777" w:rsidTr="00BE4112">
        <w:trPr>
          <w:trHeight w:val="454"/>
        </w:trPr>
        <w:tc>
          <w:tcPr>
            <w:tcW w:w="11020" w:type="dxa"/>
            <w:gridSpan w:val="2"/>
            <w:shd w:val="clear" w:color="auto" w:fill="8DB3E2" w:themeFill="text2" w:themeFillTint="66"/>
            <w:vAlign w:val="center"/>
          </w:tcPr>
          <w:p w14:paraId="011B2FF1" w14:textId="77777777" w:rsidR="00BE4112" w:rsidRPr="003204C9" w:rsidRDefault="00BE4112" w:rsidP="00BE41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СЕКТОР НА КОЈИ СЕ ИНВЕСТИЦИЈА ОДНОСИ</w:t>
            </w:r>
          </w:p>
        </w:tc>
      </w:tr>
      <w:tr w:rsidR="00BE4112" w:rsidRPr="003204C9" w14:paraId="36AC79CE" w14:textId="77777777" w:rsidTr="00BE4112">
        <w:trPr>
          <w:trHeight w:val="454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3C2E0E77" w14:textId="77777777" w:rsidR="00BE4112" w:rsidRPr="003204C9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Млеко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DEDCBB3" w14:textId="77777777" w:rsidR="00BE4112" w:rsidRPr="003204C9" w:rsidRDefault="00BE4112" w:rsidP="00BE4112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BE4112" w:rsidRPr="003204C9" w14:paraId="513D0CA6" w14:textId="77777777" w:rsidTr="00BE4112">
        <w:trPr>
          <w:trHeight w:val="454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11C99D45" w14:textId="77777777" w:rsidR="00BE4112" w:rsidRPr="003204C9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Месо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7EA313D7" w14:textId="77777777" w:rsidR="00BE4112" w:rsidRPr="003204C9" w:rsidRDefault="00BE4112" w:rsidP="00BE41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BE4112" w:rsidRPr="003204C9" w14:paraId="79B78DA7" w14:textId="77777777" w:rsidTr="00BE4112">
        <w:trPr>
          <w:trHeight w:val="454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2E1B2B93" w14:textId="77777777" w:rsidR="00BE4112" w:rsidRPr="003204C9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Воће и поврће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63637620" w14:textId="77777777" w:rsidR="00BE4112" w:rsidRPr="003204C9" w:rsidRDefault="00BE4112" w:rsidP="00BE41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BE4112" w:rsidRPr="003204C9" w14:paraId="45176080" w14:textId="77777777" w:rsidTr="00BE4112">
        <w:trPr>
          <w:trHeight w:val="454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11C22C51" w14:textId="77777777" w:rsidR="00BE4112" w:rsidRPr="003204C9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Житарице, уљарице, шећерна репа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612AE170" w14:textId="77777777" w:rsidR="00BE4112" w:rsidRPr="003204C9" w:rsidRDefault="00BE4112" w:rsidP="00BE41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</w:tbl>
    <w:p w14:paraId="64120DD0" w14:textId="48255406" w:rsidR="00B22F0F" w:rsidRPr="003204C9" w:rsidRDefault="000073CF" w:rsidP="00FA2510">
      <w:pPr>
        <w:spacing w:after="0"/>
        <w:rPr>
          <w:rFonts w:cs="Times New Roman"/>
          <w:sz w:val="24"/>
          <w:szCs w:val="24"/>
        </w:rPr>
      </w:pPr>
      <w:r w:rsidRPr="003204C9">
        <w:rPr>
          <w:rFonts w:cs="Times New Roman"/>
          <w:sz w:val="24"/>
          <w:szCs w:val="24"/>
          <w:lang w:val="sr-Cyrl-RS"/>
        </w:rPr>
        <w:t xml:space="preserve"> </w:t>
      </w:r>
    </w:p>
    <w:p w14:paraId="64120DD2" w14:textId="61948A6B" w:rsidR="00B22F0F" w:rsidRPr="003204C9" w:rsidRDefault="00EA7328" w:rsidP="00FA2510">
      <w:pPr>
        <w:spacing w:after="0"/>
        <w:rPr>
          <w:rFonts w:cs="Times New Roman"/>
          <w:sz w:val="24"/>
          <w:szCs w:val="24"/>
          <w:lang w:val="sr-Cyrl-RS"/>
        </w:rPr>
      </w:pPr>
      <w:r w:rsidRPr="003204C9">
        <w:rPr>
          <w:rFonts w:cs="Times New Roman"/>
          <w:sz w:val="24"/>
          <w:szCs w:val="24"/>
          <w:lang w:val="sr-Cyrl-RS"/>
        </w:rPr>
        <w:t>У случају више инвестиција на истом захтеву копирати ову табелу</w:t>
      </w: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665"/>
        <w:gridCol w:w="666"/>
        <w:gridCol w:w="665"/>
        <w:gridCol w:w="666"/>
        <w:gridCol w:w="665"/>
        <w:gridCol w:w="642"/>
        <w:gridCol w:w="24"/>
        <w:gridCol w:w="513"/>
        <w:gridCol w:w="152"/>
        <w:gridCol w:w="385"/>
        <w:gridCol w:w="281"/>
        <w:gridCol w:w="256"/>
        <w:gridCol w:w="409"/>
        <w:gridCol w:w="128"/>
        <w:gridCol w:w="538"/>
      </w:tblGrid>
      <w:tr w:rsidR="006A5200" w:rsidRPr="00A50661" w14:paraId="6BA447AD" w14:textId="77777777" w:rsidTr="006A5200">
        <w:trPr>
          <w:trHeight w:val="454"/>
        </w:trPr>
        <w:tc>
          <w:tcPr>
            <w:tcW w:w="11016" w:type="dxa"/>
            <w:gridSpan w:val="16"/>
            <w:shd w:val="clear" w:color="auto" w:fill="8DB3E2" w:themeFill="text2" w:themeFillTint="66"/>
            <w:vAlign w:val="center"/>
          </w:tcPr>
          <w:p w14:paraId="1738D4E6" w14:textId="77777777" w:rsidR="006A5200" w:rsidRDefault="00A50661" w:rsidP="006A5200">
            <w:pPr>
              <w:jc w:val="center"/>
              <w:rPr>
                <w:rStyle w:val="hps"/>
                <w:rFonts w:cs="Times New Roman"/>
                <w:b/>
                <w:color w:val="222222"/>
                <w:sz w:val="24"/>
                <w:szCs w:val="24"/>
                <w:lang w:val="sr-Cyrl-RS"/>
              </w:rPr>
            </w:pPr>
            <w:r>
              <w:rPr>
                <w:rStyle w:val="hps"/>
                <w:rFonts w:cs="Times New Roman"/>
                <w:b/>
                <w:color w:val="222222"/>
                <w:sz w:val="24"/>
                <w:szCs w:val="24"/>
                <w:lang w:val="sr-Cyrl-RS"/>
              </w:rPr>
              <w:t>МЕСТО</w:t>
            </w:r>
            <w:r w:rsidR="006A5200" w:rsidRPr="003204C9">
              <w:rPr>
                <w:rStyle w:val="hps"/>
                <w:rFonts w:cs="Times New Roman"/>
                <w:b/>
                <w:color w:val="222222"/>
                <w:sz w:val="24"/>
                <w:szCs w:val="24"/>
                <w:lang w:val="sr-Cyrl-RS"/>
              </w:rPr>
              <w:t xml:space="preserve"> ИНВЕСТИЦИЈЕ</w:t>
            </w:r>
          </w:p>
          <w:p w14:paraId="0A19CAD3" w14:textId="77777777" w:rsidR="00A50661" w:rsidRPr="007270AE" w:rsidRDefault="00A50661" w:rsidP="00A50661">
            <w:pPr>
              <w:pStyle w:val="ListParagraph"/>
              <w:tabs>
                <w:tab w:val="left" w:pos="1519"/>
              </w:tabs>
              <w:ind w:left="0"/>
              <w:jc w:val="left"/>
              <w:rPr>
                <w:i/>
                <w:color w:val="000000"/>
                <w:sz w:val="24"/>
                <w:szCs w:val="24"/>
                <w:lang w:val="sr-Cyrl-RS"/>
              </w:rPr>
            </w:pPr>
            <w:r w:rsidRPr="007270AE">
              <w:rPr>
                <w:i/>
                <w:color w:val="000000"/>
                <w:sz w:val="24"/>
                <w:szCs w:val="24"/>
                <w:lang w:val="sr-Cyrl-RS"/>
              </w:rPr>
              <w:t>- За инвестиције у набавку опреме, машина и механизације навести податке пребивалишта односно седишта подносиоца захтева и пољопривредног земљишта под одговарајућим културама уписаним у Регистар пољопривредних газдинстава а за инвестиције у изградњу и опремање објекта укључујући и набавку опреме везане за објекте који су предмет инвестиције навести податке места у коме се налази објекат који је предмет инвестиције.</w:t>
            </w:r>
          </w:p>
          <w:p w14:paraId="7F0B32AE" w14:textId="1A86B973" w:rsidR="00A50661" w:rsidRPr="00A50661" w:rsidRDefault="00A50661" w:rsidP="00A50661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7270AE">
              <w:rPr>
                <w:i/>
                <w:sz w:val="24"/>
                <w:szCs w:val="24"/>
                <w:lang w:val="sr-Cyrl-RS"/>
              </w:rPr>
              <w:t>- Ако се захтев односи на више инвестиција са различитим местом инвестирања умножити колоне и попунити за сваку инвестицију посебно.</w:t>
            </w:r>
          </w:p>
        </w:tc>
      </w:tr>
      <w:tr w:rsidR="006A5200" w:rsidRPr="003204C9" w14:paraId="1A950A53" w14:textId="77777777" w:rsidTr="006A5200">
        <w:trPr>
          <w:trHeight w:val="454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185EAB77" w14:textId="2F326780" w:rsidR="006A5200" w:rsidRPr="003204C9" w:rsidRDefault="006A5200" w:rsidP="006A5200">
            <w:pPr>
              <w:jc w:val="left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Општина:</w:t>
            </w:r>
          </w:p>
        </w:tc>
        <w:tc>
          <w:tcPr>
            <w:tcW w:w="6655" w:type="dxa"/>
            <w:gridSpan w:val="15"/>
            <w:vAlign w:val="center"/>
          </w:tcPr>
          <w:p w14:paraId="02E4B233" w14:textId="0C2572C9" w:rsidR="006A5200" w:rsidRPr="003204C9" w:rsidRDefault="006A5200" w:rsidP="006A52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A5200" w:rsidRPr="003204C9" w14:paraId="69034C6C" w14:textId="77777777" w:rsidTr="006A5200">
        <w:trPr>
          <w:trHeight w:val="454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62B9C3AE" w14:textId="53E3E9C7" w:rsidR="006A5200" w:rsidRPr="003204C9" w:rsidRDefault="006A5200" w:rsidP="006A5200">
            <w:pPr>
              <w:jc w:val="left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6655" w:type="dxa"/>
            <w:gridSpan w:val="15"/>
            <w:vAlign w:val="center"/>
          </w:tcPr>
          <w:p w14:paraId="0B94DD87" w14:textId="13B14F15" w:rsidR="006A5200" w:rsidRPr="003204C9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6A5200" w:rsidRPr="003204C9" w14:paraId="7D67A1C4" w14:textId="77777777" w:rsidTr="006A5200">
        <w:trPr>
          <w:trHeight w:val="454"/>
        </w:trPr>
        <w:tc>
          <w:tcPr>
            <w:tcW w:w="8330" w:type="dxa"/>
            <w:gridSpan w:val="7"/>
            <w:shd w:val="clear" w:color="auto" w:fill="C6D9F1" w:themeFill="text2" w:themeFillTint="33"/>
            <w:vAlign w:val="center"/>
          </w:tcPr>
          <w:p w14:paraId="04375CAB" w14:textId="0DE317A8" w:rsidR="006A5200" w:rsidRPr="003204C9" w:rsidRDefault="006A5200" w:rsidP="006A5200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37" w:type="dxa"/>
            <w:gridSpan w:val="2"/>
            <w:vAlign w:val="center"/>
          </w:tcPr>
          <w:p w14:paraId="0191B480" w14:textId="77777777" w:rsidR="006A5200" w:rsidRPr="003204C9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4DC651D0" w14:textId="77777777" w:rsidR="006A5200" w:rsidRPr="003204C9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4C3D850F" w14:textId="77777777" w:rsidR="006A5200" w:rsidRPr="003204C9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6F267659" w14:textId="77777777" w:rsidR="006A5200" w:rsidRPr="003204C9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" w:type="dxa"/>
            <w:vAlign w:val="center"/>
          </w:tcPr>
          <w:p w14:paraId="5D50BCCB" w14:textId="7D24A317" w:rsidR="006A5200" w:rsidRPr="003204C9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6A5200" w:rsidRPr="003204C9" w14:paraId="01F5EF55" w14:textId="77777777" w:rsidTr="006A5200">
        <w:trPr>
          <w:trHeight w:val="454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0BB5DD3C" w14:textId="6DB677F9" w:rsidR="006A5200" w:rsidRPr="003204C9" w:rsidRDefault="006A5200" w:rsidP="006A5200">
            <w:pPr>
              <w:jc w:val="left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Катастарски број парцеле:</w:t>
            </w:r>
          </w:p>
        </w:tc>
        <w:tc>
          <w:tcPr>
            <w:tcW w:w="6655" w:type="dxa"/>
            <w:gridSpan w:val="15"/>
            <w:vAlign w:val="center"/>
          </w:tcPr>
          <w:p w14:paraId="5AF4F207" w14:textId="179E647A" w:rsidR="006A5200" w:rsidRPr="003204C9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EF5615" w:rsidRPr="003204C9" w14:paraId="136AC085" w14:textId="77777777" w:rsidTr="002D6039">
        <w:trPr>
          <w:trHeight w:val="29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5B95566E" w14:textId="77777777" w:rsidR="00EF5615" w:rsidRPr="003204C9" w:rsidRDefault="00EF5615" w:rsidP="006A5200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Шифра инвестиције</w:t>
            </w:r>
            <w:r w:rsidR="007A2DEA" w:rsidRPr="003204C9">
              <w:rPr>
                <w:rFonts w:cs="Times New Roman"/>
                <w:sz w:val="24"/>
                <w:szCs w:val="24"/>
                <w:lang w:val="sr-Cyrl-RS"/>
              </w:rPr>
              <w:t xml:space="preserve"> ( из Решења о одобравању пројекта)</w:t>
            </w:r>
          </w:p>
          <w:p w14:paraId="324EDED9" w14:textId="2848C2D8" w:rsidR="00060A4E" w:rsidRPr="003204C9" w:rsidRDefault="00060A4E" w:rsidP="006A5200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5" w:type="dxa"/>
            <w:vAlign w:val="center"/>
          </w:tcPr>
          <w:p w14:paraId="01F8D44D" w14:textId="77777777" w:rsidR="00EF5615" w:rsidRPr="003204C9" w:rsidRDefault="00EF5615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vAlign w:val="center"/>
          </w:tcPr>
          <w:p w14:paraId="41F546C5" w14:textId="77777777" w:rsidR="00EF5615" w:rsidRPr="003204C9" w:rsidRDefault="00EF5615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5" w:type="dxa"/>
            <w:vAlign w:val="center"/>
          </w:tcPr>
          <w:p w14:paraId="79A8CFA3" w14:textId="77777777" w:rsidR="00EF5615" w:rsidRPr="003204C9" w:rsidRDefault="00EF5615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vAlign w:val="center"/>
          </w:tcPr>
          <w:p w14:paraId="5C32A98F" w14:textId="77777777" w:rsidR="00EF5615" w:rsidRPr="003204C9" w:rsidRDefault="00EF5615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5" w:type="dxa"/>
            <w:vAlign w:val="center"/>
          </w:tcPr>
          <w:p w14:paraId="1E9FAAD8" w14:textId="77777777" w:rsidR="00EF5615" w:rsidRPr="003204C9" w:rsidRDefault="00EF5615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6E69D66A" w14:textId="77777777" w:rsidR="00EF5615" w:rsidRPr="003204C9" w:rsidRDefault="00EF5615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6D539851" w14:textId="77777777" w:rsidR="00EF5615" w:rsidRPr="003204C9" w:rsidRDefault="00EF5615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B074659" w14:textId="77777777" w:rsidR="00EF5615" w:rsidRPr="003204C9" w:rsidRDefault="00EF5615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2122A5F7" w14:textId="77777777" w:rsidR="00EF5615" w:rsidRPr="003204C9" w:rsidRDefault="00EF5615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16C80B6B" w14:textId="00601B02" w:rsidR="00EF5615" w:rsidRPr="003204C9" w:rsidRDefault="00EF5615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</w:tbl>
    <w:p w14:paraId="53EEE88E" w14:textId="77777777" w:rsidR="002776D3" w:rsidRDefault="002776D3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5B155780" w14:textId="77777777" w:rsidR="00C56273" w:rsidRDefault="00C56273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5CCAA3DD" w14:textId="77777777" w:rsidR="00C56273" w:rsidRDefault="00C56273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64FD315F" w14:textId="77777777" w:rsidR="00C56273" w:rsidRPr="00C56273" w:rsidRDefault="00C56273" w:rsidP="00FA2510">
      <w:pPr>
        <w:spacing w:after="0"/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491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84"/>
        <w:gridCol w:w="1649"/>
        <w:gridCol w:w="1418"/>
        <w:gridCol w:w="864"/>
        <w:gridCol w:w="896"/>
        <w:gridCol w:w="789"/>
        <w:gridCol w:w="1401"/>
        <w:gridCol w:w="1363"/>
        <w:gridCol w:w="1569"/>
      </w:tblGrid>
      <w:tr w:rsidR="00F46619" w:rsidRPr="003204C9" w14:paraId="7B8DBDBB" w14:textId="77777777" w:rsidTr="002D6039">
        <w:trPr>
          <w:trHeight w:val="576"/>
        </w:trPr>
        <w:tc>
          <w:tcPr>
            <w:tcW w:w="869" w:type="dxa"/>
            <w:gridSpan w:val="2"/>
            <w:shd w:val="clear" w:color="auto" w:fill="8DB3E2" w:themeFill="text2" w:themeFillTint="66"/>
          </w:tcPr>
          <w:p w14:paraId="4C91B075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949" w:type="dxa"/>
            <w:gridSpan w:val="8"/>
            <w:shd w:val="clear" w:color="auto" w:fill="8DB3E2" w:themeFill="text2" w:themeFillTint="66"/>
            <w:vAlign w:val="center"/>
          </w:tcPr>
          <w:p w14:paraId="213B508C" w14:textId="2422227C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ВРЕДНОСТ ИНВЕСТИЦИЈЕ</w:t>
            </w:r>
          </w:p>
        </w:tc>
      </w:tr>
      <w:tr w:rsidR="00F46619" w:rsidRPr="003204C9" w14:paraId="49C64D8B" w14:textId="77777777" w:rsidTr="00A50661">
        <w:trPr>
          <w:trHeight w:val="879"/>
        </w:trPr>
        <w:tc>
          <w:tcPr>
            <w:tcW w:w="585" w:type="dxa"/>
            <w:shd w:val="clear" w:color="auto" w:fill="C6D9F1" w:themeFill="text2" w:themeFillTint="33"/>
            <w:vAlign w:val="center"/>
          </w:tcPr>
          <w:p w14:paraId="3078C2BC" w14:textId="3A6C5908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933" w:type="dxa"/>
            <w:gridSpan w:val="2"/>
            <w:shd w:val="clear" w:color="auto" w:fill="C6D9F1" w:themeFill="text2" w:themeFillTint="33"/>
            <w:vAlign w:val="center"/>
          </w:tcPr>
          <w:p w14:paraId="23D3622B" w14:textId="69A0535B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Ставка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7F69C41D" w14:textId="24F0882E" w:rsidR="00F46619" w:rsidRPr="003204C9" w:rsidRDefault="00F46619" w:rsidP="00A441F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Број рачуна</w:t>
            </w:r>
            <w:r w:rsidR="00A441FC"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D426A7" w:rsidRPr="003204C9">
              <w:rPr>
                <w:rFonts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A441FC" w:rsidRPr="003204C9">
              <w:rPr>
                <w:rFonts w:cs="Times New Roman"/>
                <w:b/>
                <w:sz w:val="24"/>
                <w:szCs w:val="24"/>
                <w:lang w:val="sr-Cyrl-RS"/>
              </w:rPr>
              <w:t>назив добављача</w:t>
            </w:r>
            <w:r w:rsidR="00ED0226"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издаваоца</w:t>
            </w:r>
          </w:p>
        </w:tc>
        <w:tc>
          <w:tcPr>
            <w:tcW w:w="864" w:type="dxa"/>
            <w:shd w:val="clear" w:color="auto" w:fill="C6D9F1" w:themeFill="text2" w:themeFillTint="33"/>
            <w:vAlign w:val="center"/>
          </w:tcPr>
          <w:p w14:paraId="17958B18" w14:textId="209CE3D5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Датум рачуна</w:t>
            </w:r>
          </w:p>
        </w:tc>
        <w:tc>
          <w:tcPr>
            <w:tcW w:w="896" w:type="dxa"/>
            <w:shd w:val="clear" w:color="auto" w:fill="C6D9F1" w:themeFill="text2" w:themeFillTint="33"/>
          </w:tcPr>
          <w:p w14:paraId="784D05BF" w14:textId="714FC7B1" w:rsidR="00F46619" w:rsidRPr="003204C9" w:rsidRDefault="00F46619" w:rsidP="0000051C">
            <w:pPr>
              <w:spacing w:after="200" w:line="276" w:lineRule="auto"/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789" w:type="dxa"/>
            <w:shd w:val="clear" w:color="auto" w:fill="C6D9F1" w:themeFill="text2" w:themeFillTint="33"/>
            <w:vAlign w:val="center"/>
          </w:tcPr>
          <w:p w14:paraId="5F05C340" w14:textId="0C2B684D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401" w:type="dxa"/>
            <w:shd w:val="clear" w:color="auto" w:fill="C6D9F1" w:themeFill="text2" w:themeFillTint="33"/>
            <w:vAlign w:val="center"/>
          </w:tcPr>
          <w:p w14:paraId="7B205C8B" w14:textId="0F6F340B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Цена по јединици у динарима (без ПДВ-а)</w:t>
            </w:r>
          </w:p>
        </w:tc>
        <w:tc>
          <w:tcPr>
            <w:tcW w:w="1363" w:type="dxa"/>
            <w:shd w:val="clear" w:color="auto" w:fill="C6D9F1" w:themeFill="text2" w:themeFillTint="33"/>
            <w:vAlign w:val="center"/>
          </w:tcPr>
          <w:p w14:paraId="238B28B9" w14:textId="382C4CC2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Износ у динарима (без ПДВ-а)</w:t>
            </w:r>
          </w:p>
        </w:tc>
        <w:tc>
          <w:tcPr>
            <w:tcW w:w="1569" w:type="dxa"/>
            <w:shd w:val="clear" w:color="auto" w:fill="C6D9F1" w:themeFill="text2" w:themeFillTint="33"/>
          </w:tcPr>
          <w:p w14:paraId="3CD81C66" w14:textId="769BE053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Износ у динарима (са ПДВ-ом)</w:t>
            </w:r>
          </w:p>
        </w:tc>
      </w:tr>
      <w:tr w:rsidR="00F46619" w:rsidRPr="003204C9" w14:paraId="4BE19656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7F175646" w14:textId="1A002EC3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33" w:type="dxa"/>
            <w:gridSpan w:val="2"/>
            <w:vAlign w:val="center"/>
          </w:tcPr>
          <w:p w14:paraId="3D55AE85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1B14FE28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0F671635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303A62BB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00CBA249" w14:textId="3DE25DEF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1F1D7262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47B9E55B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41A0AB8A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7874B018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764862CA" w14:textId="140EA730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33" w:type="dxa"/>
            <w:gridSpan w:val="2"/>
            <w:vAlign w:val="center"/>
          </w:tcPr>
          <w:p w14:paraId="5202D279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15145CC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35EF74C8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1ECA6410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3E5FF60C" w14:textId="4AEA6FA8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026EF897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76435E3E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118362DF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152C8B58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091B2401" w14:textId="1130A6B2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933" w:type="dxa"/>
            <w:gridSpan w:val="2"/>
            <w:vAlign w:val="center"/>
          </w:tcPr>
          <w:p w14:paraId="714100F1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65CE21CC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2FF37FE1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64D80118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2B7D9C61" w14:textId="556D8018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0CE4ED37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456CFE65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01683100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2CA2300B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436ACFFA" w14:textId="1277AE5E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933" w:type="dxa"/>
            <w:gridSpan w:val="2"/>
            <w:vAlign w:val="center"/>
          </w:tcPr>
          <w:p w14:paraId="73B98CA6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3055AC8C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61C95471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4682D0F1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03B96E3D" w14:textId="4DAED088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7BC6BEF2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1298513D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78714648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78D0C7F1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2D85BB82" w14:textId="14690C5D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933" w:type="dxa"/>
            <w:gridSpan w:val="2"/>
            <w:vAlign w:val="center"/>
          </w:tcPr>
          <w:p w14:paraId="7E7728A3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3C5F012E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23BD273E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5E7C1407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2A972DB9" w14:textId="239677BB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04C1CE87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1A1CCCFD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5DF0C55F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7574BAEE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3E51B48C" w14:textId="1D0C18D0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933" w:type="dxa"/>
            <w:gridSpan w:val="2"/>
            <w:vAlign w:val="center"/>
          </w:tcPr>
          <w:p w14:paraId="5F883301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07198688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794AC8B9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3802862D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45035FB0" w14:textId="59193B3D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2D7AADCB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566A09D4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3D07F5FD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66749480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12F0F146" w14:textId="7420B2E9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933" w:type="dxa"/>
            <w:gridSpan w:val="2"/>
            <w:vAlign w:val="center"/>
          </w:tcPr>
          <w:p w14:paraId="4064C40D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74C1F458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4FC7DB10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29A01D23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412BE1D5" w14:textId="53E23F38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4B838D3B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10CDFD02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496FF0C5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6C6CC398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6B70D0D3" w14:textId="257C7C33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933" w:type="dxa"/>
            <w:gridSpan w:val="2"/>
            <w:vAlign w:val="center"/>
          </w:tcPr>
          <w:p w14:paraId="620824E3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6D7C0A6E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4AA9025D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2744F7AF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50CC92E9" w14:textId="7E8AA0BA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532CC86A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78116731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4EB0B717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6CECEC7F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3C9C2C77" w14:textId="33B5650E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933" w:type="dxa"/>
            <w:gridSpan w:val="2"/>
            <w:vAlign w:val="center"/>
          </w:tcPr>
          <w:p w14:paraId="4E62AC6B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3A7D60E2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76FA9A09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48DEC103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06F4469B" w14:textId="1BDEAEA5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64455B08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53C240FC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5E43DFC8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2A01DC5F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5AE0DE8F" w14:textId="50F28A39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933" w:type="dxa"/>
            <w:gridSpan w:val="2"/>
            <w:vAlign w:val="center"/>
          </w:tcPr>
          <w:p w14:paraId="7FC70B9B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12153C96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53C202F5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15C33DB3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54F8613F" w14:textId="249F7E76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57B78B79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376E75C7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23A91E73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00807221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606D7B3F" w14:textId="03AD9922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933" w:type="dxa"/>
            <w:gridSpan w:val="2"/>
            <w:vAlign w:val="center"/>
          </w:tcPr>
          <w:p w14:paraId="631DF754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0FA62A62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74B4B569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16E414CF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53A065BE" w14:textId="7E22C4C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4B6C19BE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0D246133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47B18678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222624EE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0653EB87" w14:textId="35D85A76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933" w:type="dxa"/>
            <w:gridSpan w:val="2"/>
            <w:vAlign w:val="center"/>
          </w:tcPr>
          <w:p w14:paraId="5C7F4427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19666928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08DCE6F8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41F36AB5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1D957DDB" w14:textId="46FF0F1B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0B09F229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179BB9D5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4C34D6ED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17C7749D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634964AC" w14:textId="481321AE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933" w:type="dxa"/>
            <w:gridSpan w:val="2"/>
            <w:vAlign w:val="center"/>
          </w:tcPr>
          <w:p w14:paraId="11A8131F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77F250AB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260DAA1B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787B64DB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75439C8E" w14:textId="32516ACF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3DD9F01E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6CDD8464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092CD3D6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580FD341" w14:textId="77777777" w:rsidTr="00A50661">
        <w:trPr>
          <w:trHeight w:val="461"/>
        </w:trPr>
        <w:tc>
          <w:tcPr>
            <w:tcW w:w="585" w:type="dxa"/>
            <w:vAlign w:val="center"/>
          </w:tcPr>
          <w:p w14:paraId="2B50E144" w14:textId="20FFEE9F" w:rsidR="00F46619" w:rsidRPr="003204C9" w:rsidRDefault="00F46619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933" w:type="dxa"/>
            <w:gridSpan w:val="2"/>
            <w:vAlign w:val="center"/>
          </w:tcPr>
          <w:p w14:paraId="58DEC67E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7571B2FA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" w:type="dxa"/>
            <w:vAlign w:val="center"/>
          </w:tcPr>
          <w:p w14:paraId="25EC0D8B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6" w:type="dxa"/>
          </w:tcPr>
          <w:p w14:paraId="15D5383A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89" w:type="dxa"/>
            <w:vAlign w:val="center"/>
          </w:tcPr>
          <w:p w14:paraId="6BD0568D" w14:textId="30D927B6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32953CE2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3" w:type="dxa"/>
            <w:vAlign w:val="center"/>
          </w:tcPr>
          <w:p w14:paraId="224D85E4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131642DD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46619" w:rsidRPr="003204C9" w14:paraId="12C398A9" w14:textId="77777777" w:rsidTr="00F46619">
        <w:trPr>
          <w:trHeight w:val="461"/>
        </w:trPr>
        <w:tc>
          <w:tcPr>
            <w:tcW w:w="869" w:type="dxa"/>
            <w:gridSpan w:val="2"/>
            <w:shd w:val="clear" w:color="auto" w:fill="C6D9F1" w:themeFill="text2" w:themeFillTint="33"/>
          </w:tcPr>
          <w:p w14:paraId="77AADF91" w14:textId="77777777" w:rsidR="00F46619" w:rsidRPr="003204C9" w:rsidRDefault="00F46619" w:rsidP="000D6C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17" w:type="dxa"/>
            <w:gridSpan w:val="6"/>
            <w:shd w:val="clear" w:color="auto" w:fill="C6D9F1" w:themeFill="text2" w:themeFillTint="33"/>
            <w:vAlign w:val="center"/>
          </w:tcPr>
          <w:p w14:paraId="78C24D3F" w14:textId="2FDACB02" w:rsidR="00F46619" w:rsidRPr="003204C9" w:rsidRDefault="00F46619" w:rsidP="000D6C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1363" w:type="dxa"/>
            <w:vAlign w:val="center"/>
          </w:tcPr>
          <w:p w14:paraId="511A5509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7A3D0A5D" w14:textId="77777777" w:rsidR="00F46619" w:rsidRPr="003204C9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72D53821" w14:textId="48830E7F" w:rsidR="00B015B0" w:rsidRPr="003204C9" w:rsidRDefault="00B015B0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71AF4297" w14:textId="77777777" w:rsidR="00ED0212" w:rsidRPr="003204C9" w:rsidRDefault="00ED0212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4C541D6D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1BF03CD5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6A804FFE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6C27CFC8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5B627C0B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177813CB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0AFA6656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09A53275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3C49D1C3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7F1BB92B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3CB80083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14:paraId="007CA7D6" w14:textId="77777777" w:rsidR="00030BBB" w:rsidRPr="003204C9" w:rsidRDefault="00030BBB" w:rsidP="00FA2510">
      <w:pPr>
        <w:spacing w:after="0"/>
        <w:rPr>
          <w:rFonts w:cs="Times New Roman"/>
          <w:sz w:val="24"/>
          <w:szCs w:val="24"/>
          <w:lang w:val="sr-Cyrl-RS"/>
        </w:rPr>
        <w:sectPr w:rsidR="00030BBB" w:rsidRPr="003204C9" w:rsidSect="002D6039">
          <w:headerReference w:type="default" r:id="rId9"/>
          <w:footerReference w:type="default" r:id="rId10"/>
          <w:pgSz w:w="12240" w:h="15840"/>
          <w:pgMar w:top="720" w:right="720" w:bottom="720" w:left="720" w:header="720" w:footer="391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1"/>
        <w:gridCol w:w="7987"/>
        <w:gridCol w:w="974"/>
        <w:gridCol w:w="834"/>
      </w:tblGrid>
      <w:tr w:rsidR="00AB259A" w:rsidRPr="00BA3A69" w14:paraId="3AD7C144" w14:textId="77777777" w:rsidTr="005D0094">
        <w:trPr>
          <w:trHeight w:val="454"/>
        </w:trPr>
        <w:tc>
          <w:tcPr>
            <w:tcW w:w="11016" w:type="dxa"/>
            <w:gridSpan w:val="4"/>
            <w:shd w:val="clear" w:color="auto" w:fill="8DB3E2" w:themeFill="text2" w:themeFillTint="66"/>
          </w:tcPr>
          <w:p w14:paraId="7CA45875" w14:textId="77777777" w:rsidR="00535B19" w:rsidRDefault="00A50661" w:rsidP="00535B19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7270AE">
              <w:rPr>
                <w:b/>
                <w:sz w:val="24"/>
                <w:szCs w:val="24"/>
                <w:lang w:val="sr-Cyrl-RS"/>
              </w:rPr>
              <w:lastRenderedPageBreak/>
              <w:t>СПИСАК НЕОПХОДНЕ ДОКУМЕНТАЦИЈЕ</w:t>
            </w: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14:paraId="43DE1BA7" w14:textId="605BEC6A" w:rsidR="00AB259A" w:rsidRPr="003204C9" w:rsidRDefault="00BA3A69" w:rsidP="00C56273">
            <w:pPr>
              <w:jc w:val="left"/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7270AE">
              <w:rPr>
                <w:b/>
                <w:sz w:val="24"/>
                <w:szCs w:val="24"/>
                <w:lang w:val="sr-Cyrl-RS"/>
              </w:rPr>
              <w:t>Напомена</w:t>
            </w:r>
            <w:r w:rsidRPr="007270AE">
              <w:rPr>
                <w:sz w:val="24"/>
                <w:szCs w:val="24"/>
                <w:lang w:val="sr-Cyrl-RS"/>
              </w:rPr>
              <w:t xml:space="preserve">: </w:t>
            </w:r>
            <w:r w:rsidRPr="00BA3A69">
              <w:rPr>
                <w:sz w:val="24"/>
                <w:szCs w:val="24"/>
                <w:lang w:val="sr-Cyrl-RS"/>
              </w:rPr>
              <w:t xml:space="preserve">Подносилац захтева за сваки приложени документ заокружује „ДА“ на приложеном списку. Сва документа морају бити </w:t>
            </w:r>
            <w:r w:rsidR="00FE7C1E">
              <w:rPr>
                <w:sz w:val="24"/>
                <w:szCs w:val="24"/>
                <w:lang w:val="sr-Cyrl-RS"/>
              </w:rPr>
              <w:t>у оригиналу или овереној копији, ако није наведено другачије.</w:t>
            </w:r>
            <w:r w:rsidR="002771FE" w:rsidRPr="00BA3A69">
              <w:rPr>
                <w:rFonts w:cs="Times New Roman"/>
                <w:sz w:val="24"/>
                <w:szCs w:val="24"/>
                <w:lang w:val="sr-Latn-RS"/>
              </w:rPr>
              <w:t xml:space="preserve"> </w:t>
            </w:r>
            <w:r w:rsidR="00AB259A" w:rsidRPr="00BA3A69">
              <w:rPr>
                <w:rFonts w:cs="Times New Roman"/>
                <w:sz w:val="24"/>
                <w:szCs w:val="24"/>
                <w:lang w:val="sr-Cyrl-RS"/>
              </w:rPr>
              <w:t>Подаци на њима мо</w:t>
            </w:r>
            <w:r w:rsidR="002771FE" w:rsidRPr="00BA3A69">
              <w:rPr>
                <w:rFonts w:cs="Times New Roman"/>
                <w:sz w:val="24"/>
                <w:szCs w:val="24"/>
                <w:lang w:val="sr-Cyrl-RS"/>
              </w:rPr>
              <w:t>рају бити читки и јасно видљиви</w:t>
            </w:r>
          </w:p>
        </w:tc>
      </w:tr>
      <w:tr w:rsidR="00AB259A" w:rsidRPr="003204C9" w14:paraId="58EE5C08" w14:textId="77777777" w:rsidTr="002D6039">
        <w:trPr>
          <w:trHeight w:val="454"/>
        </w:trPr>
        <w:tc>
          <w:tcPr>
            <w:tcW w:w="1221" w:type="dxa"/>
            <w:shd w:val="clear" w:color="auto" w:fill="C6D9F1" w:themeFill="text2" w:themeFillTint="33"/>
          </w:tcPr>
          <w:p w14:paraId="22BE67F4" w14:textId="588A8132" w:rsidR="00AB259A" w:rsidRPr="003204C9" w:rsidRDefault="00AB259A" w:rsidP="00ED0212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7BBC3C23" w14:textId="6ADFB20C" w:rsidR="00AB259A" w:rsidRPr="003204C9" w:rsidRDefault="00AB259A" w:rsidP="00ED0212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Назив документа</w:t>
            </w:r>
          </w:p>
        </w:tc>
        <w:tc>
          <w:tcPr>
            <w:tcW w:w="1808" w:type="dxa"/>
            <w:gridSpan w:val="2"/>
            <w:shd w:val="clear" w:color="auto" w:fill="C6D9F1" w:themeFill="text2" w:themeFillTint="33"/>
            <w:vAlign w:val="center"/>
          </w:tcPr>
          <w:p w14:paraId="021E2141" w14:textId="3E034D24" w:rsidR="00AB259A" w:rsidRPr="003204C9" w:rsidRDefault="00AB259A" w:rsidP="00ED0212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Потврда</w:t>
            </w:r>
          </w:p>
        </w:tc>
      </w:tr>
      <w:tr w:rsidR="00AB259A" w:rsidRPr="003204C9" w14:paraId="60C4BF51" w14:textId="77777777" w:rsidTr="002D6039">
        <w:trPr>
          <w:trHeight w:val="68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00B54B43" w14:textId="3F3916CD" w:rsidR="00AB259A" w:rsidRPr="003204C9" w:rsidRDefault="00AB259A" w:rsidP="002D6039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204B164B" w14:textId="77777777" w:rsidR="005C013F" w:rsidRPr="003204C9" w:rsidRDefault="00AB259A" w:rsidP="0078086A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Образац захтева за исплату</w:t>
            </w:r>
          </w:p>
          <w:p w14:paraId="2EAF4307" w14:textId="77F1C2D7" w:rsidR="00AB259A" w:rsidRPr="003204C9" w:rsidRDefault="00AB259A" w:rsidP="0078086A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974" w:type="dxa"/>
            <w:vAlign w:val="center"/>
          </w:tcPr>
          <w:p w14:paraId="14AB1EE4" w14:textId="10CCA4AD" w:rsidR="00AB259A" w:rsidRPr="003204C9" w:rsidRDefault="00030BBB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03CCBEEA" w14:textId="15D629FC" w:rsidR="00AB259A" w:rsidRPr="003204C9" w:rsidRDefault="00AB259A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F51911" w:rsidRPr="003204C9" w14:paraId="16043F96" w14:textId="77777777" w:rsidTr="002D6039">
        <w:trPr>
          <w:trHeight w:val="85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2D02FD4F" w14:textId="0CBAA959" w:rsidR="00F51911" w:rsidRPr="003204C9" w:rsidRDefault="00F51911" w:rsidP="002D6039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642C0201" w14:textId="21771171" w:rsidR="00F51911" w:rsidRPr="003204C9" w:rsidRDefault="00F51911" w:rsidP="00BA3A69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Рачуни</w:t>
            </w:r>
            <w:r w:rsidR="001E5BEC"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11485B" w:rsidRPr="003204C9">
              <w:rPr>
                <w:rFonts w:cs="Times New Roman"/>
                <w:sz w:val="24"/>
                <w:szCs w:val="24"/>
                <w:lang w:val="sr-Cyrl-RS"/>
              </w:rPr>
              <w:t>з</w:t>
            </w:r>
            <w:r w:rsidR="00BA3A69">
              <w:rPr>
                <w:rFonts w:cs="Times New Roman"/>
                <w:sz w:val="24"/>
                <w:szCs w:val="24"/>
                <w:lang w:val="sr-Cyrl-RS"/>
              </w:rPr>
              <w:t xml:space="preserve">а набавку предметне инвестиције </w:t>
            </w:r>
            <w:r w:rsidR="00AE7379" w:rsidRPr="003204C9">
              <w:rPr>
                <w:rFonts w:cs="Times New Roman"/>
                <w:sz w:val="24"/>
                <w:szCs w:val="24"/>
                <w:lang w:val="sr-Cyrl-RS"/>
              </w:rPr>
              <w:t>/ Окончана ситуација за изведене радове за инвестиције у изградњу објеката</w:t>
            </w:r>
            <w:r w:rsidR="0011485B" w:rsidRPr="003204C9">
              <w:rPr>
                <w:rFonts w:cs="Times New Roman"/>
                <w:sz w:val="24"/>
                <w:szCs w:val="24"/>
                <w:lang w:val="sr-Cyrl-RS"/>
              </w:rPr>
              <w:t>,</w:t>
            </w:r>
            <w:r w:rsidR="00ED08E3" w:rsidRPr="003204C9">
              <w:rPr>
                <w:rFonts w:cs="Times New Roman"/>
                <w:sz w:val="24"/>
                <w:szCs w:val="24"/>
                <w:lang w:val="sr-Cyrl-RS"/>
              </w:rPr>
              <w:t xml:space="preserve"> оверена потписима и печатима извођача радова и </w:t>
            </w:r>
            <w:r w:rsidR="00BA3A69">
              <w:rPr>
                <w:rFonts w:cs="Times New Roman"/>
                <w:sz w:val="24"/>
                <w:szCs w:val="24"/>
                <w:lang w:val="sr-Cyrl-RS"/>
              </w:rPr>
              <w:t>надзорног органа</w:t>
            </w:r>
            <w:r w:rsidR="00ED08E3" w:rsidRPr="003204C9">
              <w:rPr>
                <w:rFonts w:cs="Times New Roman"/>
                <w:sz w:val="24"/>
                <w:szCs w:val="24"/>
                <w:lang w:val="sr-Cyrl-RS"/>
              </w:rPr>
              <w:t>.</w:t>
            </w:r>
            <w:r w:rsidR="003D7E53"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14:paraId="0755C7FE" w14:textId="63670D6F" w:rsidR="00F51911" w:rsidRPr="003204C9" w:rsidRDefault="00030BBB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00E616C5" w14:textId="037B50BE" w:rsidR="00F51911" w:rsidRPr="003204C9" w:rsidRDefault="00F5191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F51911" w:rsidRPr="003204C9" w14:paraId="126D7D51" w14:textId="77777777" w:rsidTr="006B3286">
        <w:trPr>
          <w:trHeight w:val="964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6A7B0A66" w14:textId="4990EF81" w:rsidR="00F51911" w:rsidRPr="003204C9" w:rsidRDefault="007A305B" w:rsidP="002D6039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56F902CC" w14:textId="6FE4DA2A" w:rsidR="00F51911" w:rsidRPr="003204C9" w:rsidRDefault="007A305B" w:rsidP="0023442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Предрачуни </w:t>
            </w:r>
            <w:r w:rsidRPr="00234423">
              <w:rPr>
                <w:rFonts w:cs="Times New Roman"/>
                <w:i/>
                <w:sz w:val="24"/>
                <w:szCs w:val="24"/>
                <w:lang w:val="sr-Cyrl-RS"/>
              </w:rPr>
              <w:t>(</w:t>
            </w:r>
            <w:r w:rsidR="00BA3A69" w:rsidRPr="00234423">
              <w:rPr>
                <w:rFonts w:cs="Times New Roman"/>
                <w:i/>
                <w:sz w:val="24"/>
                <w:szCs w:val="24"/>
                <w:lang w:val="sr-Cyrl-RS"/>
              </w:rPr>
              <w:t>ако је плаћање одобрених инвестиција извршено на основу предрачуна)</w:t>
            </w:r>
            <w:r w:rsidR="00BA3A6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14:paraId="29ED2E6B" w14:textId="306F600A" w:rsidR="00F51911" w:rsidRPr="003204C9" w:rsidRDefault="003A54D0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0B1A7E57" w14:textId="39B71130" w:rsidR="00F51911" w:rsidRPr="003204C9" w:rsidRDefault="00F5191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547378" w:rsidRPr="003204C9" w14:paraId="723A5F1B" w14:textId="77777777" w:rsidTr="006E3ADF">
        <w:trPr>
          <w:trHeight w:val="85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0DC5B970" w14:textId="30238B33" w:rsidR="00547378" w:rsidRPr="003204C9" w:rsidRDefault="00770DA7" w:rsidP="002D6039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049AED24" w14:textId="13388350" w:rsidR="00547378" w:rsidRPr="003204C9" w:rsidRDefault="00547378" w:rsidP="00234423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Отпремнице</w:t>
            </w:r>
            <w:r w:rsidR="006E3ADF" w:rsidRPr="003204C9">
              <w:rPr>
                <w:rFonts w:cs="Times New Roman"/>
                <w:sz w:val="24"/>
                <w:szCs w:val="24"/>
                <w:lang w:val="sr-Cyrl-RS"/>
              </w:rPr>
              <w:t xml:space="preserve"> које садрже ставке са рачуна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EA0C19" w:rsidRPr="003204C9">
              <w:rPr>
                <w:rFonts w:cs="Times New Roman"/>
                <w:sz w:val="24"/>
                <w:szCs w:val="24"/>
                <w:lang w:val="sr-Cyrl-RS"/>
              </w:rPr>
              <w:t>и остале неопходне елементе</w:t>
            </w:r>
            <w:r w:rsidR="002771FE" w:rsidRPr="003204C9">
              <w:rPr>
                <w:rFonts w:cs="Times New Roman"/>
                <w:sz w:val="24"/>
                <w:szCs w:val="24"/>
                <w:lang w:val="sr-Latn-RS"/>
              </w:rPr>
              <w:t xml:space="preserve"> 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>(</w:t>
            </w:r>
            <w:r w:rsidR="006E3ADF" w:rsidRPr="003204C9">
              <w:rPr>
                <w:rFonts w:cs="Times New Roman"/>
                <w:sz w:val="24"/>
                <w:szCs w:val="24"/>
                <w:lang w:val="sr-Cyrl-RS"/>
              </w:rPr>
              <w:t>број и датум исправе, пословно име, адресу и ПИБ испо</w:t>
            </w:r>
            <w:r w:rsidR="000356EA" w:rsidRPr="003204C9">
              <w:rPr>
                <w:rFonts w:cs="Times New Roman"/>
                <w:sz w:val="24"/>
                <w:szCs w:val="24"/>
                <w:lang w:val="sr-Cyrl-RS"/>
              </w:rPr>
              <w:t xml:space="preserve">ручиоца, примаоца и превозника </w:t>
            </w:r>
            <w:r w:rsidR="002771FE" w:rsidRPr="003204C9">
              <w:rPr>
                <w:rFonts w:cs="Times New Roman"/>
                <w:sz w:val="24"/>
                <w:szCs w:val="24"/>
                <w:lang w:val="sr-Cyrl-RS"/>
              </w:rPr>
              <w:t xml:space="preserve">уколико га има, </w:t>
            </w:r>
            <w:r w:rsidR="006E3ADF" w:rsidRPr="003204C9">
              <w:rPr>
                <w:rFonts w:cs="Times New Roman"/>
                <w:sz w:val="24"/>
                <w:szCs w:val="24"/>
                <w:lang w:val="sr-Cyrl-RS"/>
              </w:rPr>
              <w:t xml:space="preserve"> име, презиме и потпис одговорних лица исп</w:t>
            </w:r>
            <w:r w:rsidR="002771FE" w:rsidRPr="003204C9">
              <w:rPr>
                <w:rFonts w:cs="Times New Roman"/>
                <w:sz w:val="24"/>
                <w:szCs w:val="24"/>
                <w:lang w:val="sr-Cyrl-RS"/>
              </w:rPr>
              <w:t>оручиоца, примаоца и превозника</w:t>
            </w:r>
            <w:r w:rsidR="006E3ADF" w:rsidRPr="003204C9">
              <w:rPr>
                <w:rFonts w:cs="Times New Roman"/>
                <w:sz w:val="24"/>
                <w:szCs w:val="24"/>
                <w:lang w:val="sr-Latn-RS"/>
              </w:rPr>
              <w:t>)</w:t>
            </w:r>
            <w:r w:rsidR="002771FE" w:rsidRPr="003204C9">
              <w:rPr>
                <w:rFonts w:cs="Times New Roman"/>
                <w:sz w:val="24"/>
                <w:szCs w:val="24"/>
                <w:lang w:val="sr-Latn-RS"/>
              </w:rPr>
              <w:t xml:space="preserve"> </w:t>
            </w:r>
            <w:r w:rsidR="00234423">
              <w:rPr>
                <w:rFonts w:cs="Times New Roman"/>
                <w:sz w:val="24"/>
                <w:szCs w:val="24"/>
                <w:lang w:val="sr-Latn-RS"/>
              </w:rPr>
              <w:t xml:space="preserve">или </w:t>
            </w:r>
            <w:r w:rsidR="00CA2461" w:rsidRPr="003204C9">
              <w:rPr>
                <w:rFonts w:cs="Times New Roman"/>
                <w:sz w:val="24"/>
                <w:szCs w:val="24"/>
                <w:lang w:val="sr-Latn-RS"/>
              </w:rPr>
              <w:t>међународни товарни листови (за робу из увоза,</w:t>
            </w:r>
            <w:r w:rsidR="0023442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CA2461" w:rsidRPr="003204C9">
              <w:rPr>
                <w:rFonts w:cs="Times New Roman"/>
                <w:sz w:val="24"/>
                <w:szCs w:val="24"/>
                <w:lang w:val="sr-Latn-RS"/>
              </w:rPr>
              <w:t>када је подносилац захтева директни увозник)</w:t>
            </w:r>
          </w:p>
        </w:tc>
        <w:tc>
          <w:tcPr>
            <w:tcW w:w="974" w:type="dxa"/>
            <w:vAlign w:val="center"/>
          </w:tcPr>
          <w:p w14:paraId="46883E11" w14:textId="1006EB68" w:rsidR="00547378" w:rsidRPr="003204C9" w:rsidRDefault="00030BBB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73C1F0A8" w14:textId="7481BB70" w:rsidR="00547378" w:rsidRPr="003204C9" w:rsidRDefault="00547378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6900CE" w:rsidRPr="003204C9" w14:paraId="28A43E2A" w14:textId="77777777" w:rsidTr="002D6039">
        <w:trPr>
          <w:trHeight w:val="85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25CDCC64" w14:textId="09A5A343" w:rsidR="006900CE" w:rsidRPr="003204C9" w:rsidRDefault="006900CE" w:rsidP="002D6039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40B4DA74" w14:textId="6DD4C211" w:rsidR="006900CE" w:rsidRPr="003204C9" w:rsidRDefault="006900CE" w:rsidP="005F6C9E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Изводи из банке</w:t>
            </w:r>
            <w:r w:rsidR="00234423">
              <w:rPr>
                <w:rFonts w:cs="Times New Roman"/>
                <w:sz w:val="24"/>
                <w:szCs w:val="24"/>
                <w:lang w:val="sr-Cyrl-RS"/>
              </w:rPr>
              <w:t xml:space="preserve"> односно </w:t>
            </w:r>
            <w:r w:rsidR="00BC5703" w:rsidRPr="003204C9">
              <w:rPr>
                <w:rFonts w:cs="Times New Roman"/>
                <w:sz w:val="24"/>
                <w:szCs w:val="24"/>
                <w:lang w:val="sr-Cyrl-RS"/>
              </w:rPr>
              <w:t>Нало</w:t>
            </w:r>
            <w:r w:rsidR="008842A6" w:rsidRPr="003204C9">
              <w:rPr>
                <w:rFonts w:cs="Times New Roman"/>
                <w:sz w:val="24"/>
                <w:szCs w:val="24"/>
                <w:lang w:val="sr-Cyrl-RS"/>
              </w:rPr>
              <w:t>зи</w:t>
            </w:r>
            <w:r w:rsidR="0027411E" w:rsidRPr="003204C9">
              <w:rPr>
                <w:rFonts w:cs="Times New Roman"/>
                <w:sz w:val="24"/>
                <w:szCs w:val="24"/>
                <w:lang w:val="sr-Latn-RS"/>
              </w:rPr>
              <w:t xml:space="preserve"> </w:t>
            </w:r>
            <w:r w:rsidR="00BC5703" w:rsidRPr="003204C9">
              <w:rPr>
                <w:rFonts w:cs="Times New Roman"/>
                <w:sz w:val="24"/>
                <w:szCs w:val="24"/>
                <w:lang w:val="sr-Cyrl-RS"/>
              </w:rPr>
              <w:t>за пренос</w:t>
            </w:r>
            <w:r w:rsidR="00234423">
              <w:rPr>
                <w:rFonts w:cs="Times New Roman"/>
                <w:sz w:val="24"/>
                <w:szCs w:val="24"/>
                <w:lang w:val="sr-Cyrl-RS"/>
              </w:rPr>
              <w:t xml:space="preserve"> и Потврде о извршеним налозима за пренос</w:t>
            </w:r>
            <w:r w:rsidR="00BC5703" w:rsidRPr="003204C9">
              <w:rPr>
                <w:rFonts w:cs="Times New Roman"/>
                <w:sz w:val="24"/>
                <w:szCs w:val="24"/>
                <w:lang w:val="sr-Cyrl-RS"/>
              </w:rPr>
              <w:t xml:space="preserve">, 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којима се доказује да су рачуни </w:t>
            </w:r>
            <w:r w:rsidR="00234423">
              <w:rPr>
                <w:rFonts w:cs="Times New Roman"/>
                <w:sz w:val="24"/>
                <w:szCs w:val="24"/>
                <w:lang w:val="sr-Cyrl-RS"/>
              </w:rPr>
              <w:t xml:space="preserve">који су предмет захтева 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плаћени </w:t>
            </w:r>
            <w:r w:rsidR="00537C54" w:rsidRPr="003204C9">
              <w:rPr>
                <w:rFonts w:cs="Times New Roman"/>
                <w:sz w:val="24"/>
                <w:szCs w:val="24"/>
                <w:lang w:val="sr-Cyrl-RS"/>
              </w:rPr>
              <w:t>(</w:t>
            </w:r>
            <w:r w:rsidR="003F6BFD" w:rsidRPr="003204C9">
              <w:rPr>
                <w:rFonts w:cs="Times New Roman"/>
                <w:i/>
                <w:sz w:val="24"/>
                <w:szCs w:val="24"/>
                <w:lang w:val="sr-Cyrl-RS"/>
              </w:rPr>
              <w:t>оверен</w:t>
            </w:r>
            <w:r w:rsidR="008842A6" w:rsidRPr="003204C9">
              <w:rPr>
                <w:rFonts w:cs="Times New Roman"/>
                <w:i/>
                <w:sz w:val="24"/>
                <w:szCs w:val="24"/>
                <w:lang w:val="sr-Cyrl-RS"/>
              </w:rPr>
              <w:t>и</w:t>
            </w:r>
            <w:r w:rsidR="003F6BFD" w:rsidRPr="003204C9">
              <w:rPr>
                <w:rFonts w:cs="Times New Roman"/>
                <w:i/>
                <w:sz w:val="24"/>
                <w:szCs w:val="24"/>
                <w:lang w:val="sr-Cyrl-RS"/>
              </w:rPr>
              <w:t xml:space="preserve"> печатом и потписом овлашћеног лица</w:t>
            </w:r>
            <w:r w:rsidR="00537C54" w:rsidRPr="003204C9">
              <w:rPr>
                <w:rFonts w:cs="Times New Roman"/>
                <w:i/>
                <w:sz w:val="24"/>
                <w:szCs w:val="24"/>
                <w:lang w:val="sr-Cyrl-RS"/>
              </w:rPr>
              <w:t xml:space="preserve"> банке</w:t>
            </w:r>
            <w:r w:rsidR="00537C54" w:rsidRPr="003204C9">
              <w:rPr>
                <w:rFonts w:cs="Times New Roman"/>
                <w:sz w:val="24"/>
                <w:szCs w:val="24"/>
                <w:lang w:val="sr-Cyrl-RS"/>
              </w:rPr>
              <w:t>)</w:t>
            </w:r>
            <w:r w:rsidR="0027411E" w:rsidRPr="003204C9">
              <w:rPr>
                <w:rFonts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14:paraId="752D6F40" w14:textId="7D2D6D00" w:rsidR="006900CE" w:rsidRPr="003204C9" w:rsidRDefault="006900CE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6B11E5A8" w14:textId="45757516" w:rsidR="006900CE" w:rsidRPr="003204C9" w:rsidRDefault="006900CE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537C54" w:rsidRPr="003204C9" w14:paraId="4846B3A2" w14:textId="77777777" w:rsidTr="002D6039">
        <w:trPr>
          <w:trHeight w:val="68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62936D70" w14:textId="1F0CFDDB" w:rsidR="00537C54" w:rsidRPr="003204C9" w:rsidRDefault="00537C54" w:rsidP="002D6039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149A39DD" w14:textId="0275B1EE" w:rsidR="00537C54" w:rsidRPr="003204C9" w:rsidRDefault="00537C54" w:rsidP="0078086A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Доказ о плаћању у иностранству, SWIFT</w:t>
            </w:r>
            <w:r w:rsidR="00BC5703" w:rsidRPr="003204C9">
              <w:rPr>
                <w:rFonts w:cs="Times New Roman"/>
                <w:sz w:val="24"/>
                <w:szCs w:val="24"/>
                <w:lang w:val="sr-Cyrl-RS"/>
              </w:rPr>
              <w:t xml:space="preserve"> и Налог 70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3204C9">
              <w:rPr>
                <w:rFonts w:cs="Times New Roman"/>
                <w:i/>
                <w:sz w:val="24"/>
                <w:szCs w:val="24"/>
                <w:lang w:val="sr-Cyrl-RS"/>
              </w:rPr>
              <w:t>(само за робу из увоза</w:t>
            </w:r>
            <w:r w:rsidR="00BC5703" w:rsidRPr="003204C9">
              <w:rPr>
                <w:rFonts w:cs="Times New Roman"/>
                <w:i/>
                <w:sz w:val="24"/>
                <w:szCs w:val="24"/>
                <w:lang w:val="sr-Cyrl-RS"/>
              </w:rPr>
              <w:t>. SWIFT може бити неоверена фотокопија, а налог 70 мора бити оверен печатом и потписом овлашћеног лица банке</w:t>
            </w:r>
            <w:r w:rsidRPr="003204C9">
              <w:rPr>
                <w:rFonts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974" w:type="dxa"/>
            <w:vAlign w:val="center"/>
          </w:tcPr>
          <w:p w14:paraId="7BAA87BB" w14:textId="7837AFBB" w:rsidR="00537C54" w:rsidRPr="003204C9" w:rsidRDefault="00537C54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582616D4" w14:textId="0B5D8297" w:rsidR="00537C54" w:rsidRPr="003204C9" w:rsidRDefault="00537C54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2A1B7B" w:rsidRPr="003204C9" w14:paraId="353FF8FF" w14:textId="77777777" w:rsidTr="00535B19">
        <w:trPr>
          <w:trHeight w:val="633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6CB729DE" w14:textId="7BA63D9E" w:rsidR="002A1B7B" w:rsidRPr="003204C9" w:rsidRDefault="002A1B7B" w:rsidP="002D6039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7AF63AAA" w14:textId="60DD1D20" w:rsidR="002A1B7B" w:rsidRPr="003204C9" w:rsidRDefault="00BD4286" w:rsidP="00535B19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Гарантни листови, односно изјаве саобразности за извршену набавку предметне инвестиције  </w:t>
            </w:r>
          </w:p>
        </w:tc>
        <w:tc>
          <w:tcPr>
            <w:tcW w:w="974" w:type="dxa"/>
            <w:vAlign w:val="center"/>
          </w:tcPr>
          <w:p w14:paraId="5335734F" w14:textId="2B34FD5B" w:rsidR="002A1B7B" w:rsidRPr="003204C9" w:rsidRDefault="00030BBB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44957896" w14:textId="2AE867FF" w:rsidR="002A1B7B" w:rsidRPr="003204C9" w:rsidRDefault="002A1B7B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C3019" w:rsidRPr="003204C9" w14:paraId="6AE98205" w14:textId="77777777" w:rsidTr="002D6039">
        <w:trPr>
          <w:trHeight w:val="85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005A194C" w14:textId="1000257F" w:rsidR="00AC3019" w:rsidRPr="003204C9" w:rsidRDefault="00AC3019" w:rsidP="002D6039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20F465B4" w14:textId="3BE61C10" w:rsidR="00AC3019" w:rsidRPr="003204C9" w:rsidRDefault="00A30503" w:rsidP="0078086A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Јединствена царинска и</w:t>
            </w:r>
            <w:r w:rsidR="00FE7C1E">
              <w:rPr>
                <w:rFonts w:cs="Times New Roman"/>
                <w:sz w:val="24"/>
                <w:szCs w:val="24"/>
                <w:lang w:val="sr-Cyrl-RS"/>
              </w:rPr>
              <w:t>справа - ЈЦИ  за робу из увоза а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ко је подносилац захтева за исплату директан увозник </w:t>
            </w:r>
          </w:p>
        </w:tc>
        <w:tc>
          <w:tcPr>
            <w:tcW w:w="974" w:type="dxa"/>
            <w:vAlign w:val="center"/>
          </w:tcPr>
          <w:p w14:paraId="5AEE7804" w14:textId="1270E439" w:rsidR="00AC3019" w:rsidRPr="003204C9" w:rsidRDefault="00AC3019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097F1230" w14:textId="0FF00825" w:rsidR="00AC3019" w:rsidRPr="003204C9" w:rsidRDefault="00AC3019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C222F5" w:rsidRPr="003204C9" w14:paraId="5EF9DCAD" w14:textId="77777777" w:rsidTr="002D6039">
        <w:trPr>
          <w:trHeight w:val="68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7944AFF6" w14:textId="50C93DD4" w:rsidR="00C222F5" w:rsidRPr="003204C9" w:rsidRDefault="00C222F5" w:rsidP="002D6039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6E1F69CA" w14:textId="51FBF24E" w:rsidR="00A30503" w:rsidRPr="003204C9" w:rsidRDefault="00E80DB8" w:rsidP="002B37C1">
            <w:pPr>
              <w:jc w:val="left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Сертификат</w:t>
            </w:r>
            <w:r w:rsidR="00A30503"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о пореклу / ЕУР1/ увозни рачун са изјавом добављача о пореклу робе – за робу из ув</w:t>
            </w:r>
            <w:r w:rsidR="00FE7C1E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оза ( ако је вредност робе  </w:t>
            </w:r>
            <w:r w:rsidR="00542597"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oд</w:t>
            </w:r>
            <w:r w:rsidR="00FE7C1E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појединачног  добављачa  </w:t>
            </w:r>
            <w:r w:rsidR="00A30503"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већа од 100.000 евра).</w:t>
            </w:r>
          </w:p>
          <w:p w14:paraId="39FB62A3" w14:textId="354DECAB" w:rsidR="00C222F5" w:rsidRPr="003204C9" w:rsidRDefault="00A30503" w:rsidP="002771FE">
            <w:pPr>
              <w:jc w:val="left"/>
              <w:rPr>
                <w:rFonts w:cs="Times New Roman"/>
                <w:b/>
                <w:i/>
                <w:sz w:val="24"/>
                <w:szCs w:val="24"/>
                <w:lang w:val="sr-Cyrl-RS"/>
              </w:rPr>
            </w:pPr>
            <w:r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За робу домаћег порекла изјава произвођача о пореклу робе</w:t>
            </w:r>
            <w:r w:rsidR="002771FE" w:rsidRPr="003204C9">
              <w:rPr>
                <w:rFonts w:eastAsia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(</w:t>
            </w:r>
            <w:r w:rsidR="00FE7C1E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ако је вредност робе  </w:t>
            </w:r>
            <w:r w:rsidR="002771FE"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oд</w:t>
            </w:r>
            <w:r w:rsidR="00FE7C1E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појединачног  добављачa  </w:t>
            </w:r>
            <w:r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већа од 100.000 евра).</w:t>
            </w:r>
          </w:p>
        </w:tc>
        <w:tc>
          <w:tcPr>
            <w:tcW w:w="974" w:type="dxa"/>
            <w:vAlign w:val="center"/>
          </w:tcPr>
          <w:p w14:paraId="7C03E28D" w14:textId="29D5AA74" w:rsidR="00C222F5" w:rsidRPr="003204C9" w:rsidRDefault="00C222F5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3C17252C" w14:textId="04F8EADE" w:rsidR="00C222F5" w:rsidRPr="003204C9" w:rsidRDefault="00C222F5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C222F5" w:rsidRPr="003204C9" w14:paraId="56080602" w14:textId="77777777" w:rsidTr="002D6039">
        <w:trPr>
          <w:trHeight w:val="454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53DFAE49" w14:textId="7F0B4CBC" w:rsidR="00C222F5" w:rsidRPr="003204C9" w:rsidRDefault="00BD4286" w:rsidP="002D6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</w:t>
            </w:r>
            <w:r w:rsidR="000562ED" w:rsidRPr="003204C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173B705C" w14:textId="097D312B" w:rsidR="00C222F5" w:rsidRPr="003204C9" w:rsidRDefault="00C222F5" w:rsidP="00FE7C1E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Уверење о завршеном курсу о пољопривреди из релевантног сектора од минимум 50 часова</w:t>
            </w:r>
            <w:r w:rsidR="008A7E15" w:rsidRPr="003204C9">
              <w:rPr>
                <w:rFonts w:cs="Times New Roman"/>
                <w:sz w:val="24"/>
                <w:szCs w:val="24"/>
                <w:lang w:val="sr-Cyrl-RS"/>
              </w:rPr>
              <w:t xml:space="preserve"> (издато од стране </w:t>
            </w:r>
            <w:r w:rsidR="0011485B" w:rsidRPr="003204C9">
              <w:rPr>
                <w:rFonts w:cs="Times New Roman"/>
                <w:sz w:val="24"/>
                <w:szCs w:val="24"/>
                <w:lang w:val="sr-Cyrl-RS"/>
              </w:rPr>
              <w:t>надлежне институције)</w:t>
            </w:r>
          </w:p>
        </w:tc>
        <w:tc>
          <w:tcPr>
            <w:tcW w:w="974" w:type="dxa"/>
            <w:vAlign w:val="center"/>
          </w:tcPr>
          <w:p w14:paraId="5E523178" w14:textId="0675CCC3" w:rsidR="00C222F5" w:rsidRPr="003204C9" w:rsidRDefault="00C222F5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1240ABB5" w14:textId="703CFD60" w:rsidR="00C222F5" w:rsidRPr="003204C9" w:rsidRDefault="00C222F5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D70133" w:rsidRPr="003204C9" w14:paraId="2655F741" w14:textId="77777777" w:rsidTr="00F51911">
        <w:trPr>
          <w:trHeight w:val="454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122ADA11" w14:textId="6F8BB6D0" w:rsidR="00D70133" w:rsidRPr="003204C9" w:rsidRDefault="00BD4286" w:rsidP="00AB25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</w:t>
            </w:r>
            <w:r w:rsidR="000562ED" w:rsidRPr="003204C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10FC81B0" w14:textId="22D3F851" w:rsidR="00D70133" w:rsidRPr="003204C9" w:rsidRDefault="00D70133" w:rsidP="00FE7C1E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Изјава добављача да је испоручена роба нова</w:t>
            </w:r>
            <w:r w:rsidR="00C4726E" w:rsidRPr="003204C9">
              <w:rPr>
                <w:rFonts w:cs="Times New Roman"/>
                <w:sz w:val="24"/>
                <w:szCs w:val="24"/>
              </w:rPr>
              <w:t xml:space="preserve"> </w:t>
            </w:r>
            <w:r w:rsidR="00C4726E" w:rsidRPr="003204C9">
              <w:rPr>
                <w:rFonts w:cs="Times New Roman"/>
                <w:sz w:val="24"/>
                <w:szCs w:val="24"/>
                <w:lang w:val="sr-Cyrl-RS"/>
              </w:rPr>
              <w:t>ако је предмет инвестиције набавка робе.</w:t>
            </w:r>
          </w:p>
        </w:tc>
        <w:tc>
          <w:tcPr>
            <w:tcW w:w="974" w:type="dxa"/>
            <w:vAlign w:val="center"/>
          </w:tcPr>
          <w:p w14:paraId="420809AA" w14:textId="1CA9CE67" w:rsidR="00D70133" w:rsidRPr="003204C9" w:rsidRDefault="00D701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34" w:type="dxa"/>
            <w:vAlign w:val="center"/>
          </w:tcPr>
          <w:p w14:paraId="49679899" w14:textId="382B76CD" w:rsidR="00D70133" w:rsidRPr="003204C9" w:rsidRDefault="00D701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D70133" w:rsidRPr="003204C9" w14:paraId="3458312B" w14:textId="77777777" w:rsidTr="002D6039">
        <w:trPr>
          <w:trHeight w:val="454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4C156C7B" w14:textId="5DF146C4" w:rsidR="00D70133" w:rsidRPr="003204C9" w:rsidRDefault="00BD4286" w:rsidP="002D6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</w:t>
            </w:r>
            <w:r w:rsidR="000562ED" w:rsidRPr="003204C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6AA93292" w14:textId="6C9A5E28" w:rsidR="00D70133" w:rsidRPr="003204C9" w:rsidRDefault="00797DC0" w:rsidP="001338E6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верену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копију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картица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за</w:t>
            </w:r>
            <w:proofErr w:type="spellEnd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некретнине</w:t>
            </w:r>
            <w:proofErr w:type="spellEnd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постројења</w:t>
            </w:r>
            <w:proofErr w:type="spellEnd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опрему</w:t>
            </w:r>
            <w:proofErr w:type="spellEnd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годину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којој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издато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решење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одобравању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пројекта</w:t>
            </w:r>
            <w:proofErr w:type="spellEnd"/>
            <w:r w:rsidR="00AB6BB1" w:rsidRPr="003204C9">
              <w:rPr>
                <w:rFonts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974" w:type="dxa"/>
            <w:vAlign w:val="center"/>
          </w:tcPr>
          <w:p w14:paraId="7805F7AF" w14:textId="25C79292" w:rsidR="00D70133" w:rsidRPr="003204C9" w:rsidRDefault="00D701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17FBDCF4" w14:textId="744EB91D" w:rsidR="00D70133" w:rsidRPr="003204C9" w:rsidRDefault="00D701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6BD2FFD2" w14:textId="77777777" w:rsidTr="002D6039">
        <w:trPr>
          <w:trHeight w:val="454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3ADE844F" w14:textId="0B2071B8" w:rsidR="00AB6BB1" w:rsidRPr="003204C9" w:rsidRDefault="00BD4286" w:rsidP="002D6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</w:t>
            </w:r>
            <w:r w:rsidR="000562ED" w:rsidRPr="003204C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27493858" w14:textId="7E61E42A" w:rsidR="00797DC0" w:rsidRPr="003204C9" w:rsidRDefault="00797DC0" w:rsidP="00797DC0">
            <w:pPr>
              <w:tabs>
                <w:tab w:val="left" w:pos="1440"/>
              </w:tabs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r w:rsidRPr="003204C9"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верену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копију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картица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за</w:t>
            </w:r>
            <w:proofErr w:type="spellEnd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некретнине</w:t>
            </w:r>
            <w:proofErr w:type="spellEnd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постројења</w:t>
            </w:r>
            <w:proofErr w:type="spellEnd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3204C9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опрему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заједно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Закључним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листом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издатим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дан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подношења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захтева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4C9">
              <w:rPr>
                <w:rFonts w:cs="Times New Roman"/>
                <w:color w:val="000000"/>
                <w:sz w:val="24"/>
                <w:szCs w:val="24"/>
              </w:rPr>
              <w:t>исплату</w:t>
            </w:r>
            <w:proofErr w:type="spellEnd"/>
            <w:r w:rsidRPr="003204C9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14:paraId="0CB4EFB3" w14:textId="5FF3CE96" w:rsidR="00AB6BB1" w:rsidRPr="003204C9" w:rsidRDefault="00AB6BB1" w:rsidP="001C784D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74" w:type="dxa"/>
            <w:vAlign w:val="center"/>
          </w:tcPr>
          <w:p w14:paraId="145C6771" w14:textId="481BE659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37F9237B" w14:textId="7160BD45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0527E57C" w14:textId="77777777" w:rsidTr="002D6039">
        <w:trPr>
          <w:trHeight w:val="454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1AE4427A" w14:textId="2749F136" w:rsidR="00AB6BB1" w:rsidRPr="003204C9" w:rsidRDefault="00BD4286" w:rsidP="002D6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</w:t>
            </w:r>
            <w:r w:rsidR="000562ED" w:rsidRPr="003204C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7530EE5D" w14:textId="06756C6E" w:rsidR="00AB6BB1" w:rsidRPr="003204C9" w:rsidRDefault="00AB6BB1" w:rsidP="00FE7C1E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Фотокопија саобраћајне дозволе</w:t>
            </w:r>
            <w:r w:rsidR="005C73C6" w:rsidRPr="003204C9">
              <w:rPr>
                <w:rFonts w:cs="Times New Roman"/>
                <w:sz w:val="24"/>
                <w:szCs w:val="24"/>
              </w:rPr>
              <w:t xml:space="preserve"> </w:t>
            </w:r>
            <w:r w:rsidR="00FE7C1E">
              <w:rPr>
                <w:rFonts w:cs="Times New Roman"/>
                <w:sz w:val="24"/>
                <w:szCs w:val="24"/>
                <w:lang w:val="sr-Cyrl-RS"/>
              </w:rPr>
              <w:t>(</w:t>
            </w:r>
            <w:r w:rsidRPr="003204C9">
              <w:rPr>
                <w:rFonts w:cs="Times New Roman"/>
                <w:i/>
                <w:sz w:val="24"/>
                <w:szCs w:val="24"/>
                <w:lang w:val="sr-Cyrl-RS"/>
              </w:rPr>
              <w:t>само за куповину трактора или специјализованих транспортних возила)</w:t>
            </w:r>
          </w:p>
        </w:tc>
        <w:tc>
          <w:tcPr>
            <w:tcW w:w="974" w:type="dxa"/>
            <w:vAlign w:val="center"/>
          </w:tcPr>
          <w:p w14:paraId="71354A90" w14:textId="6F49D144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247A5BFE" w14:textId="7DEE076C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63067E7A" w14:textId="77777777" w:rsidTr="008A7E15">
        <w:trPr>
          <w:trHeight w:val="72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064E35F8" w14:textId="2F9FC5D4" w:rsidR="00AB6BB1" w:rsidRPr="003204C9" w:rsidRDefault="00BD4286" w:rsidP="00AB25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lastRenderedPageBreak/>
              <w:t>1</w:t>
            </w:r>
            <w:r w:rsidR="000562ED" w:rsidRPr="003204C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01790C4B" w14:textId="009DD114" w:rsidR="00AB6BB1" w:rsidRPr="003204C9" w:rsidRDefault="00AB6BB1" w:rsidP="00FE7C1E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Уговор </w:t>
            </w:r>
            <w:r w:rsidR="00FE7C1E">
              <w:rPr>
                <w:rFonts w:cs="Times New Roman"/>
                <w:sz w:val="24"/>
                <w:szCs w:val="24"/>
                <w:lang w:val="sr-Cyrl-RS"/>
              </w:rPr>
              <w:t xml:space="preserve">са овлашћеним извођачем радова 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>за инвестиције у изградњу објеката, са износима који су исказани са и без ПДВ-а и са детаљном спецификацијом.</w:t>
            </w:r>
          </w:p>
        </w:tc>
        <w:tc>
          <w:tcPr>
            <w:tcW w:w="974" w:type="dxa"/>
            <w:vAlign w:val="center"/>
          </w:tcPr>
          <w:p w14:paraId="1BD93845" w14:textId="7B43EA3D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77506A2F" w14:textId="777E1294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5FE4FE87" w14:textId="77777777" w:rsidTr="008A7E15">
        <w:trPr>
          <w:trHeight w:val="97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720A3D77" w14:textId="6A445E0F" w:rsidR="00AB6BB1" w:rsidRPr="003204C9" w:rsidRDefault="00BD4286" w:rsidP="002D6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</w:t>
            </w:r>
            <w:r w:rsidR="000562ED" w:rsidRPr="003204C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43B36221" w14:textId="325A763B" w:rsidR="00AB6BB1" w:rsidRPr="003204C9" w:rsidRDefault="00AB6BB1" w:rsidP="008A7E15">
            <w:pPr>
              <w:rPr>
                <w:rFonts w:cs="Times New Roman"/>
                <w:i/>
                <w:sz w:val="24"/>
                <w:szCs w:val="24"/>
                <w:lang w:val="sr-Latn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Грађевинск</w:t>
            </w:r>
            <w:r w:rsidR="00F55CDB" w:rsidRPr="003204C9">
              <w:rPr>
                <w:rFonts w:cs="Times New Roman"/>
                <w:sz w:val="24"/>
                <w:szCs w:val="24"/>
              </w:rPr>
              <w:t>a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књиг</w:t>
            </w:r>
            <w:r w:rsidR="00F55CDB" w:rsidRPr="003204C9">
              <w:rPr>
                <w:rFonts w:cs="Times New Roman"/>
                <w:sz w:val="24"/>
                <w:szCs w:val="24"/>
              </w:rPr>
              <w:t xml:space="preserve">a 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3204C9">
              <w:rPr>
                <w:rFonts w:cs="Times New Roman"/>
                <w:i/>
                <w:sz w:val="24"/>
                <w:szCs w:val="24"/>
                <w:lang w:val="sr-Cyrl-RS"/>
              </w:rPr>
              <w:t>(документ се односи само на инвестиције које подразумевају изградњу и мора бити оверена од стране надзорног органа и одговорних извођача радова )</w:t>
            </w:r>
            <w:r w:rsidR="00A30503" w:rsidRPr="003204C9">
              <w:rPr>
                <w:rFonts w:cs="Times New Roman"/>
                <w:i/>
                <w:sz w:val="24"/>
                <w:szCs w:val="24"/>
              </w:rPr>
              <w:t xml:space="preserve">- </w:t>
            </w:r>
            <w:r w:rsidR="005C73C6" w:rsidRPr="003204C9">
              <w:rPr>
                <w:rFonts w:cs="Times New Roman"/>
                <w:i/>
                <w:sz w:val="24"/>
                <w:szCs w:val="24"/>
                <w:lang w:val="sr-Cyrl-RS"/>
              </w:rPr>
              <w:t>неоверена фотокопија</w:t>
            </w:r>
          </w:p>
        </w:tc>
        <w:tc>
          <w:tcPr>
            <w:tcW w:w="974" w:type="dxa"/>
            <w:vAlign w:val="center"/>
          </w:tcPr>
          <w:p w14:paraId="53C86035" w14:textId="6C9E5FD6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491FB163" w14:textId="12CF9792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7EB04B8F" w14:textId="77777777" w:rsidTr="002D6039">
        <w:trPr>
          <w:trHeight w:val="397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212AA64D" w14:textId="40F67536" w:rsidR="00AB6BB1" w:rsidRPr="003204C9" w:rsidRDefault="00BD4286" w:rsidP="002D6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</w:t>
            </w:r>
            <w:r w:rsidR="000562ED" w:rsidRPr="003204C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037DA1AE" w14:textId="55A0F44C" w:rsidR="005C013F" w:rsidRPr="003204C9" w:rsidRDefault="00994DDC" w:rsidP="0078086A">
            <w:pPr>
              <w:rPr>
                <w:rFonts w:cs="Times New Roman"/>
                <w:i/>
                <w:sz w:val="24"/>
                <w:szCs w:val="24"/>
                <w:lang w:val="sr-Latn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Употребна дозвола</w:t>
            </w:r>
            <w:r w:rsidR="00AB6BB1"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AB6BB1" w:rsidRPr="003204C9">
              <w:rPr>
                <w:rFonts w:cs="Times New Roman"/>
                <w:i/>
                <w:sz w:val="24"/>
                <w:szCs w:val="24"/>
                <w:lang w:val="sr-Cyrl-RS"/>
              </w:rPr>
              <w:t>(само за инвестиције које подразумевају изградњу)</w:t>
            </w:r>
          </w:p>
          <w:p w14:paraId="55805E5E" w14:textId="4C09FF34" w:rsidR="00AB6BB1" w:rsidRPr="003204C9" w:rsidRDefault="00AB6BB1" w:rsidP="0078086A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74" w:type="dxa"/>
            <w:vAlign w:val="center"/>
          </w:tcPr>
          <w:p w14:paraId="38B11337" w14:textId="36905897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7C3B015D" w14:textId="5AA36581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32B01033" w14:textId="77777777" w:rsidTr="002D6039">
        <w:trPr>
          <w:trHeight w:val="51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723D304F" w14:textId="4979FF19" w:rsidR="00AB6BB1" w:rsidRPr="003204C9" w:rsidRDefault="00BD4286" w:rsidP="002D6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1</w:t>
            </w:r>
            <w:r w:rsidR="000562ED" w:rsidRPr="003204C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55978ED1" w14:textId="683C37DF" w:rsidR="005C013F" w:rsidRPr="003204C9" w:rsidRDefault="00AB6BB1" w:rsidP="00E13E32">
            <w:pPr>
              <w:rPr>
                <w:rFonts w:eastAsia="Times New Roman" w:cs="Times New Roman"/>
                <w:i/>
                <w:sz w:val="24"/>
                <w:szCs w:val="24"/>
                <w:lang w:val="sr-Latn-RS"/>
              </w:rPr>
            </w:pPr>
            <w:r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Документ о сагласности за прикључење на електро мрежу </w:t>
            </w:r>
            <w:r w:rsidRPr="003204C9">
              <w:rPr>
                <w:rFonts w:eastAsia="Times New Roman" w:cs="Times New Roman"/>
                <w:i/>
                <w:sz w:val="24"/>
                <w:szCs w:val="24"/>
                <w:lang w:val="sr-Cyrl-RS"/>
              </w:rPr>
              <w:t>(за пројекте који се односе на инвестиције у обновљиве изворе енергије, издат од стране</w:t>
            </w:r>
            <w:r w:rsidR="00E13E32" w:rsidRPr="003204C9">
              <w:rPr>
                <w:rFonts w:eastAsia="Times New Roman" w:cs="Times New Roman"/>
                <w:i/>
                <w:sz w:val="24"/>
                <w:szCs w:val="24"/>
                <w:lang w:val="sr-Latn-RS"/>
              </w:rPr>
              <w:t xml:space="preserve"> </w:t>
            </w:r>
            <w:r w:rsidR="00E13E32" w:rsidRPr="003204C9">
              <w:rPr>
                <w:rFonts w:eastAsia="Times New Roman" w:cs="Times New Roman"/>
                <w:i/>
                <w:sz w:val="24"/>
                <w:szCs w:val="24"/>
                <w:lang w:val="sr-Cyrl-RS"/>
              </w:rPr>
              <w:t xml:space="preserve">локалног </w:t>
            </w:r>
            <w:r w:rsidR="00F55CDB" w:rsidRPr="003204C9">
              <w:rPr>
                <w:rFonts w:eastAsia="Times New Roman" w:cs="Times New Roman"/>
                <w:i/>
                <w:sz w:val="24"/>
                <w:szCs w:val="24"/>
                <w:lang w:val="sr-Cyrl-RS"/>
              </w:rPr>
              <w:t>оператера дистрибутивне мреже</w:t>
            </w:r>
            <w:r w:rsidR="00E13E32" w:rsidRPr="003204C9">
              <w:rPr>
                <w:rFonts w:eastAsia="Times New Roman" w:cs="Times New Roman"/>
                <w:i/>
                <w:sz w:val="24"/>
                <w:szCs w:val="24"/>
                <w:lang w:val="sr-Cyrl-RS"/>
              </w:rPr>
              <w:t xml:space="preserve"> у форми решења</w:t>
            </w:r>
            <w:r w:rsidR="00E13E32" w:rsidRPr="003204C9">
              <w:rPr>
                <w:rFonts w:eastAsia="Times New Roman" w:cs="Times New Roman"/>
                <w:i/>
                <w:sz w:val="24"/>
                <w:szCs w:val="24"/>
                <w:lang w:val="sr-Latn-RS"/>
              </w:rPr>
              <w:t xml:space="preserve"> </w:t>
            </w:r>
            <w:r w:rsidRPr="003204C9">
              <w:rPr>
                <w:rFonts w:eastAsia="Times New Roman" w:cs="Times New Roman"/>
                <w:i/>
                <w:sz w:val="24"/>
                <w:szCs w:val="24"/>
                <w:lang w:val="sr-Cyrl-RS"/>
              </w:rPr>
              <w:t>.)</w:t>
            </w:r>
          </w:p>
          <w:p w14:paraId="650152AC" w14:textId="33967F13" w:rsidR="00AB6BB1" w:rsidRPr="003204C9" w:rsidRDefault="00AB6BB1" w:rsidP="00E13E32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74" w:type="dxa"/>
            <w:vAlign w:val="center"/>
          </w:tcPr>
          <w:p w14:paraId="7ECD6C45" w14:textId="2F95DC43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29BF8077" w14:textId="232FC072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626E90FD" w14:textId="77777777" w:rsidTr="00F51911">
        <w:trPr>
          <w:trHeight w:val="397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2FF237BF" w14:textId="05A019F5" w:rsidR="00AB6BB1" w:rsidRPr="003204C9" w:rsidRDefault="000562ED" w:rsidP="00AB25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7A516E74" w14:textId="25E10907" w:rsidR="00AB6BB1" w:rsidRPr="003204C9" w:rsidRDefault="00994DDC" w:rsidP="00994DDC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Фотокопија Решења</w:t>
            </w:r>
            <w:r w:rsidR="00BD4286" w:rsidRPr="003204C9">
              <w:rPr>
                <w:rFonts w:cs="Times New Roman"/>
                <w:sz w:val="24"/>
                <w:szCs w:val="24"/>
                <w:lang w:val="sr-Cyrl-RS"/>
              </w:rPr>
              <w:t xml:space="preserve"> о упису објекта у регистар објеката </w:t>
            </w:r>
            <w:r>
              <w:rPr>
                <w:rFonts w:cs="Times New Roman"/>
                <w:sz w:val="24"/>
                <w:szCs w:val="24"/>
                <w:lang w:val="sr-Cyrl-RS"/>
              </w:rPr>
              <w:t xml:space="preserve">односно регистар одобрених објеката у складу са прописима који уређују ветеринарство </w:t>
            </w:r>
          </w:p>
        </w:tc>
        <w:tc>
          <w:tcPr>
            <w:tcW w:w="974" w:type="dxa"/>
            <w:vAlign w:val="center"/>
          </w:tcPr>
          <w:p w14:paraId="210750B4" w14:textId="4CFFDA3B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30AFC6E8" w14:textId="0E63E107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3EE44537" w14:textId="77777777" w:rsidTr="002D6039">
        <w:trPr>
          <w:trHeight w:val="397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66C6655C" w14:textId="5F178405" w:rsidR="00AB6BB1" w:rsidRPr="003204C9" w:rsidRDefault="00A64864" w:rsidP="002D6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2</w:t>
            </w:r>
            <w:r w:rsidR="000562ED" w:rsidRPr="003204C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36F4036B" w14:textId="183B3D3F" w:rsidR="00AB6BB1" w:rsidRPr="003204C9" w:rsidRDefault="00AB6BB1" w:rsidP="00994DDC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Потврда </w:t>
            </w:r>
            <w:r w:rsidR="00994DDC">
              <w:rPr>
                <w:rFonts w:cs="Times New Roman"/>
                <w:sz w:val="24"/>
                <w:szCs w:val="24"/>
                <w:lang w:val="sr-Cyrl-RS"/>
              </w:rPr>
              <w:t>надлежног органа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јединице локалне самоуправе </w:t>
            </w:r>
            <w:r w:rsidR="00994DDC">
              <w:rPr>
                <w:rFonts w:cs="Times New Roman"/>
                <w:sz w:val="24"/>
                <w:szCs w:val="24"/>
                <w:lang w:val="sr-Cyrl-RS"/>
              </w:rPr>
              <w:t>према месту пребивалишта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/седишта </w:t>
            </w:r>
            <w:r w:rsidR="00994DDC">
              <w:rPr>
                <w:rFonts w:cs="Times New Roman"/>
                <w:sz w:val="24"/>
                <w:szCs w:val="24"/>
                <w:lang w:val="sr-Cyrl-RS"/>
              </w:rPr>
              <w:t>подносиоца захтева</w:t>
            </w:r>
            <w:r w:rsidR="00932B8B">
              <w:rPr>
                <w:rFonts w:cs="Times New Roman"/>
                <w:sz w:val="24"/>
                <w:szCs w:val="24"/>
                <w:lang w:val="sr-Cyrl-RS"/>
              </w:rPr>
              <w:t xml:space="preserve">, да предметне 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>инвестиције нису финансиране из других јавних финансијских извора (националних или европских)</w:t>
            </w:r>
            <w:r w:rsidR="003C2132" w:rsidRPr="003204C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14:paraId="4A340300" w14:textId="677ABB27" w:rsidR="00AB6BB1" w:rsidRPr="003204C9" w:rsidRDefault="00030BBB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4863FCC1" w14:textId="6A6AC4D2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03053865" w14:textId="77777777" w:rsidTr="002D6039">
        <w:trPr>
          <w:trHeight w:val="397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6F858667" w14:textId="1D0D9D95" w:rsidR="00AB6BB1" w:rsidRPr="003204C9" w:rsidRDefault="00A64864" w:rsidP="002D6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2</w:t>
            </w:r>
            <w:r w:rsidR="000562ED" w:rsidRPr="003204C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56AE7EBA" w14:textId="6F93D676" w:rsidR="00AB6BB1" w:rsidRPr="003204C9" w:rsidRDefault="00AB6BB1" w:rsidP="00932B8B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Потврда </w:t>
            </w:r>
            <w:r w:rsidR="00932B8B" w:rsidRPr="00932B8B">
              <w:rPr>
                <w:rFonts w:cs="Times New Roman"/>
                <w:sz w:val="24"/>
                <w:szCs w:val="24"/>
                <w:lang w:val="sr-Cyrl-RS"/>
              </w:rPr>
              <w:t xml:space="preserve">надлежног органа 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јединице локалне самоуправе </w:t>
            </w:r>
            <w:r w:rsidR="00932B8B">
              <w:rPr>
                <w:rFonts w:cs="Times New Roman"/>
                <w:sz w:val="24"/>
                <w:szCs w:val="24"/>
                <w:lang w:val="sr-Cyrl-RS"/>
              </w:rPr>
              <w:t>према месту налажења инвестиције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>, да инвестиције нису финансиране из других јавних финансијских извора (националних или европских)</w:t>
            </w:r>
          </w:p>
        </w:tc>
        <w:tc>
          <w:tcPr>
            <w:tcW w:w="974" w:type="dxa"/>
            <w:vAlign w:val="center"/>
          </w:tcPr>
          <w:p w14:paraId="7F409B81" w14:textId="41D72B46" w:rsidR="00AB6BB1" w:rsidRPr="003204C9" w:rsidRDefault="00030BBB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6C9AA051" w14:textId="76A3E1CF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60A60924" w14:textId="77777777" w:rsidTr="002D6039">
        <w:trPr>
          <w:trHeight w:val="51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49194122" w14:textId="081ACA0C" w:rsidR="00AB6BB1" w:rsidRPr="003204C9" w:rsidRDefault="00A64864" w:rsidP="002D6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2</w:t>
            </w:r>
            <w:r w:rsidR="000562ED" w:rsidRPr="003204C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0F67723A" w14:textId="62BD57DA" w:rsidR="00AB6BB1" w:rsidRPr="003204C9" w:rsidRDefault="00AB6BB1" w:rsidP="00932B8B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Потврда </w:t>
            </w:r>
            <w:r w:rsidR="00932B8B">
              <w:rPr>
                <w:rFonts w:cs="Times New Roman"/>
                <w:sz w:val="24"/>
                <w:szCs w:val="24"/>
                <w:lang w:val="sr-Cyrl-RS"/>
              </w:rPr>
              <w:t>надлежног покрајинског органа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932B8B" w:rsidRPr="00932B8B">
              <w:rPr>
                <w:rFonts w:cs="Times New Roman"/>
                <w:sz w:val="24"/>
                <w:szCs w:val="24"/>
                <w:lang w:val="sr-Cyrl-RS"/>
              </w:rPr>
              <w:t>према месту налажења инвестиције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, да инвестиције нису финансиране из других јавних финансијских извора (националних или европских) </w:t>
            </w:r>
          </w:p>
        </w:tc>
        <w:tc>
          <w:tcPr>
            <w:tcW w:w="974" w:type="dxa"/>
            <w:vAlign w:val="center"/>
          </w:tcPr>
          <w:p w14:paraId="0E95D3CB" w14:textId="2D49F20F" w:rsidR="00AB6BB1" w:rsidRPr="003204C9" w:rsidRDefault="00030BBB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24EAD97B" w14:textId="08D7F0DC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096EF5E9" w14:textId="77777777" w:rsidTr="008A7E15">
        <w:trPr>
          <w:trHeight w:val="1092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21453445" w14:textId="5F3FDF5E" w:rsidR="00AB6BB1" w:rsidRPr="003204C9" w:rsidRDefault="00A64864" w:rsidP="002D60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2</w:t>
            </w:r>
            <w:r w:rsidR="000562ED" w:rsidRPr="003204C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70DBE940" w14:textId="5C8D4D14" w:rsidR="00AB6BB1" w:rsidRPr="003204C9" w:rsidRDefault="00AB6BB1" w:rsidP="00A47CD6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Уверење о измиреним </w:t>
            </w:r>
            <w:r w:rsidR="00932B8B">
              <w:rPr>
                <w:rFonts w:cs="Times New Roman"/>
                <w:sz w:val="24"/>
                <w:szCs w:val="24"/>
                <w:lang w:val="sr-Cyrl-RS"/>
              </w:rPr>
              <w:t>обавезама по основу јавних прихода издато од стране надлежног органа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локалне самоуправе</w:t>
            </w:r>
            <w:r w:rsidR="00A47CD6">
              <w:t xml:space="preserve"> </w:t>
            </w:r>
            <w:r w:rsidR="00A47CD6" w:rsidRPr="00A47CD6">
              <w:rPr>
                <w:rFonts w:cs="Times New Roman"/>
                <w:sz w:val="24"/>
                <w:szCs w:val="24"/>
                <w:lang w:val="sr-Cyrl-RS"/>
              </w:rPr>
              <w:t>према месту пребивалишта/седишта подносиоца захтева</w:t>
            </w:r>
            <w:r w:rsidR="00A47CD6">
              <w:rPr>
                <w:rFonts w:cs="Times New Roman"/>
                <w:sz w:val="24"/>
                <w:szCs w:val="24"/>
                <w:lang w:val="sr-Cyrl-RS"/>
              </w:rPr>
              <w:t>, као и месту налажења инвестиције</w:t>
            </w:r>
            <w:r w:rsidR="00A47CD6" w:rsidRPr="00A47CD6">
              <w:rPr>
                <w:rFonts w:cs="Times New Roman"/>
                <w:sz w:val="24"/>
                <w:szCs w:val="24"/>
                <w:lang w:val="sr-Cyrl-RS"/>
              </w:rPr>
              <w:t>,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не старије од месец дана од дана </w:t>
            </w:r>
            <w:r w:rsidR="00A47CD6">
              <w:rPr>
                <w:rFonts w:cs="Times New Roman"/>
                <w:sz w:val="24"/>
                <w:szCs w:val="24"/>
                <w:lang w:val="sr-Cyrl-RS"/>
              </w:rPr>
              <w:t>подношења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захтев</w:t>
            </w:r>
            <w:r w:rsidR="00A47CD6">
              <w:rPr>
                <w:rFonts w:cs="Times New Roman"/>
                <w:sz w:val="24"/>
                <w:szCs w:val="24"/>
                <w:lang w:val="sr-Cyrl-RS"/>
              </w:rPr>
              <w:t>а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за </w:t>
            </w:r>
            <w:r w:rsidR="00932B8B">
              <w:rPr>
                <w:rFonts w:cs="Times New Roman"/>
                <w:sz w:val="24"/>
                <w:szCs w:val="24"/>
                <w:lang w:val="sr-Cyrl-RS"/>
              </w:rPr>
              <w:t>одобравање исплате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14:paraId="3F903F3A" w14:textId="7318D479" w:rsidR="00AB6BB1" w:rsidRPr="003204C9" w:rsidRDefault="00030BBB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1BD65B08" w14:textId="1A9C1D65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08735E13" w14:textId="77777777" w:rsidTr="002D6039">
        <w:trPr>
          <w:trHeight w:val="1168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650BAA3F" w14:textId="722073D8" w:rsidR="00AB6BB1" w:rsidRPr="003204C9" w:rsidRDefault="00A64864" w:rsidP="002D603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2</w:t>
            </w:r>
            <w:r w:rsidR="000562ED" w:rsidRPr="003204C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344B00CB" w14:textId="60C40F56" w:rsidR="00AB6BB1" w:rsidRPr="003204C9" w:rsidRDefault="00AB6BB1" w:rsidP="0078086A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У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верење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измиреним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="00A47CD6">
              <w:rPr>
                <w:rFonts w:cs="Times New Roman"/>
                <w:sz w:val="24"/>
                <w:szCs w:val="24"/>
                <w:lang w:val="sr-Cyrl-RS"/>
              </w:rPr>
              <w:t>обавезама по основу јавних прихода издато од стране надлежног органа</w:t>
            </w:r>
            <w:r w:rsidR="00A47CD6"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Пореске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управе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не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старије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од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месец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дана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од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дана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када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поднет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захтев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3204C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4C9">
              <w:rPr>
                <w:rFonts w:cs="Times New Roman"/>
                <w:sz w:val="24"/>
                <w:szCs w:val="24"/>
                <w:lang w:val="en-GB"/>
              </w:rPr>
              <w:t>исплату</w:t>
            </w:r>
            <w:proofErr w:type="spellEnd"/>
          </w:p>
        </w:tc>
        <w:tc>
          <w:tcPr>
            <w:tcW w:w="974" w:type="dxa"/>
            <w:vAlign w:val="center"/>
          </w:tcPr>
          <w:p w14:paraId="3C6A293A" w14:textId="7A4A6665" w:rsidR="00AB6BB1" w:rsidRPr="003204C9" w:rsidRDefault="00030BBB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4FBC5E1D" w14:textId="13471CD1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1468C4B5" w14:textId="77777777" w:rsidTr="002D6039">
        <w:trPr>
          <w:trHeight w:val="1168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6F30EF67" w14:textId="2A293599" w:rsidR="00AB6BB1" w:rsidRPr="003204C9" w:rsidRDefault="00A64864" w:rsidP="001F3DC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2</w:t>
            </w:r>
            <w:r w:rsidR="000562ED" w:rsidRPr="003204C9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435D325C" w14:textId="33F54613" w:rsidR="00AB6BB1" w:rsidRPr="003204C9" w:rsidRDefault="00AB6BB1" w:rsidP="00A47CD6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Извод из катастра непокретности са копијом</w:t>
            </w:r>
            <w:r w:rsidR="00A47CD6">
              <w:rPr>
                <w:rFonts w:cs="Times New Roman"/>
                <w:sz w:val="24"/>
                <w:szCs w:val="24"/>
                <w:lang w:val="sr-Cyrl-RS"/>
              </w:rPr>
              <w:t xml:space="preserve"> плана за предметне инвестиције и то: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препис листа непокретности ако је успостављен нови операт, односно препис поседовног листа уколико није успостављен нови операт, односно извод из земљишњих књига у случају да није успостављен катастар непокретности.</w:t>
            </w:r>
          </w:p>
        </w:tc>
        <w:tc>
          <w:tcPr>
            <w:tcW w:w="974" w:type="dxa"/>
            <w:vAlign w:val="center"/>
          </w:tcPr>
          <w:p w14:paraId="6961DB7F" w14:textId="1B922DB1" w:rsidR="00AB6BB1" w:rsidRPr="003204C9" w:rsidDel="007B4EB8" w:rsidRDefault="00AB6BB1" w:rsidP="00811A4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834" w:type="dxa"/>
            <w:vAlign w:val="center"/>
          </w:tcPr>
          <w:p w14:paraId="6A2E7C70" w14:textId="51EF92ED" w:rsidR="00AB6BB1" w:rsidRPr="003204C9" w:rsidRDefault="00AB6BB1" w:rsidP="00811A41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30503" w:rsidRPr="003204C9" w14:paraId="6B41E15E" w14:textId="77777777" w:rsidTr="001B21DD">
        <w:trPr>
          <w:trHeight w:val="613"/>
        </w:trPr>
        <w:tc>
          <w:tcPr>
            <w:tcW w:w="1221" w:type="dxa"/>
            <w:shd w:val="clear" w:color="auto" w:fill="C6D9F1" w:themeFill="text2" w:themeFillTint="33"/>
          </w:tcPr>
          <w:p w14:paraId="77C138F5" w14:textId="49C93315" w:rsidR="00A30503" w:rsidRPr="003204C9" w:rsidRDefault="000562ED" w:rsidP="001F3DC0">
            <w:pPr>
              <w:jc w:val="center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7987" w:type="dxa"/>
            <w:shd w:val="clear" w:color="auto" w:fill="C6D9F1" w:themeFill="text2" w:themeFillTint="33"/>
          </w:tcPr>
          <w:p w14:paraId="4AB3088A" w14:textId="0300A934" w:rsidR="00A30503" w:rsidRPr="003204C9" w:rsidDel="00AE7379" w:rsidRDefault="00A30503" w:rsidP="0079544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Извод из </w:t>
            </w:r>
            <w:r w:rsidR="00795443">
              <w:rPr>
                <w:rFonts w:cs="Times New Roman"/>
                <w:sz w:val="24"/>
                <w:szCs w:val="24"/>
                <w:lang w:val="sr-Cyrl-RS"/>
              </w:rPr>
              <w:t>Регистра привредних субјеката а ако је подносилац захтева акционарско друштво и оверен</w:t>
            </w:r>
            <w:r w:rsidR="005C73C6"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>Оснивачки акт</w:t>
            </w:r>
            <w:r w:rsidR="0079544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74" w:type="dxa"/>
          </w:tcPr>
          <w:p w14:paraId="515B6196" w14:textId="023964B2" w:rsidR="00A30503" w:rsidRPr="003204C9" w:rsidRDefault="00A30503" w:rsidP="00811A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834" w:type="dxa"/>
          </w:tcPr>
          <w:p w14:paraId="39BB8DF6" w14:textId="6ED8ACF2" w:rsidR="00A30503" w:rsidRPr="003204C9" w:rsidRDefault="00A30503" w:rsidP="00811A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C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3204C9" w14:paraId="217FC86F" w14:textId="77777777" w:rsidTr="002D6039">
        <w:trPr>
          <w:trHeight w:val="51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499D6033" w14:textId="4718F601" w:rsidR="00AB6BB1" w:rsidRPr="003204C9" w:rsidRDefault="00A64864" w:rsidP="002D603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2</w:t>
            </w:r>
            <w:r w:rsidR="000562ED" w:rsidRPr="003204C9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2463EA6A" w14:textId="5F9F3344" w:rsidR="00AB6BB1" w:rsidRPr="003204C9" w:rsidRDefault="001B21DD" w:rsidP="0005725D">
            <w:pPr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lang w:val="sr-Cyrl-RS" w:eastAsia="ar-SA"/>
              </w:rPr>
              <w:t>А</w:t>
            </w:r>
            <w:r w:rsidRPr="00CD06D5">
              <w:rPr>
                <w:lang w:val="sr-Cyrl-RS" w:eastAsia="ar-SA"/>
              </w:rPr>
              <w:t>кт органа надлежног за послове ветерине којим се доказује</w:t>
            </w:r>
            <w:r w:rsidRPr="009F13A7">
              <w:rPr>
                <w:lang w:val="sr-Cyrl-RS" w:eastAsia="ar-SA"/>
              </w:rPr>
              <w:t xml:space="preserve"> да пољопривредно газдинство испуњава услова у погледу добробити животиња  као и да предметна инвестиција</w:t>
            </w:r>
            <w:r w:rsidRPr="009F13A7">
              <w:rPr>
                <w:rFonts w:eastAsia="Calibri"/>
                <w:lang w:val="sr-Cyrl-RS" w:eastAsia="ar-SA"/>
              </w:rPr>
              <w:t xml:space="preserve"> испуњава услове у погледу добробити животиња прописане ЕУ прописима</w:t>
            </w:r>
            <w:r w:rsidRPr="009F13A7">
              <w:rPr>
                <w:lang w:val="sr-Cyrl-RS" w:eastAsia="ar-SA"/>
              </w:rPr>
              <w:t xml:space="preserve"> са којима су ускл</w:t>
            </w:r>
            <w:r>
              <w:rPr>
                <w:lang w:val="sr-Cyrl-RS" w:eastAsia="ar-SA"/>
              </w:rPr>
              <w:t xml:space="preserve">ађени прописи Републике Србије – само </w:t>
            </w:r>
            <w:r w:rsidRPr="009F13A7">
              <w:rPr>
                <w:lang w:val="sr-Cyrl-RS" w:eastAsia="ar-SA"/>
              </w:rPr>
              <w:t>у сектору млека и меса</w:t>
            </w:r>
            <w:r>
              <w:rPr>
                <w:rFonts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74" w:type="dxa"/>
            <w:vAlign w:val="center"/>
          </w:tcPr>
          <w:p w14:paraId="2824AC11" w14:textId="57130067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834" w:type="dxa"/>
            <w:vAlign w:val="center"/>
          </w:tcPr>
          <w:p w14:paraId="21E9CD90" w14:textId="0F03583F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B6BB1" w:rsidRPr="003204C9" w14:paraId="5115B23B" w14:textId="77777777" w:rsidTr="00535B19">
        <w:trPr>
          <w:trHeight w:val="436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1B4BEFD2" w14:textId="0E5D20C9" w:rsidR="00AB6BB1" w:rsidRPr="003204C9" w:rsidRDefault="00A64864" w:rsidP="002D603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2</w:t>
            </w:r>
            <w:r w:rsidR="000562ED" w:rsidRPr="003204C9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2642ADD9" w14:textId="5168CB19" w:rsidR="0005725D" w:rsidRPr="003204C9" w:rsidRDefault="001B21DD" w:rsidP="001B21DD">
            <w:pPr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lang w:val="sr-Cyrl-RS" w:eastAsia="ar-SA"/>
              </w:rPr>
              <w:t>А</w:t>
            </w:r>
            <w:r w:rsidRPr="00373CFC">
              <w:rPr>
                <w:lang w:val="sr-Cyrl-RS" w:eastAsia="ar-SA"/>
              </w:rPr>
              <w:t>кт органа надлежног за послове заштите животне средине којим се доказује да пољоприврено газдинство испуњава прописане услове у области заштите животне средине као и да предметна инвестиција</w:t>
            </w:r>
            <w:r w:rsidRPr="00373CFC">
              <w:rPr>
                <w:rFonts w:eastAsia="Calibri"/>
                <w:lang w:val="sr-Cyrl-RS" w:eastAsia="ar-SA"/>
              </w:rPr>
              <w:t xml:space="preserve"> испуњава услове из области заштите животне средине у складу са прописима</w:t>
            </w:r>
            <w:r w:rsidRPr="00373CFC">
              <w:rPr>
                <w:lang w:val="sr-Cyrl-RS" w:eastAsia="ar-SA"/>
              </w:rPr>
              <w:t xml:space="preserve"> </w:t>
            </w:r>
            <w:r>
              <w:rPr>
                <w:lang w:val="sr-Cyrl-RS" w:eastAsia="ar-SA"/>
              </w:rPr>
              <w:t xml:space="preserve">Европске уније </w:t>
            </w:r>
            <w:r w:rsidRPr="00373CFC">
              <w:rPr>
                <w:lang w:val="sr-Cyrl-RS" w:eastAsia="ar-SA"/>
              </w:rPr>
              <w:t xml:space="preserve">са којима су </w:t>
            </w:r>
            <w:r w:rsidRPr="00373CFC">
              <w:rPr>
                <w:lang w:val="sr-Cyrl-RS" w:eastAsia="ar-SA"/>
              </w:rPr>
              <w:lastRenderedPageBreak/>
              <w:t>усклађени прописи Републике Србије</w:t>
            </w:r>
          </w:p>
        </w:tc>
        <w:tc>
          <w:tcPr>
            <w:tcW w:w="974" w:type="dxa"/>
            <w:vAlign w:val="center"/>
          </w:tcPr>
          <w:p w14:paraId="671415E0" w14:textId="28EB2723" w:rsidR="00AB6BB1" w:rsidRPr="003204C9" w:rsidRDefault="005C013F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</w:rPr>
              <w:lastRenderedPageBreak/>
              <w:t>Н/П</w:t>
            </w:r>
          </w:p>
        </w:tc>
        <w:tc>
          <w:tcPr>
            <w:tcW w:w="834" w:type="dxa"/>
            <w:vAlign w:val="center"/>
          </w:tcPr>
          <w:p w14:paraId="08982D7C" w14:textId="18A8685C" w:rsidR="00AB6BB1" w:rsidRPr="003204C9" w:rsidRDefault="00AB6BB1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5C013F" w:rsidRPr="003204C9" w14:paraId="4B97F97E" w14:textId="77777777" w:rsidTr="002D6039">
        <w:trPr>
          <w:trHeight w:val="106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1148C680" w14:textId="70D66601" w:rsidR="005C013F" w:rsidRPr="003204C9" w:rsidRDefault="000562E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04C9">
              <w:rPr>
                <w:rFonts w:eastAsia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2FF3DB11" w14:textId="2FEA3CD2" w:rsidR="005C013F" w:rsidRPr="003E2D86" w:rsidRDefault="003E2D86" w:rsidP="00B36524">
            <w:pPr>
              <w:rPr>
                <w:lang w:val="sr-Cyrl-RS" w:eastAsia="ar-SA"/>
              </w:rPr>
            </w:pPr>
            <w:r>
              <w:rPr>
                <w:lang w:val="sr-Cyrl-RS" w:eastAsia="ar-SA"/>
              </w:rPr>
              <w:t>А</w:t>
            </w:r>
            <w:r w:rsidRPr="009F13A7">
              <w:rPr>
                <w:lang w:val="sr-Cyrl-RS" w:eastAsia="ar-SA"/>
              </w:rPr>
              <w:t>кт надлежног органа о испуњености техничких и технолошких услова објеката за животињске отпатке и погона за прераду и обраду животињских отпадака у сектору млека и сектору меса у складу са посебним прописом</w:t>
            </w:r>
          </w:p>
        </w:tc>
        <w:tc>
          <w:tcPr>
            <w:tcW w:w="974" w:type="dxa"/>
            <w:vAlign w:val="center"/>
          </w:tcPr>
          <w:p w14:paraId="3927E85A" w14:textId="08E34A68" w:rsidR="005C013F" w:rsidRPr="003204C9" w:rsidRDefault="005C013F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834" w:type="dxa"/>
            <w:vAlign w:val="center"/>
          </w:tcPr>
          <w:p w14:paraId="4B09A1FB" w14:textId="12AA3D18" w:rsidR="005C013F" w:rsidRPr="003204C9" w:rsidRDefault="005C013F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5C013F" w:rsidRPr="003204C9" w14:paraId="06D25CCF" w14:textId="77777777" w:rsidTr="00E95139">
        <w:trPr>
          <w:trHeight w:val="1695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0B363D97" w14:textId="5B4BD1CA" w:rsidR="005C013F" w:rsidRPr="003204C9" w:rsidRDefault="00D015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3</w:t>
            </w:r>
            <w:r w:rsidR="000562ED" w:rsidRPr="003204C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3AE5917D" w14:textId="5BF1C7AE" w:rsidR="005C013F" w:rsidRPr="003204C9" w:rsidRDefault="003E2D86" w:rsidP="000963E3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lang w:val="sr-Cyrl-RS" w:eastAsia="ar-SA"/>
              </w:rPr>
              <w:t>А</w:t>
            </w:r>
            <w:r w:rsidRPr="009F13A7">
              <w:rPr>
                <w:lang w:val="sr-Cyrl-RS" w:eastAsia="ar-SA"/>
              </w:rPr>
              <w:t xml:space="preserve">кт органа надлежног за послове </w:t>
            </w:r>
            <w:r w:rsidR="00E95139">
              <w:rPr>
                <w:lang w:val="sr-Cyrl-RS" w:eastAsia="ar-SA"/>
              </w:rPr>
              <w:t xml:space="preserve">здравља биља и </w:t>
            </w:r>
            <w:r w:rsidRPr="009F13A7">
              <w:rPr>
                <w:lang w:val="sr-Cyrl-RS" w:eastAsia="ar-SA"/>
              </w:rPr>
              <w:t xml:space="preserve">заштите биља којим се доказује да пољоприврено газдинство испуњава прописане услове у области </w:t>
            </w:r>
            <w:r w:rsidR="00E95139">
              <w:rPr>
                <w:lang w:val="sr-Cyrl-RS" w:eastAsia="ar-SA"/>
              </w:rPr>
              <w:t xml:space="preserve">здравља биља и </w:t>
            </w:r>
            <w:r w:rsidRPr="009F13A7">
              <w:rPr>
                <w:lang w:val="sr-Cyrl-RS" w:eastAsia="ar-SA"/>
              </w:rPr>
              <w:t>средстава за заштиту биља, као и да предметна инвестиција</w:t>
            </w:r>
            <w:r w:rsidRPr="009F13A7">
              <w:rPr>
                <w:rFonts w:eastAsia="Calibri"/>
                <w:lang w:val="sr-Cyrl-RS" w:eastAsia="ar-SA"/>
              </w:rPr>
              <w:t xml:space="preserve"> испуњава услове из области </w:t>
            </w:r>
            <w:r w:rsidR="00E95139">
              <w:rPr>
                <w:rFonts w:eastAsia="Calibri"/>
                <w:lang w:val="sr-Cyrl-RS" w:eastAsia="ar-SA"/>
              </w:rPr>
              <w:t xml:space="preserve">здравља биља и </w:t>
            </w:r>
            <w:r w:rsidRPr="009F13A7">
              <w:rPr>
                <w:rFonts w:eastAsia="Calibri"/>
                <w:lang w:val="sr-Cyrl-RS" w:eastAsia="ar-SA"/>
              </w:rPr>
              <w:t>средстава за заштиту биља прописане прописима</w:t>
            </w:r>
            <w:r>
              <w:rPr>
                <w:rFonts w:eastAsia="Calibri"/>
                <w:lang w:val="sr-Cyrl-RS" w:eastAsia="ar-SA"/>
              </w:rPr>
              <w:t xml:space="preserve"> Европске уније</w:t>
            </w:r>
            <w:r w:rsidRPr="009F13A7">
              <w:rPr>
                <w:lang w:val="sr-Cyrl-RS" w:eastAsia="ar-SA"/>
              </w:rPr>
              <w:t xml:space="preserve"> са којима су усклађени прописи Републике Србије у сектору воћа</w:t>
            </w:r>
            <w:r w:rsidR="00E95139">
              <w:rPr>
                <w:lang w:val="sr-Cyrl-RS" w:eastAsia="ar-SA"/>
              </w:rPr>
              <w:t>, поврћа и осталих усева</w:t>
            </w:r>
          </w:p>
        </w:tc>
        <w:tc>
          <w:tcPr>
            <w:tcW w:w="974" w:type="dxa"/>
            <w:vAlign w:val="center"/>
          </w:tcPr>
          <w:p w14:paraId="140B34C4" w14:textId="402E6653" w:rsidR="005C013F" w:rsidRPr="003204C9" w:rsidRDefault="005C013F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834" w:type="dxa"/>
            <w:vAlign w:val="center"/>
          </w:tcPr>
          <w:p w14:paraId="0CF3FA34" w14:textId="4F184569" w:rsidR="005C013F" w:rsidRPr="003204C9" w:rsidRDefault="005C013F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5C013F" w:rsidRPr="003204C9" w14:paraId="7C9223B4" w14:textId="77777777" w:rsidTr="0005725D">
        <w:trPr>
          <w:trHeight w:val="510"/>
        </w:trPr>
        <w:tc>
          <w:tcPr>
            <w:tcW w:w="1221" w:type="dxa"/>
            <w:shd w:val="clear" w:color="auto" w:fill="C6D9F1" w:themeFill="text2" w:themeFillTint="33"/>
            <w:vAlign w:val="center"/>
          </w:tcPr>
          <w:p w14:paraId="0B63D82B" w14:textId="06BC07E1" w:rsidR="005C013F" w:rsidRPr="003204C9" w:rsidRDefault="00D0154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204C9">
              <w:rPr>
                <w:rFonts w:eastAsia="Times New Roman" w:cs="Times New Roman"/>
                <w:sz w:val="24"/>
                <w:szCs w:val="24"/>
                <w:lang w:val="sr-Cyrl-RS"/>
              </w:rPr>
              <w:t>3</w:t>
            </w:r>
            <w:r w:rsidR="000562ED" w:rsidRPr="003204C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987" w:type="dxa"/>
            <w:shd w:val="clear" w:color="auto" w:fill="C6D9F1" w:themeFill="text2" w:themeFillTint="33"/>
            <w:vAlign w:val="center"/>
          </w:tcPr>
          <w:p w14:paraId="1068A86A" w14:textId="0732F828" w:rsidR="005C013F" w:rsidRPr="003204C9" w:rsidRDefault="005C013F" w:rsidP="00E95139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Потврда </w:t>
            </w:r>
            <w:r w:rsidR="00E95139" w:rsidRPr="009F13A7">
              <w:rPr>
                <w:lang w:val="sr-Cyrl-RS" w:eastAsia="ar-SA"/>
              </w:rPr>
              <w:t>надлежног органа за послове уговарања и финансирања програма из средстава Е</w:t>
            </w:r>
            <w:r w:rsidR="00E95139">
              <w:rPr>
                <w:lang w:val="sr-Cyrl-RS" w:eastAsia="ar-SA"/>
              </w:rPr>
              <w:t>вропске уније</w:t>
            </w:r>
            <w:r w:rsidR="00E95139" w:rsidRPr="009F13A7">
              <w:rPr>
                <w:lang w:val="sr-Cyrl-RS" w:eastAsia="ar-SA"/>
              </w:rPr>
              <w:t>, да се за предметну инвестицију не користе подстицаји 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 w:rsidR="00E95139">
              <w:rPr>
                <w:lang w:val="sr-Cyrl-RS" w:eastAsia="ar-SA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14:paraId="1A11A63A" w14:textId="0F5D8C40" w:rsidR="005C013F" w:rsidRPr="003204C9" w:rsidRDefault="005C013F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834" w:type="dxa"/>
            <w:vAlign w:val="center"/>
          </w:tcPr>
          <w:p w14:paraId="3222CFFE" w14:textId="12DA29F3" w:rsidR="005C013F" w:rsidRPr="003204C9" w:rsidRDefault="005C013F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2E24DE28" w14:textId="30EB1F0B" w:rsidR="00ED0212" w:rsidRPr="003204C9" w:rsidRDefault="00ED0212" w:rsidP="00FA2510">
      <w:pPr>
        <w:spacing w:after="0"/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1546"/>
        <w:gridCol w:w="3962"/>
      </w:tblGrid>
      <w:tr w:rsidR="0078086A" w:rsidRPr="003204C9" w14:paraId="6733A195" w14:textId="77777777" w:rsidTr="0078086A">
        <w:trPr>
          <w:trHeight w:val="454"/>
        </w:trPr>
        <w:tc>
          <w:tcPr>
            <w:tcW w:w="11016" w:type="dxa"/>
            <w:gridSpan w:val="3"/>
            <w:shd w:val="clear" w:color="auto" w:fill="8DB3E2" w:themeFill="text2" w:themeFillTint="66"/>
            <w:vAlign w:val="center"/>
          </w:tcPr>
          <w:p w14:paraId="793AFE1D" w14:textId="1DFAB23E" w:rsidR="0078086A" w:rsidRPr="003204C9" w:rsidRDefault="0078086A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ДАТУМ ПОПУЊАВАЊА И ПОТПИС ПОДНОСИОЦА ЗАХТЕВА ЗА ИСПЛАТУ</w:t>
            </w:r>
          </w:p>
        </w:tc>
      </w:tr>
      <w:tr w:rsidR="009423A4" w:rsidRPr="003204C9" w14:paraId="2EBA421A" w14:textId="77777777" w:rsidTr="009423A4">
        <w:trPr>
          <w:trHeight w:val="454"/>
        </w:trPr>
        <w:tc>
          <w:tcPr>
            <w:tcW w:w="7054" w:type="dxa"/>
            <w:gridSpan w:val="2"/>
            <w:shd w:val="clear" w:color="auto" w:fill="C6D9F1" w:themeFill="text2" w:themeFillTint="33"/>
            <w:vAlign w:val="center"/>
          </w:tcPr>
          <w:p w14:paraId="3D39A21B" w14:textId="7CA13681" w:rsidR="009423A4" w:rsidRPr="003204C9" w:rsidRDefault="009423A4" w:rsidP="009423A4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Датум попуњавања о</w:t>
            </w:r>
            <w:r w:rsidR="00992273" w:rsidRPr="003204C9">
              <w:rPr>
                <w:rFonts w:cs="Times New Roman"/>
                <w:sz w:val="24"/>
                <w:szCs w:val="24"/>
                <w:lang w:val="sr-Cyrl-RS"/>
              </w:rPr>
              <w:t>б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>расца захтева за исплату: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3C9EAF5C" w14:textId="225B2454" w:rsidR="009423A4" w:rsidRPr="003204C9" w:rsidRDefault="009423A4" w:rsidP="0078086A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__</w:t>
            </w:r>
            <w:r w:rsidRPr="003204C9">
              <w:rPr>
                <w:rFonts w:cs="Times New Roman"/>
                <w:sz w:val="24"/>
                <w:szCs w:val="24"/>
              </w:rPr>
              <w:t>____.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>__</w:t>
            </w:r>
            <w:r w:rsidRPr="003204C9">
              <w:rPr>
                <w:rFonts w:cs="Times New Roman"/>
                <w:sz w:val="24"/>
                <w:szCs w:val="24"/>
              </w:rPr>
              <w:t>____.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3204C9">
              <w:rPr>
                <w:rFonts w:cs="Times New Roman"/>
                <w:sz w:val="24"/>
                <w:szCs w:val="24"/>
              </w:rPr>
              <w:t>201____</w:t>
            </w:r>
            <w:r w:rsidRPr="003204C9">
              <w:rPr>
                <w:rFonts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9423A4" w:rsidRPr="003204C9" w14:paraId="7340B03F" w14:textId="77777777" w:rsidTr="00535B19">
        <w:trPr>
          <w:trHeight w:val="578"/>
        </w:trPr>
        <w:tc>
          <w:tcPr>
            <w:tcW w:w="11016" w:type="dxa"/>
            <w:gridSpan w:val="3"/>
            <w:shd w:val="clear" w:color="auto" w:fill="FFFFFF" w:themeFill="background1"/>
            <w:vAlign w:val="center"/>
          </w:tcPr>
          <w:p w14:paraId="40D1CDAF" w14:textId="309F3510" w:rsidR="0082335A" w:rsidRPr="003204C9" w:rsidRDefault="0082335A" w:rsidP="002F7298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  <w:p w14:paraId="63E6AF82" w14:textId="41FC31CA" w:rsidR="00740564" w:rsidRDefault="00740564" w:rsidP="00535B19">
            <w:pPr>
              <w:rPr>
                <w:lang w:val="sr-Cyrl-RS"/>
              </w:rPr>
            </w:pPr>
            <w:r w:rsidRPr="007270AE">
              <w:rPr>
                <w:lang w:val="sr-Cyrl-RS"/>
              </w:rPr>
              <w:t xml:space="preserve">Ja, </w:t>
            </w:r>
            <w:r w:rsidRPr="007270AE">
              <w:rPr>
                <w:b/>
                <w:lang w:val="sr-Cyrl-RS"/>
              </w:rPr>
              <w:t>___________________________</w:t>
            </w:r>
            <w:r w:rsidRPr="007270AE">
              <w:rPr>
                <w:lang w:val="sr-Cyrl-RS"/>
              </w:rPr>
              <w:t xml:space="preserve">, под пуном моралном, материјалном и кривичном одговорношћу ИЗЈАВЉУЈЕМ да сам у потпуности упознат/а са одредбама </w:t>
            </w:r>
            <w:r>
              <w:rPr>
                <w:lang w:val="sr-Cyrl-RS"/>
              </w:rPr>
              <w:t xml:space="preserve">Правилника и Јавног позива </w:t>
            </w:r>
            <w:r w:rsidRPr="007270AE">
              <w:rPr>
                <w:lang w:val="sr-Cyrl-RS"/>
              </w:rPr>
              <w:t xml:space="preserve"> и у</w:t>
            </w:r>
            <w:r>
              <w:rPr>
                <w:lang w:val="sr-Cyrl-RS"/>
              </w:rPr>
              <w:t>словима који проистичу из истих, као и да :</w:t>
            </w:r>
          </w:p>
          <w:p w14:paraId="195E21DF" w14:textId="77777777" w:rsidR="00535B19" w:rsidRPr="007270AE" w:rsidRDefault="00535B19" w:rsidP="00535B19">
            <w:pPr>
              <w:rPr>
                <w:lang w:val="sr-Cyrl-RS"/>
              </w:rPr>
            </w:pPr>
          </w:p>
          <w:p w14:paraId="0835245D" w14:textId="214F7BCB" w:rsidR="002F7298" w:rsidRDefault="002F7298" w:rsidP="00535B19">
            <w:pPr>
              <w:rPr>
                <w:lang w:val="sr-Cyrl-RS"/>
              </w:rPr>
            </w:pPr>
            <w:r w:rsidRPr="003204C9">
              <w:rPr>
                <w:rFonts w:eastAsia="Times New Roman"/>
                <w:lang w:val="sr-Cyrl-RS"/>
              </w:rPr>
              <w:t xml:space="preserve">- </w:t>
            </w:r>
            <w:r w:rsidR="00740564">
              <w:rPr>
                <w:lang w:val="sr-Cyrl-RS"/>
              </w:rPr>
              <w:t xml:space="preserve">су </w:t>
            </w:r>
            <w:r w:rsidR="00740564" w:rsidRPr="007270AE">
              <w:rPr>
                <w:lang w:val="sr-Cyrl-RS"/>
              </w:rPr>
              <w:t xml:space="preserve">подаци наведени у захтеву и приложеној документацији </w:t>
            </w:r>
            <w:r w:rsidR="00740564">
              <w:rPr>
                <w:lang w:val="sr-Cyrl-RS"/>
              </w:rPr>
              <w:t xml:space="preserve">потпуни, </w:t>
            </w:r>
            <w:r w:rsidR="00740564" w:rsidRPr="007270AE">
              <w:rPr>
                <w:lang w:val="sr-Cyrl-RS"/>
              </w:rPr>
              <w:t xml:space="preserve">тачни, аутентични и одговарају чињеничном стању, </w:t>
            </w:r>
            <w:r w:rsidR="00740564">
              <w:rPr>
                <w:lang w:val="sr-Cyrl-RS"/>
              </w:rPr>
              <w:t>као и да сам упознат/а да свака лажна, нетачна или непотпуна изјава</w:t>
            </w:r>
            <w:r w:rsidR="00740564" w:rsidRPr="007270AE">
              <w:rPr>
                <w:lang w:val="sr-Cyrl-RS"/>
              </w:rPr>
              <w:t xml:space="preserve"> или документ </w:t>
            </w:r>
            <w:r w:rsidR="00740564">
              <w:rPr>
                <w:lang w:val="sr-Cyrl-RS"/>
              </w:rPr>
              <w:t>повлачи одговорност у складу са законом и посебним прописом који уређује упис у регистар пољопривредних газдинстава и услове за одређивање пасивног статуса пољопривредних газдинстава;</w:t>
            </w:r>
          </w:p>
          <w:p w14:paraId="3490FA5C" w14:textId="77777777" w:rsidR="002C70EF" w:rsidRPr="003204C9" w:rsidRDefault="002C70EF" w:rsidP="00535B19">
            <w:pPr>
              <w:rPr>
                <w:rFonts w:eastAsia="Times New Roman"/>
                <w:lang w:val="sr-Latn-RS"/>
              </w:rPr>
            </w:pPr>
          </w:p>
          <w:p w14:paraId="79C0BA7B" w14:textId="77777777" w:rsidR="002F7298" w:rsidRDefault="002F7298" w:rsidP="00535B19">
            <w:pPr>
              <w:rPr>
                <w:rFonts w:eastAsia="Times New Roman"/>
                <w:lang w:val="sr-Cyrl-RS"/>
              </w:rPr>
            </w:pPr>
            <w:r w:rsidRPr="003204C9">
              <w:rPr>
                <w:rFonts w:eastAsia="Times New Roman"/>
                <w:lang w:val="sr-Cyrl-RS"/>
              </w:rPr>
              <w:t>- је инвестиција која је предмет захтева реализована и у функцији пре подношења захтева за исплату;</w:t>
            </w:r>
          </w:p>
          <w:p w14:paraId="38E159B0" w14:textId="77777777" w:rsidR="002C70EF" w:rsidRDefault="002C70EF" w:rsidP="00535B19">
            <w:pPr>
              <w:rPr>
                <w:rFonts w:eastAsia="Times New Roman"/>
                <w:lang w:val="sr-Cyrl-RS"/>
              </w:rPr>
            </w:pPr>
          </w:p>
          <w:p w14:paraId="113D98D6" w14:textId="383A8C9B" w:rsidR="002C70EF" w:rsidRDefault="002C70EF" w:rsidP="00535B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7270A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да подносилац захтева и добављачи, као и добављачи међусобно не представљају повезана лица у смислу Правилника,</w:t>
            </w:r>
          </w:p>
          <w:p w14:paraId="153E61A8" w14:textId="77777777" w:rsidR="00535B19" w:rsidRPr="007270AE" w:rsidRDefault="00535B19" w:rsidP="00535B19">
            <w:pPr>
              <w:rPr>
                <w:lang w:val="sr-Cyrl-RS"/>
              </w:rPr>
            </w:pPr>
          </w:p>
          <w:p w14:paraId="7A8FD0FD" w14:textId="7A517670" w:rsidR="002C70EF" w:rsidRDefault="002C70EF" w:rsidP="00535B1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r w:rsidRPr="007270AE">
              <w:rPr>
                <w:lang w:val="sr-Cyrl-RS"/>
              </w:rPr>
              <w:t>сва финансијска средства добијена на незаконит начин или коришћена супротно циљу за који су добијена морам да вратим  са припадајућом законском каматом,</w:t>
            </w:r>
          </w:p>
          <w:p w14:paraId="15351C16" w14:textId="77777777" w:rsidR="00535B19" w:rsidRPr="007270AE" w:rsidRDefault="00535B19" w:rsidP="00535B19">
            <w:pPr>
              <w:rPr>
                <w:lang w:val="sr-Cyrl-RS"/>
              </w:rPr>
            </w:pPr>
          </w:p>
          <w:p w14:paraId="71BEF173" w14:textId="77777777" w:rsidR="002F7298" w:rsidRDefault="002F7298" w:rsidP="00535B19">
            <w:pPr>
              <w:rPr>
                <w:rFonts w:eastAsia="Times New Roman"/>
                <w:lang w:val="sr-Cyrl-RS"/>
              </w:rPr>
            </w:pPr>
            <w:r w:rsidRPr="003204C9">
              <w:rPr>
                <w:rFonts w:eastAsia="Times New Roman"/>
                <w:lang w:val="sr-Cyrl-RS"/>
              </w:rPr>
              <w:t>- нисам користио, не користим и у овом тренутку немам поднет захтев за коришћење бесповратних јавних средстава из буџета Републике Србије, осталих компоненти Инструмента за предприступну помоћ - ИПА или других извора за инвестицију која је предмет овог захтева;</w:t>
            </w:r>
          </w:p>
          <w:p w14:paraId="3930DDB7" w14:textId="77777777" w:rsidR="002C70EF" w:rsidRDefault="002C70EF" w:rsidP="00535B19">
            <w:pPr>
              <w:rPr>
                <w:rFonts w:eastAsia="Times New Roman"/>
                <w:lang w:val="sr-Cyrl-RS"/>
              </w:rPr>
            </w:pPr>
          </w:p>
          <w:p w14:paraId="02287E62" w14:textId="78D23D92" w:rsidR="002C70EF" w:rsidRDefault="002C70EF" w:rsidP="00535B1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r w:rsidRPr="007270AE">
              <w:rPr>
                <w:lang w:val="sr-Cyrl-RS"/>
              </w:rPr>
              <w:t>ћу обезбедити потпун и несметан приступ контролорима УАП као и другим овлашћеним лицима свакој згради, просторији, опреми,</w:t>
            </w:r>
            <w:r>
              <w:rPr>
                <w:lang w:val="sr-Cyrl-RS"/>
              </w:rPr>
              <w:t xml:space="preserve"> механизацији односно другој </w:t>
            </w:r>
            <w:r w:rsidRPr="007270AE">
              <w:rPr>
                <w:lang w:val="sr-Cyrl-RS"/>
              </w:rPr>
              <w:t>имовини и документацији у вези са предметом финансијске подршке,</w:t>
            </w:r>
          </w:p>
          <w:p w14:paraId="5E343E14" w14:textId="77777777" w:rsidR="00535B19" w:rsidRPr="007270AE" w:rsidRDefault="00535B19" w:rsidP="00535B19">
            <w:pPr>
              <w:rPr>
                <w:lang w:val="sr-Cyrl-RS"/>
              </w:rPr>
            </w:pPr>
          </w:p>
          <w:p w14:paraId="66851AB0" w14:textId="77777777" w:rsidR="002C70EF" w:rsidRDefault="002C70EF" w:rsidP="00535B19">
            <w:pPr>
              <w:rPr>
                <w:lang w:val="sr-Cyrl-RS"/>
              </w:rPr>
            </w:pPr>
            <w:r w:rsidRPr="007270AE">
              <w:rPr>
                <w:lang w:val="sr-Cyrl-RS"/>
              </w:rPr>
              <w:t xml:space="preserve">- сам </w:t>
            </w:r>
            <w:r>
              <w:rPr>
                <w:lang w:val="sr-Cyrl-RS"/>
              </w:rPr>
              <w:t xml:space="preserve">сагласан </w:t>
            </w:r>
            <w:r w:rsidRPr="007270AE">
              <w:rPr>
                <w:lang w:val="sr-Cyrl-RS"/>
              </w:rPr>
              <w:t xml:space="preserve">да </w:t>
            </w:r>
            <w:r>
              <w:rPr>
                <w:lang w:val="sr-Cyrl-RS"/>
              </w:rPr>
              <w:t>Управа за аграрна плаћања објавит</w:t>
            </w:r>
            <w:r w:rsidRPr="007270AE">
              <w:rPr>
                <w:lang w:val="sr-Cyrl-RS"/>
              </w:rPr>
              <w:t xml:space="preserve"> податке о додели финансијских средстава ИПАРД</w:t>
            </w:r>
            <w:r w:rsidRPr="007270AE">
              <w:rPr>
                <w:lang w:val="sr-Latn-RS"/>
              </w:rPr>
              <w:t xml:space="preserve"> II</w:t>
            </w:r>
            <w:r w:rsidRPr="007270AE">
              <w:rPr>
                <w:lang w:val="sr-Cyrl-RS"/>
              </w:rPr>
              <w:t xml:space="preserve"> </w:t>
            </w:r>
            <w:r w:rsidRPr="007270AE">
              <w:rPr>
                <w:lang w:val="sr-Cyrl-ME"/>
              </w:rPr>
              <w:t>п</w:t>
            </w:r>
            <w:r w:rsidRPr="007270AE">
              <w:rPr>
                <w:lang w:val="sr-Cyrl-RS"/>
              </w:rPr>
              <w:t>рограма 2014-2020, у складу са важећим прописима,</w:t>
            </w:r>
          </w:p>
          <w:p w14:paraId="4B462CDF" w14:textId="77777777" w:rsidR="00535B19" w:rsidRPr="007270AE" w:rsidRDefault="00535B19" w:rsidP="00535B19">
            <w:pPr>
              <w:rPr>
                <w:lang w:val="sr-Cyrl-RS"/>
              </w:rPr>
            </w:pPr>
          </w:p>
          <w:p w14:paraId="365101AD" w14:textId="77777777" w:rsidR="002F7298" w:rsidRDefault="002F7298" w:rsidP="00F94097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  <w:p w14:paraId="7B547CB2" w14:textId="57F6BDDA" w:rsidR="00F94097" w:rsidRPr="003204C9" w:rsidRDefault="00F94097" w:rsidP="00F94097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9423A4" w:rsidRPr="003204C9" w14:paraId="7293207C" w14:textId="77777777" w:rsidTr="009423A4">
        <w:trPr>
          <w:trHeight w:val="454"/>
        </w:trPr>
        <w:tc>
          <w:tcPr>
            <w:tcW w:w="11016" w:type="dxa"/>
            <w:gridSpan w:val="3"/>
            <w:shd w:val="clear" w:color="auto" w:fill="C6D9F1" w:themeFill="text2" w:themeFillTint="33"/>
            <w:vAlign w:val="center"/>
          </w:tcPr>
          <w:p w14:paraId="562207D3" w14:textId="47F95CF8" w:rsidR="009423A4" w:rsidRPr="003204C9" w:rsidRDefault="009423A4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lastRenderedPageBreak/>
              <w:t>Потпис подносиоца захтева за исплату (за правно лице - потпис овлашћеног лица и печат)</w:t>
            </w: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423A4" w:rsidRPr="003204C9" w14:paraId="3300DB67" w14:textId="77777777" w:rsidTr="006E39B3">
        <w:trPr>
          <w:trHeight w:val="1984"/>
        </w:trPr>
        <w:tc>
          <w:tcPr>
            <w:tcW w:w="5508" w:type="dxa"/>
            <w:shd w:val="clear" w:color="auto" w:fill="FFFFFF" w:themeFill="background1"/>
            <w:vAlign w:val="center"/>
          </w:tcPr>
          <w:p w14:paraId="2B0DA7B7" w14:textId="77777777" w:rsidR="009423A4" w:rsidRPr="003204C9" w:rsidRDefault="009423A4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  <w:p w14:paraId="5AC7A264" w14:textId="77777777" w:rsidR="009423A4" w:rsidRPr="003204C9" w:rsidRDefault="009423A4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  <w:p w14:paraId="37ADCF43" w14:textId="4FBE914A" w:rsidR="009423A4" w:rsidRPr="003204C9" w:rsidRDefault="00F61147" w:rsidP="0078086A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Потпис:</w:t>
            </w:r>
          </w:p>
          <w:p w14:paraId="5CD8A104" w14:textId="77777777" w:rsidR="00F61147" w:rsidRPr="003204C9" w:rsidRDefault="00F61147" w:rsidP="0078086A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  <w:p w14:paraId="21F51DA0" w14:textId="72DA84E5" w:rsidR="009423A4" w:rsidRPr="003204C9" w:rsidRDefault="00F61147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b/>
                <w:sz w:val="24"/>
                <w:szCs w:val="24"/>
                <w:lang w:val="sr-Cyrl-RS"/>
              </w:rPr>
              <w:t>_________________________________</w:t>
            </w:r>
          </w:p>
          <w:p w14:paraId="537E4643" w14:textId="77777777" w:rsidR="009423A4" w:rsidRPr="003204C9" w:rsidRDefault="009423A4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  <w:p w14:paraId="2E5A4897" w14:textId="77777777" w:rsidR="009423A4" w:rsidRPr="003204C9" w:rsidRDefault="009423A4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  <w:p w14:paraId="31A9D11A" w14:textId="77777777" w:rsidR="009423A4" w:rsidRPr="003204C9" w:rsidRDefault="009423A4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508" w:type="dxa"/>
            <w:gridSpan w:val="2"/>
            <w:shd w:val="clear" w:color="auto" w:fill="FFFFFF" w:themeFill="background1"/>
            <w:vAlign w:val="center"/>
          </w:tcPr>
          <w:p w14:paraId="1A4A6491" w14:textId="419C8713" w:rsidR="009423A4" w:rsidRPr="003204C9" w:rsidRDefault="009423A4" w:rsidP="009423A4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3204C9">
              <w:rPr>
                <w:rFonts w:cs="Times New Roman"/>
                <w:sz w:val="24"/>
                <w:szCs w:val="24"/>
                <w:lang w:val="sr-Cyrl-RS"/>
              </w:rPr>
              <w:t>(М.П.)</w:t>
            </w:r>
          </w:p>
        </w:tc>
      </w:tr>
    </w:tbl>
    <w:p w14:paraId="45C98DD6" w14:textId="77777777" w:rsidR="00944564" w:rsidRPr="003204C9" w:rsidRDefault="00944564" w:rsidP="00FA2510">
      <w:pPr>
        <w:spacing w:after="0"/>
        <w:rPr>
          <w:rFonts w:cs="Times New Roman"/>
          <w:sz w:val="24"/>
          <w:szCs w:val="24"/>
        </w:rPr>
      </w:pPr>
    </w:p>
    <w:p w14:paraId="7CB7BA22" w14:textId="77777777" w:rsidR="006E39B3" w:rsidRPr="003204C9" w:rsidRDefault="006E39B3" w:rsidP="00FA2510">
      <w:pPr>
        <w:spacing w:after="0"/>
        <w:rPr>
          <w:rFonts w:cs="Times New Roman"/>
          <w:sz w:val="24"/>
          <w:szCs w:val="24"/>
        </w:rPr>
      </w:pPr>
    </w:p>
    <w:p w14:paraId="6F05CCF0" w14:textId="215F1E06" w:rsidR="00944564" w:rsidRPr="003204C9" w:rsidRDefault="00F61147" w:rsidP="00FA2510">
      <w:pPr>
        <w:spacing w:after="0"/>
        <w:rPr>
          <w:rFonts w:cs="Times New Roman"/>
          <w:sz w:val="24"/>
          <w:szCs w:val="24"/>
          <w:lang w:val="sr-Cyrl-RS"/>
        </w:rPr>
      </w:pPr>
      <w:r w:rsidRPr="003204C9">
        <w:rPr>
          <w:rFonts w:cs="Times New Roman"/>
          <w:sz w:val="24"/>
          <w:szCs w:val="24"/>
          <w:lang w:val="sr-Cyrl-RS"/>
        </w:rPr>
        <w:t>У_________________, __</w:t>
      </w:r>
      <w:r w:rsidRPr="003204C9">
        <w:rPr>
          <w:rFonts w:cs="Times New Roman"/>
          <w:sz w:val="24"/>
          <w:szCs w:val="24"/>
        </w:rPr>
        <w:t>____.</w:t>
      </w:r>
      <w:r w:rsidRPr="003204C9">
        <w:rPr>
          <w:rFonts w:cs="Times New Roman"/>
          <w:sz w:val="24"/>
          <w:szCs w:val="24"/>
          <w:lang w:val="sr-Cyrl-RS"/>
        </w:rPr>
        <w:t>__</w:t>
      </w:r>
      <w:r w:rsidRPr="003204C9">
        <w:rPr>
          <w:rFonts w:cs="Times New Roman"/>
          <w:sz w:val="24"/>
          <w:szCs w:val="24"/>
        </w:rPr>
        <w:t>____.</w:t>
      </w:r>
      <w:r w:rsidRPr="003204C9">
        <w:rPr>
          <w:rFonts w:cs="Times New Roman"/>
          <w:sz w:val="24"/>
          <w:szCs w:val="24"/>
          <w:lang w:val="sr-Cyrl-RS"/>
        </w:rPr>
        <w:t xml:space="preserve"> </w:t>
      </w:r>
      <w:r w:rsidRPr="003204C9">
        <w:rPr>
          <w:rFonts w:cs="Times New Roman"/>
          <w:sz w:val="24"/>
          <w:szCs w:val="24"/>
        </w:rPr>
        <w:t>201</w:t>
      </w:r>
      <w:r w:rsidRPr="003204C9">
        <w:rPr>
          <w:rFonts w:cs="Times New Roman"/>
          <w:sz w:val="24"/>
          <w:szCs w:val="24"/>
          <w:lang w:val="sr-Cyrl-RS"/>
        </w:rPr>
        <w:t>_</w:t>
      </w:r>
      <w:r w:rsidRPr="003204C9">
        <w:rPr>
          <w:rFonts w:cs="Times New Roman"/>
          <w:sz w:val="24"/>
          <w:szCs w:val="24"/>
        </w:rPr>
        <w:t>___</w:t>
      </w:r>
      <w:r w:rsidRPr="003204C9">
        <w:rPr>
          <w:rFonts w:cs="Times New Roman"/>
          <w:sz w:val="24"/>
          <w:szCs w:val="24"/>
          <w:lang w:val="sr-Cyrl-RS"/>
        </w:rPr>
        <w:t xml:space="preserve">. </w:t>
      </w:r>
      <w:r w:rsidR="001A45D2" w:rsidRPr="003204C9">
        <w:rPr>
          <w:rFonts w:cs="Times New Roman"/>
          <w:sz w:val="24"/>
          <w:szCs w:val="24"/>
          <w:lang w:val="sr-Cyrl-RS"/>
        </w:rPr>
        <w:t>г</w:t>
      </w:r>
      <w:r w:rsidRPr="003204C9">
        <w:rPr>
          <w:rFonts w:cs="Times New Roman"/>
          <w:sz w:val="24"/>
          <w:szCs w:val="24"/>
          <w:lang w:val="sr-Cyrl-RS"/>
        </w:rPr>
        <w:t>одине</w:t>
      </w:r>
      <w:r w:rsidR="001A45D2" w:rsidRPr="003204C9">
        <w:rPr>
          <w:rFonts w:cs="Times New Roman"/>
          <w:sz w:val="24"/>
          <w:szCs w:val="24"/>
          <w:lang w:val="sr-Cyrl-RS"/>
        </w:rPr>
        <w:t xml:space="preserve">  </w:t>
      </w:r>
    </w:p>
    <w:p w14:paraId="641213E3" w14:textId="77777777" w:rsidR="00CE2530" w:rsidRPr="008F4986" w:rsidRDefault="00CE2530" w:rsidP="0032439F">
      <w:pPr>
        <w:tabs>
          <w:tab w:val="left" w:pos="284"/>
        </w:tabs>
        <w:spacing w:line="360" w:lineRule="auto"/>
        <w:rPr>
          <w:rFonts w:eastAsia="Times New Roman" w:cs="Times New Roman"/>
          <w:vanish/>
          <w:color w:val="777777"/>
        </w:rPr>
      </w:pPr>
      <w:r w:rsidRPr="008F4986">
        <w:rPr>
          <w:rFonts w:eastAsia="Times New Roman" w:cs="Times New Roman"/>
          <w:vanish/>
          <w:color w:val="777777"/>
        </w:rPr>
        <w:t>2.1 . Karakteristike planiranog proizvod / uslugu</w:t>
      </w:r>
      <w:r w:rsidRPr="008F4986">
        <w:rPr>
          <w:rFonts w:eastAsia="Times New Roman" w:cs="Times New Roman"/>
          <w:vanish/>
          <w:color w:val="777777"/>
        </w:rPr>
        <w:br/>
        <w:t>U ovom delu poslovnog plana treba opisati proizvod (S) / servis (s) izgled -</w:t>
      </w:r>
      <w:r w:rsidRPr="008F4986">
        <w:rPr>
          <w:rFonts w:eastAsia="Times New Roman" w:cs="Times New Roman"/>
          <w:vanish/>
          <w:color w:val="777777"/>
        </w:rPr>
        <w:br/>
        <w:t>LOT planira da proizvede ili nude takve usluge nakon realizacije investicije . ako</w:t>
      </w:r>
      <w:r w:rsidRPr="008F4986">
        <w:rPr>
          <w:rFonts w:eastAsia="Times New Roman" w:cs="Times New Roman"/>
          <w:vanish/>
          <w:color w:val="777777"/>
        </w:rPr>
        <w:br/>
        <w:t>je reč o investicionim Srodni proizvodi / usluge kojepodnosilac prijave proizvodi</w:t>
      </w:r>
      <w:r w:rsidRPr="008F4986">
        <w:rPr>
          <w:rFonts w:eastAsia="Times New Roman" w:cs="Times New Roman"/>
          <w:vanish/>
          <w:color w:val="777777"/>
        </w:rPr>
        <w:br/>
        <w:t>/ Daje period primene onda predstavlja za one proizvode i usluge</w:t>
      </w:r>
      <w:r w:rsidRPr="008F4986">
        <w:rPr>
          <w:rFonts w:eastAsia="Times New Roman" w:cs="Times New Roman"/>
          <w:vanish/>
          <w:color w:val="777777"/>
        </w:rPr>
        <w:br/>
        <w:t>na kojeinvesticije .</w:t>
      </w:r>
      <w:r w:rsidRPr="008F4986">
        <w:rPr>
          <w:rFonts w:eastAsia="Times New Roman" w:cs="Times New Roman"/>
          <w:vanish/>
          <w:color w:val="777777"/>
        </w:rPr>
        <w:br/>
        <w:t>Pod karakteristika proizvoda / usluga uključujesledeće :</w:t>
      </w:r>
      <w:r w:rsidRPr="008F4986">
        <w:rPr>
          <w:rFonts w:eastAsia="Times New Roman" w:cs="Times New Roman"/>
          <w:vanish/>
          <w:color w:val="777777"/>
        </w:rPr>
        <w:br/>
        <w:t>- Karakteristike u smislu fazama proizvodnje - sirovina za drugu industriju poluproiz -</w:t>
      </w:r>
      <w:r w:rsidRPr="008F4986">
        <w:rPr>
          <w:rFonts w:eastAsia="Times New Roman" w:cs="Times New Roman"/>
          <w:vanish/>
          <w:color w:val="777777"/>
        </w:rPr>
        <w:br/>
        <w:t>vod , završio proizvod ;</w:t>
      </w:r>
      <w:r w:rsidRPr="008F4986">
        <w:rPr>
          <w:rFonts w:eastAsia="Times New Roman" w:cs="Times New Roman"/>
          <w:vanish/>
          <w:color w:val="777777"/>
        </w:rPr>
        <w:br/>
        <w:t>- Bilo da jejedinstven proizvod na drugu komplementarnih proizvoda / usluga zamena</w:t>
      </w:r>
      <w:r w:rsidRPr="008F4986">
        <w:rPr>
          <w:rFonts w:eastAsia="Times New Roman" w:cs="Times New Roman"/>
          <w:vanish/>
          <w:color w:val="777777"/>
        </w:rPr>
        <w:br/>
        <w:t>ili u kombinaciji sa drugim proizvodima ;</w:t>
      </w:r>
      <w:r w:rsidRPr="008F4986">
        <w:rPr>
          <w:rFonts w:eastAsia="Times New Roman" w:cs="Times New Roman"/>
          <w:vanish/>
          <w:color w:val="777777"/>
        </w:rPr>
        <w:br/>
        <w:t>- Da lije proizvod proizveden po licenci , prava na patent ili franšiznih ;</w:t>
      </w:r>
      <w:r w:rsidRPr="008F4986">
        <w:rPr>
          <w:rFonts w:eastAsia="Times New Roman" w:cs="Times New Roman"/>
          <w:vanish/>
          <w:color w:val="777777"/>
        </w:rPr>
        <w:br/>
        <w:t>- Kvalitet proizvoda i proizvode se prema tržištu ili drugih međunarodnih</w:t>
      </w:r>
      <w:r w:rsidRPr="008F4986">
        <w:rPr>
          <w:rFonts w:eastAsia="Times New Roman" w:cs="Times New Roman"/>
          <w:vanish/>
          <w:color w:val="777777"/>
        </w:rPr>
        <w:br/>
        <w:t>standardi ( npr. ISO , HASPP , ​​GlobalGap , tradicionalna razlika ili oznaka , registrovani Opšti model</w:t>
      </w:r>
      <w:r w:rsidRPr="008F4986">
        <w:rPr>
          <w:rFonts w:eastAsia="Times New Roman" w:cs="Times New Roman"/>
          <w:vanish/>
          <w:color w:val="777777"/>
        </w:rPr>
        <w:br/>
        <w:t>ografsko porekla itd.) .</w:t>
      </w:r>
    </w:p>
    <w:p w14:paraId="641213E4" w14:textId="77777777" w:rsidR="00CE2530" w:rsidRPr="008F4986" w:rsidRDefault="00CE2530" w:rsidP="00F43755">
      <w:pPr>
        <w:shd w:val="clear" w:color="auto" w:fill="F5F5F5"/>
        <w:spacing w:after="0" w:line="240" w:lineRule="auto"/>
        <w:textAlignment w:val="top"/>
        <w:rPr>
          <w:rFonts w:eastAsia="Times New Roman" w:cs="Times New Roman"/>
          <w:vanish/>
          <w:color w:val="000000"/>
        </w:rPr>
      </w:pPr>
      <w:r w:rsidRPr="008F4986">
        <w:rPr>
          <w:rFonts w:eastAsia="Times New Roman" w:cs="Times New Roman"/>
          <w:vanish/>
          <w:color w:val="000000"/>
        </w:rPr>
        <w:t>аутоматски превео Google</w:t>
      </w:r>
    </w:p>
    <w:p w14:paraId="641213E5" w14:textId="77777777" w:rsidR="00CE2530" w:rsidRPr="008F4986" w:rsidRDefault="00CE2530" w:rsidP="00F43755">
      <w:pPr>
        <w:spacing w:after="150" w:line="435" w:lineRule="atLeast"/>
        <w:textAlignment w:val="top"/>
        <w:outlineLvl w:val="3"/>
        <w:rPr>
          <w:rFonts w:eastAsia="Times New Roman" w:cs="Times New Roman"/>
          <w:vanish/>
          <w:color w:val="888888"/>
        </w:rPr>
      </w:pPr>
      <w:r w:rsidRPr="008F4986">
        <w:rPr>
          <w:rFonts w:eastAsia="Times New Roman" w:cs="Times New Roman"/>
          <w:vanish/>
          <w:color w:val="888888"/>
        </w:rPr>
        <w:t>Речник</w:t>
      </w:r>
    </w:p>
    <w:p w14:paraId="641213E6" w14:textId="77777777" w:rsidR="00CE2530" w:rsidRPr="008F4986" w:rsidRDefault="00CE2530" w:rsidP="00F43755">
      <w:pPr>
        <w:pBdr>
          <w:top w:val="single" w:sz="6" w:space="1" w:color="auto"/>
        </w:pBdr>
        <w:spacing w:after="0" w:line="240" w:lineRule="auto"/>
        <w:rPr>
          <w:rFonts w:eastAsia="Times New Roman" w:cs="Times New Roman"/>
          <w:vanish/>
        </w:rPr>
      </w:pPr>
      <w:r w:rsidRPr="008F4986">
        <w:rPr>
          <w:rFonts w:eastAsia="Times New Roman" w:cs="Times New Roman"/>
          <w:vanish/>
        </w:rPr>
        <w:t>Bottom of Form</w:t>
      </w:r>
    </w:p>
    <w:sectPr w:rsidR="00CE2530" w:rsidRPr="008F4986" w:rsidSect="00ED0212">
      <w:pgSz w:w="12240" w:h="15840"/>
      <w:pgMar w:top="720" w:right="720" w:bottom="720" w:left="720" w:header="720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110C5" w14:textId="77777777" w:rsidR="007B2806" w:rsidRDefault="007B2806" w:rsidP="00454019">
      <w:pPr>
        <w:spacing w:after="0" w:line="240" w:lineRule="auto"/>
      </w:pPr>
      <w:r>
        <w:separator/>
      </w:r>
    </w:p>
  </w:endnote>
  <w:endnote w:type="continuationSeparator" w:id="0">
    <w:p w14:paraId="1F893F6D" w14:textId="77777777" w:rsidR="007B2806" w:rsidRDefault="007B2806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213F3" w14:textId="77777777" w:rsidR="00305685" w:rsidRDefault="00305685">
    <w:pPr>
      <w:pStyle w:val="Footer"/>
      <w:jc w:val="right"/>
    </w:pPr>
  </w:p>
  <w:p w14:paraId="641213F5" w14:textId="77777777" w:rsidR="00305685" w:rsidRDefault="00305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664ED" w14:textId="77777777" w:rsidR="007B2806" w:rsidRDefault="007B2806" w:rsidP="00454019">
      <w:pPr>
        <w:spacing w:after="0" w:line="240" w:lineRule="auto"/>
      </w:pPr>
      <w:r>
        <w:separator/>
      </w:r>
    </w:p>
  </w:footnote>
  <w:footnote w:type="continuationSeparator" w:id="0">
    <w:p w14:paraId="1B60975B" w14:textId="77777777" w:rsidR="007B2806" w:rsidRDefault="007B2806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213F2" w14:textId="77777777" w:rsidR="00305685" w:rsidRPr="00EB1751" w:rsidRDefault="00305685" w:rsidP="00EB1751">
    <w:pPr>
      <w:pStyle w:val="Header"/>
    </w:pP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97B24"/>
    <w:multiLevelType w:val="hybridMultilevel"/>
    <w:tmpl w:val="F09EA00E"/>
    <w:lvl w:ilvl="0" w:tplc="D460010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AA04DB7"/>
    <w:multiLevelType w:val="hybridMultilevel"/>
    <w:tmpl w:val="506E24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17"/>
  </w:num>
  <w:num w:numId="5">
    <w:abstractNumId w:val="14"/>
  </w:num>
  <w:num w:numId="6">
    <w:abstractNumId w:val="27"/>
  </w:num>
  <w:num w:numId="7">
    <w:abstractNumId w:val="11"/>
  </w:num>
  <w:num w:numId="8">
    <w:abstractNumId w:val="28"/>
  </w:num>
  <w:num w:numId="9">
    <w:abstractNumId w:val="2"/>
  </w:num>
  <w:num w:numId="10">
    <w:abstractNumId w:val="12"/>
  </w:num>
  <w:num w:numId="11">
    <w:abstractNumId w:val="19"/>
  </w:num>
  <w:num w:numId="12">
    <w:abstractNumId w:val="13"/>
  </w:num>
  <w:num w:numId="13">
    <w:abstractNumId w:val="23"/>
  </w:num>
  <w:num w:numId="14">
    <w:abstractNumId w:val="18"/>
  </w:num>
  <w:num w:numId="15">
    <w:abstractNumId w:val="10"/>
  </w:num>
  <w:num w:numId="16">
    <w:abstractNumId w:val="5"/>
  </w:num>
  <w:num w:numId="17">
    <w:abstractNumId w:val="25"/>
  </w:num>
  <w:num w:numId="18">
    <w:abstractNumId w:val="4"/>
  </w:num>
  <w:num w:numId="19">
    <w:abstractNumId w:val="21"/>
  </w:num>
  <w:num w:numId="20">
    <w:abstractNumId w:val="20"/>
  </w:num>
  <w:num w:numId="21">
    <w:abstractNumId w:val="16"/>
  </w:num>
  <w:num w:numId="22">
    <w:abstractNumId w:val="3"/>
  </w:num>
  <w:num w:numId="23">
    <w:abstractNumId w:val="26"/>
  </w:num>
  <w:num w:numId="24">
    <w:abstractNumId w:val="6"/>
  </w:num>
  <w:num w:numId="25">
    <w:abstractNumId w:val="9"/>
  </w:num>
  <w:num w:numId="26">
    <w:abstractNumId w:val="8"/>
  </w:num>
  <w:num w:numId="27">
    <w:abstractNumId w:val="24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20"/>
    <w:rsid w:val="0000051C"/>
    <w:rsid w:val="00000905"/>
    <w:rsid w:val="000014EB"/>
    <w:rsid w:val="00001FD6"/>
    <w:rsid w:val="000034A9"/>
    <w:rsid w:val="000045F5"/>
    <w:rsid w:val="00005B26"/>
    <w:rsid w:val="00005E9C"/>
    <w:rsid w:val="000073CF"/>
    <w:rsid w:val="00012C1F"/>
    <w:rsid w:val="000144FA"/>
    <w:rsid w:val="0001458E"/>
    <w:rsid w:val="0001551A"/>
    <w:rsid w:val="00016323"/>
    <w:rsid w:val="00016A2F"/>
    <w:rsid w:val="00021414"/>
    <w:rsid w:val="000218AE"/>
    <w:rsid w:val="00022C25"/>
    <w:rsid w:val="00027628"/>
    <w:rsid w:val="00030BBB"/>
    <w:rsid w:val="00030F71"/>
    <w:rsid w:val="000341B5"/>
    <w:rsid w:val="000356EA"/>
    <w:rsid w:val="00035A0C"/>
    <w:rsid w:val="00035EFB"/>
    <w:rsid w:val="00037A29"/>
    <w:rsid w:val="00042DBC"/>
    <w:rsid w:val="000441EF"/>
    <w:rsid w:val="00045027"/>
    <w:rsid w:val="00045DC6"/>
    <w:rsid w:val="000465BE"/>
    <w:rsid w:val="00047F35"/>
    <w:rsid w:val="000502A3"/>
    <w:rsid w:val="00054325"/>
    <w:rsid w:val="00055DEA"/>
    <w:rsid w:val="000562ED"/>
    <w:rsid w:val="0005725D"/>
    <w:rsid w:val="00060A4E"/>
    <w:rsid w:val="000627F7"/>
    <w:rsid w:val="000651A2"/>
    <w:rsid w:val="000715F7"/>
    <w:rsid w:val="0007183A"/>
    <w:rsid w:val="00071B50"/>
    <w:rsid w:val="0007347B"/>
    <w:rsid w:val="00073C45"/>
    <w:rsid w:val="000746DF"/>
    <w:rsid w:val="0007680B"/>
    <w:rsid w:val="00077306"/>
    <w:rsid w:val="0007731F"/>
    <w:rsid w:val="000800A7"/>
    <w:rsid w:val="0008124A"/>
    <w:rsid w:val="0008162E"/>
    <w:rsid w:val="0008162F"/>
    <w:rsid w:val="00084F7A"/>
    <w:rsid w:val="00087E2B"/>
    <w:rsid w:val="00091C7C"/>
    <w:rsid w:val="00092E22"/>
    <w:rsid w:val="00093B2C"/>
    <w:rsid w:val="000963E3"/>
    <w:rsid w:val="000A013C"/>
    <w:rsid w:val="000A127B"/>
    <w:rsid w:val="000A1E8C"/>
    <w:rsid w:val="000A2227"/>
    <w:rsid w:val="000A29D0"/>
    <w:rsid w:val="000A4873"/>
    <w:rsid w:val="000A59AA"/>
    <w:rsid w:val="000A612A"/>
    <w:rsid w:val="000A7715"/>
    <w:rsid w:val="000A7BBA"/>
    <w:rsid w:val="000B2EAC"/>
    <w:rsid w:val="000B4387"/>
    <w:rsid w:val="000B4B55"/>
    <w:rsid w:val="000B5D16"/>
    <w:rsid w:val="000C0943"/>
    <w:rsid w:val="000C1FF2"/>
    <w:rsid w:val="000C34A0"/>
    <w:rsid w:val="000C34DE"/>
    <w:rsid w:val="000C5562"/>
    <w:rsid w:val="000C6AA1"/>
    <w:rsid w:val="000C719D"/>
    <w:rsid w:val="000C783D"/>
    <w:rsid w:val="000D26C2"/>
    <w:rsid w:val="000D2E7D"/>
    <w:rsid w:val="000D6883"/>
    <w:rsid w:val="000D6CDF"/>
    <w:rsid w:val="000E0E11"/>
    <w:rsid w:val="000E1B31"/>
    <w:rsid w:val="000E227F"/>
    <w:rsid w:val="000E31DE"/>
    <w:rsid w:val="000E5DED"/>
    <w:rsid w:val="000F0E89"/>
    <w:rsid w:val="000F1339"/>
    <w:rsid w:val="000F1AF4"/>
    <w:rsid w:val="000F2F92"/>
    <w:rsid w:val="000F4561"/>
    <w:rsid w:val="000F518D"/>
    <w:rsid w:val="000F71CA"/>
    <w:rsid w:val="001017A0"/>
    <w:rsid w:val="001022AD"/>
    <w:rsid w:val="00103222"/>
    <w:rsid w:val="00103CDC"/>
    <w:rsid w:val="001042A2"/>
    <w:rsid w:val="00105C0C"/>
    <w:rsid w:val="00106871"/>
    <w:rsid w:val="001138BA"/>
    <w:rsid w:val="0011485B"/>
    <w:rsid w:val="00115F74"/>
    <w:rsid w:val="00116927"/>
    <w:rsid w:val="001173EE"/>
    <w:rsid w:val="00122608"/>
    <w:rsid w:val="0012303F"/>
    <w:rsid w:val="00127A60"/>
    <w:rsid w:val="001319F6"/>
    <w:rsid w:val="00131E31"/>
    <w:rsid w:val="00131EDF"/>
    <w:rsid w:val="0013246A"/>
    <w:rsid w:val="001338E6"/>
    <w:rsid w:val="0013513D"/>
    <w:rsid w:val="00141413"/>
    <w:rsid w:val="001422BF"/>
    <w:rsid w:val="001424E6"/>
    <w:rsid w:val="001427E7"/>
    <w:rsid w:val="00144F33"/>
    <w:rsid w:val="00145D40"/>
    <w:rsid w:val="00146B3C"/>
    <w:rsid w:val="00151BD2"/>
    <w:rsid w:val="0015437A"/>
    <w:rsid w:val="001603F2"/>
    <w:rsid w:val="00160F72"/>
    <w:rsid w:val="00161A2E"/>
    <w:rsid w:val="0016286D"/>
    <w:rsid w:val="00163071"/>
    <w:rsid w:val="00164046"/>
    <w:rsid w:val="00164C99"/>
    <w:rsid w:val="001660BE"/>
    <w:rsid w:val="0017154A"/>
    <w:rsid w:val="001753FF"/>
    <w:rsid w:val="00175A33"/>
    <w:rsid w:val="001762A0"/>
    <w:rsid w:val="00177F63"/>
    <w:rsid w:val="00181087"/>
    <w:rsid w:val="001811C6"/>
    <w:rsid w:val="001863CE"/>
    <w:rsid w:val="00186579"/>
    <w:rsid w:val="00187991"/>
    <w:rsid w:val="00195A40"/>
    <w:rsid w:val="00195DA7"/>
    <w:rsid w:val="001963AD"/>
    <w:rsid w:val="0019677B"/>
    <w:rsid w:val="00196835"/>
    <w:rsid w:val="001973F4"/>
    <w:rsid w:val="00197821"/>
    <w:rsid w:val="001A0276"/>
    <w:rsid w:val="001A0594"/>
    <w:rsid w:val="001A0688"/>
    <w:rsid w:val="001A45D2"/>
    <w:rsid w:val="001A4FBB"/>
    <w:rsid w:val="001B21DD"/>
    <w:rsid w:val="001B2352"/>
    <w:rsid w:val="001B4069"/>
    <w:rsid w:val="001B5050"/>
    <w:rsid w:val="001C295F"/>
    <w:rsid w:val="001C383E"/>
    <w:rsid w:val="001C47E4"/>
    <w:rsid w:val="001C4A65"/>
    <w:rsid w:val="001C6BDD"/>
    <w:rsid w:val="001C7564"/>
    <w:rsid w:val="001C784D"/>
    <w:rsid w:val="001D0525"/>
    <w:rsid w:val="001D33C2"/>
    <w:rsid w:val="001E321A"/>
    <w:rsid w:val="001E326C"/>
    <w:rsid w:val="001E3363"/>
    <w:rsid w:val="001E3615"/>
    <w:rsid w:val="001E46B9"/>
    <w:rsid w:val="001E5BC2"/>
    <w:rsid w:val="001E5BEC"/>
    <w:rsid w:val="001E5E19"/>
    <w:rsid w:val="001F00F9"/>
    <w:rsid w:val="001F24C3"/>
    <w:rsid w:val="001F3DC0"/>
    <w:rsid w:val="001F6814"/>
    <w:rsid w:val="001F73E6"/>
    <w:rsid w:val="00202915"/>
    <w:rsid w:val="00203702"/>
    <w:rsid w:val="002047B7"/>
    <w:rsid w:val="00204DB6"/>
    <w:rsid w:val="00211611"/>
    <w:rsid w:val="00211FFA"/>
    <w:rsid w:val="00215DA3"/>
    <w:rsid w:val="00217BBC"/>
    <w:rsid w:val="00220263"/>
    <w:rsid w:val="0022048E"/>
    <w:rsid w:val="002206BD"/>
    <w:rsid w:val="002211F4"/>
    <w:rsid w:val="00223AD8"/>
    <w:rsid w:val="00230162"/>
    <w:rsid w:val="002303DB"/>
    <w:rsid w:val="00231809"/>
    <w:rsid w:val="00234423"/>
    <w:rsid w:val="00236139"/>
    <w:rsid w:val="00237B87"/>
    <w:rsid w:val="00241C0E"/>
    <w:rsid w:val="00244B99"/>
    <w:rsid w:val="002453AD"/>
    <w:rsid w:val="0024783F"/>
    <w:rsid w:val="00247D2F"/>
    <w:rsid w:val="00250DEF"/>
    <w:rsid w:val="00251CE6"/>
    <w:rsid w:val="002521CB"/>
    <w:rsid w:val="0025404E"/>
    <w:rsid w:val="00255325"/>
    <w:rsid w:val="00256F6A"/>
    <w:rsid w:val="002613DE"/>
    <w:rsid w:val="00261B39"/>
    <w:rsid w:val="00261F71"/>
    <w:rsid w:val="002636D3"/>
    <w:rsid w:val="00265A32"/>
    <w:rsid w:val="00271B63"/>
    <w:rsid w:val="00273E8A"/>
    <w:rsid w:val="0027411E"/>
    <w:rsid w:val="00275178"/>
    <w:rsid w:val="002771FE"/>
    <w:rsid w:val="002775A8"/>
    <w:rsid w:val="002776D3"/>
    <w:rsid w:val="00280FA8"/>
    <w:rsid w:val="0028132A"/>
    <w:rsid w:val="00283009"/>
    <w:rsid w:val="00284CB8"/>
    <w:rsid w:val="00284FE3"/>
    <w:rsid w:val="00285D7E"/>
    <w:rsid w:val="0028618B"/>
    <w:rsid w:val="00286AF6"/>
    <w:rsid w:val="00290FCF"/>
    <w:rsid w:val="0029154E"/>
    <w:rsid w:val="002A1B7B"/>
    <w:rsid w:val="002A26B1"/>
    <w:rsid w:val="002A2DD3"/>
    <w:rsid w:val="002A5A95"/>
    <w:rsid w:val="002A6D84"/>
    <w:rsid w:val="002A7296"/>
    <w:rsid w:val="002B19EB"/>
    <w:rsid w:val="002B360E"/>
    <w:rsid w:val="002B37C1"/>
    <w:rsid w:val="002B5156"/>
    <w:rsid w:val="002C0C92"/>
    <w:rsid w:val="002C1584"/>
    <w:rsid w:val="002C2DE7"/>
    <w:rsid w:val="002C5C6D"/>
    <w:rsid w:val="002C70EF"/>
    <w:rsid w:val="002D05F4"/>
    <w:rsid w:val="002D0A5D"/>
    <w:rsid w:val="002D0F6B"/>
    <w:rsid w:val="002D2815"/>
    <w:rsid w:val="002D6039"/>
    <w:rsid w:val="002D603E"/>
    <w:rsid w:val="002D6619"/>
    <w:rsid w:val="002D6EBC"/>
    <w:rsid w:val="002D7D02"/>
    <w:rsid w:val="002D7DBE"/>
    <w:rsid w:val="002E0CC6"/>
    <w:rsid w:val="002E17EE"/>
    <w:rsid w:val="002E188A"/>
    <w:rsid w:val="002E3209"/>
    <w:rsid w:val="002F185E"/>
    <w:rsid w:val="002F2A48"/>
    <w:rsid w:val="002F523F"/>
    <w:rsid w:val="002F5AA5"/>
    <w:rsid w:val="002F7298"/>
    <w:rsid w:val="002F7D6F"/>
    <w:rsid w:val="0030365E"/>
    <w:rsid w:val="00304559"/>
    <w:rsid w:val="00305685"/>
    <w:rsid w:val="0030598D"/>
    <w:rsid w:val="00305E72"/>
    <w:rsid w:val="00312FDA"/>
    <w:rsid w:val="00313962"/>
    <w:rsid w:val="00313E72"/>
    <w:rsid w:val="00315757"/>
    <w:rsid w:val="00315A13"/>
    <w:rsid w:val="00316DBF"/>
    <w:rsid w:val="003204C9"/>
    <w:rsid w:val="0032159B"/>
    <w:rsid w:val="0032439F"/>
    <w:rsid w:val="003258F3"/>
    <w:rsid w:val="0032669C"/>
    <w:rsid w:val="00326A87"/>
    <w:rsid w:val="003316C9"/>
    <w:rsid w:val="00331E3B"/>
    <w:rsid w:val="00334271"/>
    <w:rsid w:val="00336BB5"/>
    <w:rsid w:val="00341B43"/>
    <w:rsid w:val="00341FA4"/>
    <w:rsid w:val="003429FC"/>
    <w:rsid w:val="00344A6A"/>
    <w:rsid w:val="00345A59"/>
    <w:rsid w:val="00351D9E"/>
    <w:rsid w:val="003527D3"/>
    <w:rsid w:val="003533B6"/>
    <w:rsid w:val="00355866"/>
    <w:rsid w:val="00355EA6"/>
    <w:rsid w:val="00356541"/>
    <w:rsid w:val="003569CF"/>
    <w:rsid w:val="00357F44"/>
    <w:rsid w:val="003606ED"/>
    <w:rsid w:val="0036141F"/>
    <w:rsid w:val="0036198E"/>
    <w:rsid w:val="0036450D"/>
    <w:rsid w:val="00364E6E"/>
    <w:rsid w:val="003655E4"/>
    <w:rsid w:val="00365712"/>
    <w:rsid w:val="00365F04"/>
    <w:rsid w:val="003665B1"/>
    <w:rsid w:val="00366F21"/>
    <w:rsid w:val="00367966"/>
    <w:rsid w:val="003737F8"/>
    <w:rsid w:val="00381EEB"/>
    <w:rsid w:val="00384F5C"/>
    <w:rsid w:val="003909E4"/>
    <w:rsid w:val="0039281C"/>
    <w:rsid w:val="00393597"/>
    <w:rsid w:val="00395359"/>
    <w:rsid w:val="00397840"/>
    <w:rsid w:val="003A17DF"/>
    <w:rsid w:val="003A202E"/>
    <w:rsid w:val="003A30D0"/>
    <w:rsid w:val="003A54D0"/>
    <w:rsid w:val="003A7D4F"/>
    <w:rsid w:val="003B1FE7"/>
    <w:rsid w:val="003B4519"/>
    <w:rsid w:val="003B5669"/>
    <w:rsid w:val="003C0021"/>
    <w:rsid w:val="003C13FE"/>
    <w:rsid w:val="003C2132"/>
    <w:rsid w:val="003C22AE"/>
    <w:rsid w:val="003C50AD"/>
    <w:rsid w:val="003C5939"/>
    <w:rsid w:val="003C5E6A"/>
    <w:rsid w:val="003C67D3"/>
    <w:rsid w:val="003D0F85"/>
    <w:rsid w:val="003D13AF"/>
    <w:rsid w:val="003D17CF"/>
    <w:rsid w:val="003D3663"/>
    <w:rsid w:val="003D5BDD"/>
    <w:rsid w:val="003D6611"/>
    <w:rsid w:val="003D7567"/>
    <w:rsid w:val="003D7E53"/>
    <w:rsid w:val="003E09C2"/>
    <w:rsid w:val="003E10DB"/>
    <w:rsid w:val="003E279F"/>
    <w:rsid w:val="003E2D86"/>
    <w:rsid w:val="003E48D9"/>
    <w:rsid w:val="003E663C"/>
    <w:rsid w:val="003F1768"/>
    <w:rsid w:val="003F2090"/>
    <w:rsid w:val="003F33CF"/>
    <w:rsid w:val="003F3A5C"/>
    <w:rsid w:val="003F44ED"/>
    <w:rsid w:val="003F6BFD"/>
    <w:rsid w:val="0040664A"/>
    <w:rsid w:val="00406D5E"/>
    <w:rsid w:val="00406EA4"/>
    <w:rsid w:val="0040723F"/>
    <w:rsid w:val="00407B8A"/>
    <w:rsid w:val="00411610"/>
    <w:rsid w:val="0041258B"/>
    <w:rsid w:val="0041494D"/>
    <w:rsid w:val="004226F8"/>
    <w:rsid w:val="00424652"/>
    <w:rsid w:val="0043015B"/>
    <w:rsid w:val="00430409"/>
    <w:rsid w:val="0043206C"/>
    <w:rsid w:val="00435D03"/>
    <w:rsid w:val="00436E32"/>
    <w:rsid w:val="004408AE"/>
    <w:rsid w:val="0044381E"/>
    <w:rsid w:val="00443F21"/>
    <w:rsid w:val="00444B4F"/>
    <w:rsid w:val="00446F1F"/>
    <w:rsid w:val="004513C6"/>
    <w:rsid w:val="00454019"/>
    <w:rsid w:val="0045480C"/>
    <w:rsid w:val="004560EC"/>
    <w:rsid w:val="00457448"/>
    <w:rsid w:val="0046034C"/>
    <w:rsid w:val="00463322"/>
    <w:rsid w:val="0046500E"/>
    <w:rsid w:val="00466D9C"/>
    <w:rsid w:val="0047267B"/>
    <w:rsid w:val="00475261"/>
    <w:rsid w:val="00481D19"/>
    <w:rsid w:val="004837EB"/>
    <w:rsid w:val="00484FA9"/>
    <w:rsid w:val="004852CC"/>
    <w:rsid w:val="00485A38"/>
    <w:rsid w:val="00486AC3"/>
    <w:rsid w:val="00487596"/>
    <w:rsid w:val="00494652"/>
    <w:rsid w:val="00494B67"/>
    <w:rsid w:val="00497A88"/>
    <w:rsid w:val="004A07F6"/>
    <w:rsid w:val="004A0B58"/>
    <w:rsid w:val="004A3589"/>
    <w:rsid w:val="004A417A"/>
    <w:rsid w:val="004A4298"/>
    <w:rsid w:val="004A5DBF"/>
    <w:rsid w:val="004B0A1D"/>
    <w:rsid w:val="004B5B40"/>
    <w:rsid w:val="004C0496"/>
    <w:rsid w:val="004C1C55"/>
    <w:rsid w:val="004C2DEE"/>
    <w:rsid w:val="004C3ABD"/>
    <w:rsid w:val="004C58B8"/>
    <w:rsid w:val="004C5B4A"/>
    <w:rsid w:val="004C725A"/>
    <w:rsid w:val="004D1D9C"/>
    <w:rsid w:val="004D3FF1"/>
    <w:rsid w:val="004D7D96"/>
    <w:rsid w:val="004E0445"/>
    <w:rsid w:val="004E08F0"/>
    <w:rsid w:val="004E439D"/>
    <w:rsid w:val="004E57E7"/>
    <w:rsid w:val="004E7F28"/>
    <w:rsid w:val="004F0250"/>
    <w:rsid w:val="004F0D7E"/>
    <w:rsid w:val="004F1C76"/>
    <w:rsid w:val="004F232F"/>
    <w:rsid w:val="004F299D"/>
    <w:rsid w:val="004F5F3D"/>
    <w:rsid w:val="004F6AB1"/>
    <w:rsid w:val="004F7663"/>
    <w:rsid w:val="004F7B9A"/>
    <w:rsid w:val="005009D8"/>
    <w:rsid w:val="00505570"/>
    <w:rsid w:val="0050639A"/>
    <w:rsid w:val="00510278"/>
    <w:rsid w:val="00510F89"/>
    <w:rsid w:val="00511602"/>
    <w:rsid w:val="005128CF"/>
    <w:rsid w:val="00514347"/>
    <w:rsid w:val="005143C1"/>
    <w:rsid w:val="00520C16"/>
    <w:rsid w:val="005263E5"/>
    <w:rsid w:val="00527ED3"/>
    <w:rsid w:val="0053365C"/>
    <w:rsid w:val="005336D4"/>
    <w:rsid w:val="0053433D"/>
    <w:rsid w:val="00535B19"/>
    <w:rsid w:val="0053677D"/>
    <w:rsid w:val="00537814"/>
    <w:rsid w:val="00537C54"/>
    <w:rsid w:val="00542597"/>
    <w:rsid w:val="00542F3E"/>
    <w:rsid w:val="00543FF0"/>
    <w:rsid w:val="00547378"/>
    <w:rsid w:val="00550AC7"/>
    <w:rsid w:val="00550CEA"/>
    <w:rsid w:val="00551CDA"/>
    <w:rsid w:val="00554C7F"/>
    <w:rsid w:val="00556DFE"/>
    <w:rsid w:val="00561761"/>
    <w:rsid w:val="00562955"/>
    <w:rsid w:val="00562D58"/>
    <w:rsid w:val="0056387B"/>
    <w:rsid w:val="00563A59"/>
    <w:rsid w:val="00564EA3"/>
    <w:rsid w:val="0056570C"/>
    <w:rsid w:val="00565D1A"/>
    <w:rsid w:val="00565F62"/>
    <w:rsid w:val="0056611A"/>
    <w:rsid w:val="005679BD"/>
    <w:rsid w:val="00567A69"/>
    <w:rsid w:val="00570280"/>
    <w:rsid w:val="00570C7C"/>
    <w:rsid w:val="005758BF"/>
    <w:rsid w:val="00580D48"/>
    <w:rsid w:val="00584A2C"/>
    <w:rsid w:val="00584B08"/>
    <w:rsid w:val="00585043"/>
    <w:rsid w:val="00585278"/>
    <w:rsid w:val="005902E8"/>
    <w:rsid w:val="00595029"/>
    <w:rsid w:val="005A0673"/>
    <w:rsid w:val="005A2B8F"/>
    <w:rsid w:val="005A2CF9"/>
    <w:rsid w:val="005A5820"/>
    <w:rsid w:val="005A75AA"/>
    <w:rsid w:val="005B23CC"/>
    <w:rsid w:val="005B2DF0"/>
    <w:rsid w:val="005B3BF3"/>
    <w:rsid w:val="005C013F"/>
    <w:rsid w:val="005C3B42"/>
    <w:rsid w:val="005C3B5E"/>
    <w:rsid w:val="005C5ABC"/>
    <w:rsid w:val="005C5F50"/>
    <w:rsid w:val="005C634E"/>
    <w:rsid w:val="005C73C6"/>
    <w:rsid w:val="005C7ACD"/>
    <w:rsid w:val="005C7AF3"/>
    <w:rsid w:val="005D0094"/>
    <w:rsid w:val="005D1BCA"/>
    <w:rsid w:val="005D2AED"/>
    <w:rsid w:val="005D4958"/>
    <w:rsid w:val="005E2162"/>
    <w:rsid w:val="005E36A8"/>
    <w:rsid w:val="005F0507"/>
    <w:rsid w:val="005F143E"/>
    <w:rsid w:val="005F1E73"/>
    <w:rsid w:val="005F3150"/>
    <w:rsid w:val="005F3836"/>
    <w:rsid w:val="005F51E2"/>
    <w:rsid w:val="005F6C9E"/>
    <w:rsid w:val="005F760C"/>
    <w:rsid w:val="005F774C"/>
    <w:rsid w:val="006052FE"/>
    <w:rsid w:val="00605C94"/>
    <w:rsid w:val="00606DC3"/>
    <w:rsid w:val="00611233"/>
    <w:rsid w:val="00613167"/>
    <w:rsid w:val="00615B3F"/>
    <w:rsid w:val="00616C5C"/>
    <w:rsid w:val="006170EC"/>
    <w:rsid w:val="00625736"/>
    <w:rsid w:val="00627A30"/>
    <w:rsid w:val="0063056E"/>
    <w:rsid w:val="00630979"/>
    <w:rsid w:val="0063120E"/>
    <w:rsid w:val="00631D1C"/>
    <w:rsid w:val="00634F4F"/>
    <w:rsid w:val="00635BCF"/>
    <w:rsid w:val="00635CBF"/>
    <w:rsid w:val="00641E65"/>
    <w:rsid w:val="0064292D"/>
    <w:rsid w:val="00642FE2"/>
    <w:rsid w:val="0064444D"/>
    <w:rsid w:val="00646640"/>
    <w:rsid w:val="0064719F"/>
    <w:rsid w:val="006471E1"/>
    <w:rsid w:val="0064738E"/>
    <w:rsid w:val="00647728"/>
    <w:rsid w:val="00651F2B"/>
    <w:rsid w:val="006533FB"/>
    <w:rsid w:val="00655008"/>
    <w:rsid w:val="006564B3"/>
    <w:rsid w:val="006570C7"/>
    <w:rsid w:val="00660957"/>
    <w:rsid w:val="00661AA0"/>
    <w:rsid w:val="00662BD1"/>
    <w:rsid w:val="00662DE0"/>
    <w:rsid w:val="00666075"/>
    <w:rsid w:val="006673D8"/>
    <w:rsid w:val="006759FC"/>
    <w:rsid w:val="00676451"/>
    <w:rsid w:val="00676FE1"/>
    <w:rsid w:val="00681245"/>
    <w:rsid w:val="00683619"/>
    <w:rsid w:val="0068398C"/>
    <w:rsid w:val="0068449F"/>
    <w:rsid w:val="00684652"/>
    <w:rsid w:val="00684B71"/>
    <w:rsid w:val="0068647C"/>
    <w:rsid w:val="0068717B"/>
    <w:rsid w:val="006900CE"/>
    <w:rsid w:val="00696E2D"/>
    <w:rsid w:val="0069774F"/>
    <w:rsid w:val="006A3410"/>
    <w:rsid w:val="006A4EA3"/>
    <w:rsid w:val="006A5200"/>
    <w:rsid w:val="006A5E01"/>
    <w:rsid w:val="006A6DA6"/>
    <w:rsid w:val="006A6F6D"/>
    <w:rsid w:val="006B1483"/>
    <w:rsid w:val="006B2A45"/>
    <w:rsid w:val="006B3286"/>
    <w:rsid w:val="006B3615"/>
    <w:rsid w:val="006B7C35"/>
    <w:rsid w:val="006C12BC"/>
    <w:rsid w:val="006C1BA9"/>
    <w:rsid w:val="006C6553"/>
    <w:rsid w:val="006D1FB7"/>
    <w:rsid w:val="006D3684"/>
    <w:rsid w:val="006D4DEB"/>
    <w:rsid w:val="006D7861"/>
    <w:rsid w:val="006E135A"/>
    <w:rsid w:val="006E13BD"/>
    <w:rsid w:val="006E1C68"/>
    <w:rsid w:val="006E39B3"/>
    <w:rsid w:val="006E3ADF"/>
    <w:rsid w:val="006E4A6C"/>
    <w:rsid w:val="006E539F"/>
    <w:rsid w:val="006F06F2"/>
    <w:rsid w:val="006F201B"/>
    <w:rsid w:val="006F208F"/>
    <w:rsid w:val="006F4A2F"/>
    <w:rsid w:val="006F5542"/>
    <w:rsid w:val="006F5E94"/>
    <w:rsid w:val="006F7FB3"/>
    <w:rsid w:val="00701B87"/>
    <w:rsid w:val="0070786E"/>
    <w:rsid w:val="007112B6"/>
    <w:rsid w:val="00712990"/>
    <w:rsid w:val="00720502"/>
    <w:rsid w:val="00721331"/>
    <w:rsid w:val="0072137A"/>
    <w:rsid w:val="00723985"/>
    <w:rsid w:val="00725BA7"/>
    <w:rsid w:val="00726708"/>
    <w:rsid w:val="00726EDE"/>
    <w:rsid w:val="00732C83"/>
    <w:rsid w:val="007332F1"/>
    <w:rsid w:val="007350E1"/>
    <w:rsid w:val="007363C7"/>
    <w:rsid w:val="00737B9A"/>
    <w:rsid w:val="00737BAC"/>
    <w:rsid w:val="00740564"/>
    <w:rsid w:val="00740820"/>
    <w:rsid w:val="00741235"/>
    <w:rsid w:val="00745BCB"/>
    <w:rsid w:val="00751749"/>
    <w:rsid w:val="00751B25"/>
    <w:rsid w:val="00754FED"/>
    <w:rsid w:val="00755FC5"/>
    <w:rsid w:val="007617D1"/>
    <w:rsid w:val="0076242D"/>
    <w:rsid w:val="00764BB3"/>
    <w:rsid w:val="00765C9D"/>
    <w:rsid w:val="00770DA7"/>
    <w:rsid w:val="00770EB4"/>
    <w:rsid w:val="0077192B"/>
    <w:rsid w:val="007730AC"/>
    <w:rsid w:val="007739B0"/>
    <w:rsid w:val="00774497"/>
    <w:rsid w:val="007770A2"/>
    <w:rsid w:val="00777CBD"/>
    <w:rsid w:val="007806EE"/>
    <w:rsid w:val="0078086A"/>
    <w:rsid w:val="00781375"/>
    <w:rsid w:val="00783CE5"/>
    <w:rsid w:val="00785596"/>
    <w:rsid w:val="00791F75"/>
    <w:rsid w:val="0079371B"/>
    <w:rsid w:val="00793EE9"/>
    <w:rsid w:val="00795443"/>
    <w:rsid w:val="007970BD"/>
    <w:rsid w:val="00797989"/>
    <w:rsid w:val="00797DC0"/>
    <w:rsid w:val="007A2072"/>
    <w:rsid w:val="007A2DEA"/>
    <w:rsid w:val="007A305B"/>
    <w:rsid w:val="007A33B8"/>
    <w:rsid w:val="007A3F33"/>
    <w:rsid w:val="007A7DE2"/>
    <w:rsid w:val="007B1211"/>
    <w:rsid w:val="007B16AD"/>
    <w:rsid w:val="007B2806"/>
    <w:rsid w:val="007B4EB8"/>
    <w:rsid w:val="007B6BE1"/>
    <w:rsid w:val="007C13C2"/>
    <w:rsid w:val="007C1F75"/>
    <w:rsid w:val="007C2284"/>
    <w:rsid w:val="007C2711"/>
    <w:rsid w:val="007C35BB"/>
    <w:rsid w:val="007C50D0"/>
    <w:rsid w:val="007D07B2"/>
    <w:rsid w:val="007D1E98"/>
    <w:rsid w:val="007D2968"/>
    <w:rsid w:val="007D2BB4"/>
    <w:rsid w:val="007D2E17"/>
    <w:rsid w:val="007D432A"/>
    <w:rsid w:val="007D4BD7"/>
    <w:rsid w:val="007E2B32"/>
    <w:rsid w:val="007E536B"/>
    <w:rsid w:val="007F00E3"/>
    <w:rsid w:val="007F0468"/>
    <w:rsid w:val="007F281D"/>
    <w:rsid w:val="007F28AE"/>
    <w:rsid w:val="007F3642"/>
    <w:rsid w:val="007F4BA2"/>
    <w:rsid w:val="007F4D3D"/>
    <w:rsid w:val="00800204"/>
    <w:rsid w:val="00800361"/>
    <w:rsid w:val="00805DA4"/>
    <w:rsid w:val="00807096"/>
    <w:rsid w:val="00810012"/>
    <w:rsid w:val="00811432"/>
    <w:rsid w:val="008119EF"/>
    <w:rsid w:val="00811A41"/>
    <w:rsid w:val="00813067"/>
    <w:rsid w:val="008176E1"/>
    <w:rsid w:val="00817898"/>
    <w:rsid w:val="00821A2D"/>
    <w:rsid w:val="00823061"/>
    <w:rsid w:val="00823176"/>
    <w:rsid w:val="0082335A"/>
    <w:rsid w:val="008233BD"/>
    <w:rsid w:val="00823A45"/>
    <w:rsid w:val="0082402E"/>
    <w:rsid w:val="00825FCB"/>
    <w:rsid w:val="008267A7"/>
    <w:rsid w:val="0083001F"/>
    <w:rsid w:val="00830A21"/>
    <w:rsid w:val="00831211"/>
    <w:rsid w:val="0083322D"/>
    <w:rsid w:val="00834509"/>
    <w:rsid w:val="008373A6"/>
    <w:rsid w:val="008407E9"/>
    <w:rsid w:val="00840DDA"/>
    <w:rsid w:val="00841271"/>
    <w:rsid w:val="0084344B"/>
    <w:rsid w:val="008434F4"/>
    <w:rsid w:val="00843907"/>
    <w:rsid w:val="00844FC5"/>
    <w:rsid w:val="00845192"/>
    <w:rsid w:val="008551C1"/>
    <w:rsid w:val="00857335"/>
    <w:rsid w:val="00865AB3"/>
    <w:rsid w:val="00867393"/>
    <w:rsid w:val="00870388"/>
    <w:rsid w:val="00871A09"/>
    <w:rsid w:val="00872584"/>
    <w:rsid w:val="008735F5"/>
    <w:rsid w:val="00880B51"/>
    <w:rsid w:val="008812D0"/>
    <w:rsid w:val="0088249F"/>
    <w:rsid w:val="008842A6"/>
    <w:rsid w:val="008861DC"/>
    <w:rsid w:val="008866A0"/>
    <w:rsid w:val="00886CD2"/>
    <w:rsid w:val="00886D21"/>
    <w:rsid w:val="00894ACD"/>
    <w:rsid w:val="00895D6D"/>
    <w:rsid w:val="00896E66"/>
    <w:rsid w:val="00897315"/>
    <w:rsid w:val="008A0EC5"/>
    <w:rsid w:val="008A1312"/>
    <w:rsid w:val="008A3B66"/>
    <w:rsid w:val="008A4CE4"/>
    <w:rsid w:val="008A5A8E"/>
    <w:rsid w:val="008A62A8"/>
    <w:rsid w:val="008A6E88"/>
    <w:rsid w:val="008A7E15"/>
    <w:rsid w:val="008B3938"/>
    <w:rsid w:val="008B5173"/>
    <w:rsid w:val="008B6F6D"/>
    <w:rsid w:val="008B7740"/>
    <w:rsid w:val="008B7886"/>
    <w:rsid w:val="008B7C79"/>
    <w:rsid w:val="008C042B"/>
    <w:rsid w:val="008C215E"/>
    <w:rsid w:val="008C39AB"/>
    <w:rsid w:val="008D1359"/>
    <w:rsid w:val="008D1E41"/>
    <w:rsid w:val="008D22E5"/>
    <w:rsid w:val="008E2101"/>
    <w:rsid w:val="008E2ECF"/>
    <w:rsid w:val="008E6126"/>
    <w:rsid w:val="008E6D4C"/>
    <w:rsid w:val="008F4986"/>
    <w:rsid w:val="008F7B22"/>
    <w:rsid w:val="008F7C30"/>
    <w:rsid w:val="00900390"/>
    <w:rsid w:val="0090164B"/>
    <w:rsid w:val="009033EC"/>
    <w:rsid w:val="009051A4"/>
    <w:rsid w:val="00905676"/>
    <w:rsid w:val="00905DEB"/>
    <w:rsid w:val="00907363"/>
    <w:rsid w:val="00910BA0"/>
    <w:rsid w:val="009121E5"/>
    <w:rsid w:val="00912996"/>
    <w:rsid w:val="0091473B"/>
    <w:rsid w:val="00915D64"/>
    <w:rsid w:val="009173D4"/>
    <w:rsid w:val="0092059D"/>
    <w:rsid w:val="00925568"/>
    <w:rsid w:val="00926C05"/>
    <w:rsid w:val="00927A2B"/>
    <w:rsid w:val="00927F2B"/>
    <w:rsid w:val="00932B8B"/>
    <w:rsid w:val="009343E4"/>
    <w:rsid w:val="00935DEE"/>
    <w:rsid w:val="00940555"/>
    <w:rsid w:val="009406A8"/>
    <w:rsid w:val="00942153"/>
    <w:rsid w:val="009423A4"/>
    <w:rsid w:val="00943861"/>
    <w:rsid w:val="00944564"/>
    <w:rsid w:val="00946A5C"/>
    <w:rsid w:val="0094793C"/>
    <w:rsid w:val="0095000B"/>
    <w:rsid w:val="00953379"/>
    <w:rsid w:val="00954990"/>
    <w:rsid w:val="00954CA6"/>
    <w:rsid w:val="00956EA8"/>
    <w:rsid w:val="00960C64"/>
    <w:rsid w:val="009625B1"/>
    <w:rsid w:val="00962C0B"/>
    <w:rsid w:val="0096358A"/>
    <w:rsid w:val="00965BF3"/>
    <w:rsid w:val="00965E44"/>
    <w:rsid w:val="009664F2"/>
    <w:rsid w:val="00973240"/>
    <w:rsid w:val="009732AC"/>
    <w:rsid w:val="00974F86"/>
    <w:rsid w:val="00980EAA"/>
    <w:rsid w:val="00983317"/>
    <w:rsid w:val="00983D1C"/>
    <w:rsid w:val="00984286"/>
    <w:rsid w:val="009844B1"/>
    <w:rsid w:val="00992273"/>
    <w:rsid w:val="00992C0E"/>
    <w:rsid w:val="00992F03"/>
    <w:rsid w:val="00994DDC"/>
    <w:rsid w:val="00995126"/>
    <w:rsid w:val="009A0ADD"/>
    <w:rsid w:val="009A11A9"/>
    <w:rsid w:val="009A21BE"/>
    <w:rsid w:val="009A2663"/>
    <w:rsid w:val="009A3D07"/>
    <w:rsid w:val="009A5C6A"/>
    <w:rsid w:val="009B162B"/>
    <w:rsid w:val="009B169E"/>
    <w:rsid w:val="009B194A"/>
    <w:rsid w:val="009B2795"/>
    <w:rsid w:val="009B4434"/>
    <w:rsid w:val="009B56A4"/>
    <w:rsid w:val="009B5C5C"/>
    <w:rsid w:val="009B77C1"/>
    <w:rsid w:val="009C08B2"/>
    <w:rsid w:val="009C0CCF"/>
    <w:rsid w:val="009C2A73"/>
    <w:rsid w:val="009C4111"/>
    <w:rsid w:val="009C41EB"/>
    <w:rsid w:val="009C4F68"/>
    <w:rsid w:val="009C5843"/>
    <w:rsid w:val="009C612A"/>
    <w:rsid w:val="009D049B"/>
    <w:rsid w:val="009D0A26"/>
    <w:rsid w:val="009D5287"/>
    <w:rsid w:val="009D70D0"/>
    <w:rsid w:val="009E03F5"/>
    <w:rsid w:val="009E105C"/>
    <w:rsid w:val="009E3482"/>
    <w:rsid w:val="009E4178"/>
    <w:rsid w:val="009E469D"/>
    <w:rsid w:val="009E4A20"/>
    <w:rsid w:val="009E649D"/>
    <w:rsid w:val="009F1526"/>
    <w:rsid w:val="009F1728"/>
    <w:rsid w:val="009F240A"/>
    <w:rsid w:val="009F5297"/>
    <w:rsid w:val="009F6152"/>
    <w:rsid w:val="009F769B"/>
    <w:rsid w:val="009F76B8"/>
    <w:rsid w:val="009F79F0"/>
    <w:rsid w:val="00A00D42"/>
    <w:rsid w:val="00A01089"/>
    <w:rsid w:val="00A01639"/>
    <w:rsid w:val="00A063ED"/>
    <w:rsid w:val="00A06EAC"/>
    <w:rsid w:val="00A11E0E"/>
    <w:rsid w:val="00A15B51"/>
    <w:rsid w:val="00A1670C"/>
    <w:rsid w:val="00A224BC"/>
    <w:rsid w:val="00A30503"/>
    <w:rsid w:val="00A30CC2"/>
    <w:rsid w:val="00A30D30"/>
    <w:rsid w:val="00A34A3A"/>
    <w:rsid w:val="00A34F91"/>
    <w:rsid w:val="00A3533F"/>
    <w:rsid w:val="00A41FA6"/>
    <w:rsid w:val="00A441FC"/>
    <w:rsid w:val="00A44562"/>
    <w:rsid w:val="00A4655E"/>
    <w:rsid w:val="00A475AE"/>
    <w:rsid w:val="00A47CD6"/>
    <w:rsid w:val="00A47ED6"/>
    <w:rsid w:val="00A50661"/>
    <w:rsid w:val="00A50FCA"/>
    <w:rsid w:val="00A51B83"/>
    <w:rsid w:val="00A5286A"/>
    <w:rsid w:val="00A52F4F"/>
    <w:rsid w:val="00A5326D"/>
    <w:rsid w:val="00A55361"/>
    <w:rsid w:val="00A555CD"/>
    <w:rsid w:val="00A55BF0"/>
    <w:rsid w:val="00A60629"/>
    <w:rsid w:val="00A61BAF"/>
    <w:rsid w:val="00A63AA6"/>
    <w:rsid w:val="00A64864"/>
    <w:rsid w:val="00A8023D"/>
    <w:rsid w:val="00A80603"/>
    <w:rsid w:val="00A80635"/>
    <w:rsid w:val="00A8601E"/>
    <w:rsid w:val="00A87C86"/>
    <w:rsid w:val="00A93CF8"/>
    <w:rsid w:val="00A9494E"/>
    <w:rsid w:val="00A95901"/>
    <w:rsid w:val="00A972A9"/>
    <w:rsid w:val="00AA029B"/>
    <w:rsid w:val="00AA0EC8"/>
    <w:rsid w:val="00AA2864"/>
    <w:rsid w:val="00AA2D99"/>
    <w:rsid w:val="00AA6780"/>
    <w:rsid w:val="00AA6A83"/>
    <w:rsid w:val="00AA6B93"/>
    <w:rsid w:val="00AB00D8"/>
    <w:rsid w:val="00AB259A"/>
    <w:rsid w:val="00AB2A1F"/>
    <w:rsid w:val="00AB3126"/>
    <w:rsid w:val="00AB4671"/>
    <w:rsid w:val="00AB4D70"/>
    <w:rsid w:val="00AB685B"/>
    <w:rsid w:val="00AB6867"/>
    <w:rsid w:val="00AB6BB1"/>
    <w:rsid w:val="00AC1701"/>
    <w:rsid w:val="00AC3019"/>
    <w:rsid w:val="00AC330B"/>
    <w:rsid w:val="00AC469E"/>
    <w:rsid w:val="00AC4EF9"/>
    <w:rsid w:val="00AC554E"/>
    <w:rsid w:val="00AC5829"/>
    <w:rsid w:val="00AC6B1E"/>
    <w:rsid w:val="00AD02D4"/>
    <w:rsid w:val="00AD33ED"/>
    <w:rsid w:val="00AE11D3"/>
    <w:rsid w:val="00AE3B17"/>
    <w:rsid w:val="00AE7379"/>
    <w:rsid w:val="00AF1582"/>
    <w:rsid w:val="00AF221E"/>
    <w:rsid w:val="00AF363F"/>
    <w:rsid w:val="00AF3EFB"/>
    <w:rsid w:val="00AF427C"/>
    <w:rsid w:val="00AF4C87"/>
    <w:rsid w:val="00AF7BC4"/>
    <w:rsid w:val="00AF7F9F"/>
    <w:rsid w:val="00B015B0"/>
    <w:rsid w:val="00B01960"/>
    <w:rsid w:val="00B02863"/>
    <w:rsid w:val="00B05BF5"/>
    <w:rsid w:val="00B06536"/>
    <w:rsid w:val="00B07C6E"/>
    <w:rsid w:val="00B11346"/>
    <w:rsid w:val="00B11851"/>
    <w:rsid w:val="00B11FF9"/>
    <w:rsid w:val="00B120F4"/>
    <w:rsid w:val="00B17BA2"/>
    <w:rsid w:val="00B20869"/>
    <w:rsid w:val="00B22853"/>
    <w:rsid w:val="00B22F0F"/>
    <w:rsid w:val="00B236A8"/>
    <w:rsid w:val="00B24BDF"/>
    <w:rsid w:val="00B2540E"/>
    <w:rsid w:val="00B26840"/>
    <w:rsid w:val="00B30416"/>
    <w:rsid w:val="00B30E36"/>
    <w:rsid w:val="00B3191E"/>
    <w:rsid w:val="00B362E5"/>
    <w:rsid w:val="00B36524"/>
    <w:rsid w:val="00B3739F"/>
    <w:rsid w:val="00B37F5A"/>
    <w:rsid w:val="00B42AFD"/>
    <w:rsid w:val="00B47E8E"/>
    <w:rsid w:val="00B47F4F"/>
    <w:rsid w:val="00B54836"/>
    <w:rsid w:val="00B6363D"/>
    <w:rsid w:val="00B6383F"/>
    <w:rsid w:val="00B644A6"/>
    <w:rsid w:val="00B700F8"/>
    <w:rsid w:val="00B70968"/>
    <w:rsid w:val="00B72A1D"/>
    <w:rsid w:val="00B76703"/>
    <w:rsid w:val="00B77457"/>
    <w:rsid w:val="00B8265A"/>
    <w:rsid w:val="00B84245"/>
    <w:rsid w:val="00B86942"/>
    <w:rsid w:val="00B87193"/>
    <w:rsid w:val="00B9121E"/>
    <w:rsid w:val="00B92EA1"/>
    <w:rsid w:val="00B93F9D"/>
    <w:rsid w:val="00B964F3"/>
    <w:rsid w:val="00B965CC"/>
    <w:rsid w:val="00B97373"/>
    <w:rsid w:val="00B97E52"/>
    <w:rsid w:val="00BA1EC8"/>
    <w:rsid w:val="00BA3A69"/>
    <w:rsid w:val="00BA6009"/>
    <w:rsid w:val="00BA70B3"/>
    <w:rsid w:val="00BA7EDC"/>
    <w:rsid w:val="00BB046F"/>
    <w:rsid w:val="00BB2F4C"/>
    <w:rsid w:val="00BB4A6F"/>
    <w:rsid w:val="00BB54B4"/>
    <w:rsid w:val="00BB6588"/>
    <w:rsid w:val="00BC0BE1"/>
    <w:rsid w:val="00BC3E8D"/>
    <w:rsid w:val="00BC42DD"/>
    <w:rsid w:val="00BC5703"/>
    <w:rsid w:val="00BC6956"/>
    <w:rsid w:val="00BD012C"/>
    <w:rsid w:val="00BD09CF"/>
    <w:rsid w:val="00BD17FE"/>
    <w:rsid w:val="00BD3CA4"/>
    <w:rsid w:val="00BD3D64"/>
    <w:rsid w:val="00BD4286"/>
    <w:rsid w:val="00BD4936"/>
    <w:rsid w:val="00BD4C2C"/>
    <w:rsid w:val="00BD5B52"/>
    <w:rsid w:val="00BD6315"/>
    <w:rsid w:val="00BD7B61"/>
    <w:rsid w:val="00BE0675"/>
    <w:rsid w:val="00BE3F4E"/>
    <w:rsid w:val="00BE4112"/>
    <w:rsid w:val="00BE5487"/>
    <w:rsid w:val="00BF1C71"/>
    <w:rsid w:val="00BF1DA3"/>
    <w:rsid w:val="00BF28DA"/>
    <w:rsid w:val="00BF412B"/>
    <w:rsid w:val="00BF5EED"/>
    <w:rsid w:val="00C008E6"/>
    <w:rsid w:val="00C00ECC"/>
    <w:rsid w:val="00C04662"/>
    <w:rsid w:val="00C05B63"/>
    <w:rsid w:val="00C05CFE"/>
    <w:rsid w:val="00C158B7"/>
    <w:rsid w:val="00C1656C"/>
    <w:rsid w:val="00C1662A"/>
    <w:rsid w:val="00C16706"/>
    <w:rsid w:val="00C1751F"/>
    <w:rsid w:val="00C222F5"/>
    <w:rsid w:val="00C2496C"/>
    <w:rsid w:val="00C25C0B"/>
    <w:rsid w:val="00C2655F"/>
    <w:rsid w:val="00C27423"/>
    <w:rsid w:val="00C3094D"/>
    <w:rsid w:val="00C31FAB"/>
    <w:rsid w:val="00C32A79"/>
    <w:rsid w:val="00C353DC"/>
    <w:rsid w:val="00C37EB1"/>
    <w:rsid w:val="00C40EC9"/>
    <w:rsid w:val="00C41258"/>
    <w:rsid w:val="00C41571"/>
    <w:rsid w:val="00C41E72"/>
    <w:rsid w:val="00C4403C"/>
    <w:rsid w:val="00C45F97"/>
    <w:rsid w:val="00C4726E"/>
    <w:rsid w:val="00C47B21"/>
    <w:rsid w:val="00C503D9"/>
    <w:rsid w:val="00C530F5"/>
    <w:rsid w:val="00C56273"/>
    <w:rsid w:val="00C63CE4"/>
    <w:rsid w:val="00C651C5"/>
    <w:rsid w:val="00C70674"/>
    <w:rsid w:val="00C70E10"/>
    <w:rsid w:val="00C7226C"/>
    <w:rsid w:val="00C745B2"/>
    <w:rsid w:val="00C75222"/>
    <w:rsid w:val="00C76567"/>
    <w:rsid w:val="00C769FF"/>
    <w:rsid w:val="00C77CC6"/>
    <w:rsid w:val="00C81BD8"/>
    <w:rsid w:val="00C826EE"/>
    <w:rsid w:val="00C83050"/>
    <w:rsid w:val="00C83387"/>
    <w:rsid w:val="00C85C04"/>
    <w:rsid w:val="00C867E3"/>
    <w:rsid w:val="00C878AC"/>
    <w:rsid w:val="00C9077C"/>
    <w:rsid w:val="00C92150"/>
    <w:rsid w:val="00C9308E"/>
    <w:rsid w:val="00C95863"/>
    <w:rsid w:val="00C96476"/>
    <w:rsid w:val="00C97256"/>
    <w:rsid w:val="00CA0267"/>
    <w:rsid w:val="00CA1256"/>
    <w:rsid w:val="00CA1DAC"/>
    <w:rsid w:val="00CA2461"/>
    <w:rsid w:val="00CA3EAB"/>
    <w:rsid w:val="00CA576F"/>
    <w:rsid w:val="00CB14A2"/>
    <w:rsid w:val="00CB4727"/>
    <w:rsid w:val="00CB4C48"/>
    <w:rsid w:val="00CB54C7"/>
    <w:rsid w:val="00CB76E8"/>
    <w:rsid w:val="00CC3A38"/>
    <w:rsid w:val="00CC49EE"/>
    <w:rsid w:val="00CC5354"/>
    <w:rsid w:val="00CC5DFA"/>
    <w:rsid w:val="00CC7CCC"/>
    <w:rsid w:val="00CD2102"/>
    <w:rsid w:val="00CD4BCE"/>
    <w:rsid w:val="00CD5BCA"/>
    <w:rsid w:val="00CD7347"/>
    <w:rsid w:val="00CD78D2"/>
    <w:rsid w:val="00CD7B58"/>
    <w:rsid w:val="00CE21D4"/>
    <w:rsid w:val="00CE2530"/>
    <w:rsid w:val="00CE2E26"/>
    <w:rsid w:val="00CE55EC"/>
    <w:rsid w:val="00CE7256"/>
    <w:rsid w:val="00CF0924"/>
    <w:rsid w:val="00CF1C29"/>
    <w:rsid w:val="00CF27E5"/>
    <w:rsid w:val="00CF31FA"/>
    <w:rsid w:val="00CF361F"/>
    <w:rsid w:val="00CF63A8"/>
    <w:rsid w:val="00CF73B7"/>
    <w:rsid w:val="00CF7782"/>
    <w:rsid w:val="00D00013"/>
    <w:rsid w:val="00D0154C"/>
    <w:rsid w:val="00D01DAF"/>
    <w:rsid w:val="00D061F8"/>
    <w:rsid w:val="00D06ACE"/>
    <w:rsid w:val="00D105A6"/>
    <w:rsid w:val="00D12F07"/>
    <w:rsid w:val="00D14EB1"/>
    <w:rsid w:val="00D16AEA"/>
    <w:rsid w:val="00D16BFE"/>
    <w:rsid w:val="00D17057"/>
    <w:rsid w:val="00D17379"/>
    <w:rsid w:val="00D17B80"/>
    <w:rsid w:val="00D22176"/>
    <w:rsid w:val="00D226DF"/>
    <w:rsid w:val="00D23EAC"/>
    <w:rsid w:val="00D26384"/>
    <w:rsid w:val="00D27FB5"/>
    <w:rsid w:val="00D31B87"/>
    <w:rsid w:val="00D34561"/>
    <w:rsid w:val="00D34684"/>
    <w:rsid w:val="00D35027"/>
    <w:rsid w:val="00D361FF"/>
    <w:rsid w:val="00D3639F"/>
    <w:rsid w:val="00D36A5A"/>
    <w:rsid w:val="00D37ABA"/>
    <w:rsid w:val="00D41A1A"/>
    <w:rsid w:val="00D426A7"/>
    <w:rsid w:val="00D430E3"/>
    <w:rsid w:val="00D45E57"/>
    <w:rsid w:val="00D47E26"/>
    <w:rsid w:val="00D50009"/>
    <w:rsid w:val="00D50BA2"/>
    <w:rsid w:val="00D5599F"/>
    <w:rsid w:val="00D62507"/>
    <w:rsid w:val="00D62D8A"/>
    <w:rsid w:val="00D63C64"/>
    <w:rsid w:val="00D643FB"/>
    <w:rsid w:val="00D70133"/>
    <w:rsid w:val="00D73764"/>
    <w:rsid w:val="00D758EB"/>
    <w:rsid w:val="00D75944"/>
    <w:rsid w:val="00D7693C"/>
    <w:rsid w:val="00D80925"/>
    <w:rsid w:val="00D81D3F"/>
    <w:rsid w:val="00D82B3B"/>
    <w:rsid w:val="00D84616"/>
    <w:rsid w:val="00D853A8"/>
    <w:rsid w:val="00D873E6"/>
    <w:rsid w:val="00D876AB"/>
    <w:rsid w:val="00D87AC1"/>
    <w:rsid w:val="00D90408"/>
    <w:rsid w:val="00D92A4B"/>
    <w:rsid w:val="00D97C0D"/>
    <w:rsid w:val="00DA0761"/>
    <w:rsid w:val="00DA0A9E"/>
    <w:rsid w:val="00DA3971"/>
    <w:rsid w:val="00DA5CDC"/>
    <w:rsid w:val="00DA60C9"/>
    <w:rsid w:val="00DA76F4"/>
    <w:rsid w:val="00DB1E97"/>
    <w:rsid w:val="00DB351E"/>
    <w:rsid w:val="00DB430C"/>
    <w:rsid w:val="00DB4791"/>
    <w:rsid w:val="00DB50C9"/>
    <w:rsid w:val="00DC6F13"/>
    <w:rsid w:val="00DC7774"/>
    <w:rsid w:val="00DC78F6"/>
    <w:rsid w:val="00DC7957"/>
    <w:rsid w:val="00DC7DFC"/>
    <w:rsid w:val="00DC7EB4"/>
    <w:rsid w:val="00DD1462"/>
    <w:rsid w:val="00DD1987"/>
    <w:rsid w:val="00DD3AB4"/>
    <w:rsid w:val="00DE020F"/>
    <w:rsid w:val="00DE21ED"/>
    <w:rsid w:val="00DE2782"/>
    <w:rsid w:val="00DF6B76"/>
    <w:rsid w:val="00DF7894"/>
    <w:rsid w:val="00E02FA9"/>
    <w:rsid w:val="00E035E4"/>
    <w:rsid w:val="00E0539E"/>
    <w:rsid w:val="00E06E69"/>
    <w:rsid w:val="00E0718F"/>
    <w:rsid w:val="00E118BA"/>
    <w:rsid w:val="00E13E32"/>
    <w:rsid w:val="00E151F9"/>
    <w:rsid w:val="00E15607"/>
    <w:rsid w:val="00E15F6D"/>
    <w:rsid w:val="00E20566"/>
    <w:rsid w:val="00E2088A"/>
    <w:rsid w:val="00E25B10"/>
    <w:rsid w:val="00E2617A"/>
    <w:rsid w:val="00E26203"/>
    <w:rsid w:val="00E34171"/>
    <w:rsid w:val="00E3517C"/>
    <w:rsid w:val="00E3527D"/>
    <w:rsid w:val="00E3543D"/>
    <w:rsid w:val="00E3627F"/>
    <w:rsid w:val="00E36436"/>
    <w:rsid w:val="00E364CA"/>
    <w:rsid w:val="00E43CB2"/>
    <w:rsid w:val="00E44015"/>
    <w:rsid w:val="00E4690F"/>
    <w:rsid w:val="00E47FD7"/>
    <w:rsid w:val="00E503C5"/>
    <w:rsid w:val="00E51E2C"/>
    <w:rsid w:val="00E536DC"/>
    <w:rsid w:val="00E551C4"/>
    <w:rsid w:val="00E569C6"/>
    <w:rsid w:val="00E56E2A"/>
    <w:rsid w:val="00E574CA"/>
    <w:rsid w:val="00E57E38"/>
    <w:rsid w:val="00E6094E"/>
    <w:rsid w:val="00E64179"/>
    <w:rsid w:val="00E65187"/>
    <w:rsid w:val="00E6653D"/>
    <w:rsid w:val="00E7012A"/>
    <w:rsid w:val="00E71249"/>
    <w:rsid w:val="00E76AAC"/>
    <w:rsid w:val="00E7726C"/>
    <w:rsid w:val="00E80492"/>
    <w:rsid w:val="00E805FF"/>
    <w:rsid w:val="00E80DB8"/>
    <w:rsid w:val="00E82593"/>
    <w:rsid w:val="00E84D98"/>
    <w:rsid w:val="00E84F65"/>
    <w:rsid w:val="00E857DA"/>
    <w:rsid w:val="00E85BCE"/>
    <w:rsid w:val="00E87D59"/>
    <w:rsid w:val="00E90DD1"/>
    <w:rsid w:val="00E91345"/>
    <w:rsid w:val="00E94570"/>
    <w:rsid w:val="00E95139"/>
    <w:rsid w:val="00E96C9D"/>
    <w:rsid w:val="00EA0C19"/>
    <w:rsid w:val="00EA0D65"/>
    <w:rsid w:val="00EA1EF1"/>
    <w:rsid w:val="00EA32F8"/>
    <w:rsid w:val="00EA335B"/>
    <w:rsid w:val="00EA7328"/>
    <w:rsid w:val="00EB0FF7"/>
    <w:rsid w:val="00EB1751"/>
    <w:rsid w:val="00EB1B93"/>
    <w:rsid w:val="00EB35F1"/>
    <w:rsid w:val="00EB5350"/>
    <w:rsid w:val="00EB5905"/>
    <w:rsid w:val="00EB5F17"/>
    <w:rsid w:val="00EB7CE9"/>
    <w:rsid w:val="00EC1D02"/>
    <w:rsid w:val="00EC341F"/>
    <w:rsid w:val="00EC44A1"/>
    <w:rsid w:val="00EC7573"/>
    <w:rsid w:val="00ED0212"/>
    <w:rsid w:val="00ED0226"/>
    <w:rsid w:val="00ED08A5"/>
    <w:rsid w:val="00ED08E3"/>
    <w:rsid w:val="00ED4CF7"/>
    <w:rsid w:val="00ED4FA8"/>
    <w:rsid w:val="00ED5255"/>
    <w:rsid w:val="00ED5EE2"/>
    <w:rsid w:val="00EE108D"/>
    <w:rsid w:val="00EE2472"/>
    <w:rsid w:val="00EE2B2D"/>
    <w:rsid w:val="00EE3E00"/>
    <w:rsid w:val="00EE6764"/>
    <w:rsid w:val="00EE74C6"/>
    <w:rsid w:val="00EE7F3D"/>
    <w:rsid w:val="00EF0972"/>
    <w:rsid w:val="00EF1BD0"/>
    <w:rsid w:val="00EF399C"/>
    <w:rsid w:val="00EF4D31"/>
    <w:rsid w:val="00EF5615"/>
    <w:rsid w:val="00EF61ED"/>
    <w:rsid w:val="00EF784C"/>
    <w:rsid w:val="00F002E3"/>
    <w:rsid w:val="00F10DAA"/>
    <w:rsid w:val="00F11EB0"/>
    <w:rsid w:val="00F148F3"/>
    <w:rsid w:val="00F23587"/>
    <w:rsid w:val="00F327B4"/>
    <w:rsid w:val="00F327DC"/>
    <w:rsid w:val="00F32AFE"/>
    <w:rsid w:val="00F32E00"/>
    <w:rsid w:val="00F36F74"/>
    <w:rsid w:val="00F40A66"/>
    <w:rsid w:val="00F4228A"/>
    <w:rsid w:val="00F43755"/>
    <w:rsid w:val="00F46619"/>
    <w:rsid w:val="00F467B8"/>
    <w:rsid w:val="00F500E2"/>
    <w:rsid w:val="00F51911"/>
    <w:rsid w:val="00F52964"/>
    <w:rsid w:val="00F5361F"/>
    <w:rsid w:val="00F54F88"/>
    <w:rsid w:val="00F54FB2"/>
    <w:rsid w:val="00F55CDB"/>
    <w:rsid w:val="00F61147"/>
    <w:rsid w:val="00F63A85"/>
    <w:rsid w:val="00F63B4E"/>
    <w:rsid w:val="00F64160"/>
    <w:rsid w:val="00F64B1B"/>
    <w:rsid w:val="00F655EC"/>
    <w:rsid w:val="00F659B0"/>
    <w:rsid w:val="00F67771"/>
    <w:rsid w:val="00F67BD5"/>
    <w:rsid w:val="00F70136"/>
    <w:rsid w:val="00F70C2C"/>
    <w:rsid w:val="00F73700"/>
    <w:rsid w:val="00F73B7D"/>
    <w:rsid w:val="00F8430F"/>
    <w:rsid w:val="00F8486A"/>
    <w:rsid w:val="00F84E9E"/>
    <w:rsid w:val="00F87F1F"/>
    <w:rsid w:val="00F90F47"/>
    <w:rsid w:val="00F92593"/>
    <w:rsid w:val="00F927AE"/>
    <w:rsid w:val="00F9340A"/>
    <w:rsid w:val="00F94097"/>
    <w:rsid w:val="00F953E2"/>
    <w:rsid w:val="00F956B2"/>
    <w:rsid w:val="00F969E1"/>
    <w:rsid w:val="00F978A7"/>
    <w:rsid w:val="00FA2510"/>
    <w:rsid w:val="00FA2970"/>
    <w:rsid w:val="00FA4E14"/>
    <w:rsid w:val="00FA7402"/>
    <w:rsid w:val="00FB1D09"/>
    <w:rsid w:val="00FB3D0E"/>
    <w:rsid w:val="00FB5229"/>
    <w:rsid w:val="00FB7CA0"/>
    <w:rsid w:val="00FC07F6"/>
    <w:rsid w:val="00FC36AF"/>
    <w:rsid w:val="00FC377E"/>
    <w:rsid w:val="00FC4B4E"/>
    <w:rsid w:val="00FC678C"/>
    <w:rsid w:val="00FC6AE4"/>
    <w:rsid w:val="00FC7A03"/>
    <w:rsid w:val="00FD00F1"/>
    <w:rsid w:val="00FD023F"/>
    <w:rsid w:val="00FD38EA"/>
    <w:rsid w:val="00FD6333"/>
    <w:rsid w:val="00FD6CC0"/>
    <w:rsid w:val="00FE0388"/>
    <w:rsid w:val="00FE6E88"/>
    <w:rsid w:val="00FE7B4B"/>
    <w:rsid w:val="00FE7C1E"/>
    <w:rsid w:val="00FF0CFE"/>
    <w:rsid w:val="00FF4BC4"/>
    <w:rsid w:val="00FF4FF2"/>
    <w:rsid w:val="00FF5D82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20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12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sr-Latn-RS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774F"/>
    <w:rPr>
      <w:color w:val="808080"/>
    </w:rPr>
  </w:style>
  <w:style w:type="paragraph" w:styleId="Index1">
    <w:name w:val="index 1"/>
    <w:basedOn w:val="Normal"/>
    <w:next w:val="Normal"/>
    <w:autoRedefine/>
    <w:uiPriority w:val="99"/>
    <w:unhideWhenUsed/>
    <w:rsid w:val="0069774F"/>
    <w:pPr>
      <w:spacing w:after="0"/>
      <w:ind w:left="2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9774F"/>
    <w:pPr>
      <w:spacing w:after="0"/>
      <w:ind w:left="4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9774F"/>
    <w:pPr>
      <w:spacing w:after="0"/>
      <w:ind w:left="6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9774F"/>
    <w:pPr>
      <w:spacing w:after="0"/>
      <w:ind w:left="8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9774F"/>
    <w:pPr>
      <w:spacing w:after="0"/>
      <w:ind w:left="110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9774F"/>
    <w:pPr>
      <w:spacing w:after="0"/>
      <w:ind w:left="13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9774F"/>
    <w:pPr>
      <w:spacing w:after="0"/>
      <w:ind w:left="15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9774F"/>
    <w:pPr>
      <w:spacing w:after="0"/>
      <w:ind w:left="17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9774F"/>
    <w:pPr>
      <w:spacing w:after="0"/>
      <w:ind w:left="19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9774F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B23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236A8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6900CE"/>
    <w:pPr>
      <w:spacing w:after="0" w:line="240" w:lineRule="auto"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locked/>
    <w:rsid w:val="00A50661"/>
    <w:rPr>
      <w:rFonts w:ascii="Times New Roman" w:hAnsi="Times New Roman"/>
    </w:rPr>
  </w:style>
  <w:style w:type="paragraph" w:customStyle="1" w:styleId="Char">
    <w:name w:val="Char"/>
    <w:basedOn w:val="Normal"/>
    <w:rsid w:val="001B21D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12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sr-Latn-RS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774F"/>
    <w:rPr>
      <w:color w:val="808080"/>
    </w:rPr>
  </w:style>
  <w:style w:type="paragraph" w:styleId="Index1">
    <w:name w:val="index 1"/>
    <w:basedOn w:val="Normal"/>
    <w:next w:val="Normal"/>
    <w:autoRedefine/>
    <w:uiPriority w:val="99"/>
    <w:unhideWhenUsed/>
    <w:rsid w:val="0069774F"/>
    <w:pPr>
      <w:spacing w:after="0"/>
      <w:ind w:left="2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9774F"/>
    <w:pPr>
      <w:spacing w:after="0"/>
      <w:ind w:left="4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9774F"/>
    <w:pPr>
      <w:spacing w:after="0"/>
      <w:ind w:left="6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9774F"/>
    <w:pPr>
      <w:spacing w:after="0"/>
      <w:ind w:left="8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9774F"/>
    <w:pPr>
      <w:spacing w:after="0"/>
      <w:ind w:left="110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9774F"/>
    <w:pPr>
      <w:spacing w:after="0"/>
      <w:ind w:left="13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9774F"/>
    <w:pPr>
      <w:spacing w:after="0"/>
      <w:ind w:left="15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9774F"/>
    <w:pPr>
      <w:spacing w:after="0"/>
      <w:ind w:left="17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9774F"/>
    <w:pPr>
      <w:spacing w:after="0"/>
      <w:ind w:left="19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9774F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B23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236A8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6900CE"/>
    <w:pPr>
      <w:spacing w:after="0" w:line="240" w:lineRule="auto"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locked/>
    <w:rsid w:val="00A50661"/>
    <w:rPr>
      <w:rFonts w:ascii="Times New Roman" w:hAnsi="Times New Roman"/>
    </w:rPr>
  </w:style>
  <w:style w:type="paragraph" w:customStyle="1" w:styleId="Char">
    <w:name w:val="Char"/>
    <w:basedOn w:val="Normal"/>
    <w:rsid w:val="001B21D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A3B7-00FE-4338-9255-0CC50207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1763</Words>
  <Characters>10054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Stojanovic;Milena Rudaljevic;Branko Pavlovic</dc:creator>
  <cp:lastModifiedBy>Lazar Popovic</cp:lastModifiedBy>
  <cp:revision>4</cp:revision>
  <cp:lastPrinted>2013-07-01T11:54:00Z</cp:lastPrinted>
  <dcterms:created xsi:type="dcterms:W3CDTF">2017-12-24T15:21:00Z</dcterms:created>
  <dcterms:modified xsi:type="dcterms:W3CDTF">2017-12-25T10:07:00Z</dcterms:modified>
</cp:coreProperties>
</file>