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7" w:rsidRPr="009D49A4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9A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C481D94" wp14:editId="65A38AFC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9D49A4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4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9D49A4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4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1669AB" w:rsidRPr="009D49A4">
        <w:rPr>
          <w:rFonts w:ascii="Times New Roman" w:hAnsi="Times New Roman" w:cs="Times New Roman"/>
          <w:b/>
          <w:sz w:val="24"/>
          <w:szCs w:val="24"/>
        </w:rPr>
        <w:t>, ШУМАРСТВА И ВОДОПРИВРЕДЕ</w:t>
      </w:r>
    </w:p>
    <w:p w:rsidR="00FA7551" w:rsidRPr="009D49A4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4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Default="001669AB" w:rsidP="009578D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49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551" w:rsidRPr="009D49A4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9D49A4">
        <w:rPr>
          <w:rFonts w:ascii="Times New Roman" w:hAnsi="Times New Roman" w:cs="Times New Roman"/>
          <w:sz w:val="24"/>
          <w:szCs w:val="24"/>
        </w:rPr>
        <w:t>члана 8.</w:t>
      </w:r>
      <w:r w:rsidRPr="009D49A4">
        <w:rPr>
          <w:rFonts w:ascii="Times New Roman" w:hAnsi="Times New Roman" w:cs="Times New Roman"/>
          <w:sz w:val="24"/>
          <w:szCs w:val="24"/>
        </w:rPr>
        <w:t xml:space="preserve"> </w:t>
      </w:r>
      <w:r w:rsidR="00FB0992" w:rsidRPr="009D49A4">
        <w:rPr>
          <w:rFonts w:ascii="Times New Roman" w:hAnsi="Times New Roman" w:cs="Times New Roman"/>
          <w:sz w:val="24"/>
          <w:szCs w:val="24"/>
        </w:rPr>
        <w:t xml:space="preserve">став 2. тачка 3) Закона о пољопривреди и руралном развоју („Службени гласник РС, број </w:t>
      </w:r>
      <w:r w:rsidR="00FB0992" w:rsidRPr="009D49A4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члана </w:t>
      </w:r>
      <w:r w:rsidR="009578D4" w:rsidRPr="009D49A4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="00FB0992" w:rsidRPr="009D49A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FB0992" w:rsidRPr="009D49A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FB0992" w:rsidRPr="009D49A4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="009578D4" w:rsidRPr="009D49A4">
        <w:rPr>
          <w:rFonts w:ascii="Times New Roman" w:hAnsi="Times New Roman" w:cs="Times New Roman"/>
          <w:sz w:val="24"/>
          <w:szCs w:val="24"/>
        </w:rPr>
        <w:t xml:space="preserve">ИПАРД подстицајима за инвестиције у физичку имовину пољопривредних газдинстава </w:t>
      </w:r>
      <w:r w:rsidR="00FB0992" w:rsidRPr="009D49A4">
        <w:rPr>
          <w:rFonts w:ascii="Times New Roman" w:hAnsi="Times New Roman" w:cs="Times New Roman"/>
          <w:sz w:val="24"/>
          <w:szCs w:val="24"/>
        </w:rPr>
        <w:t xml:space="preserve">(„Службени гласник РС, број </w:t>
      </w:r>
      <w:r w:rsidR="009578D4" w:rsidRPr="009D49A4">
        <w:rPr>
          <w:rFonts w:ascii="Times New Roman" w:hAnsi="Times New Roman" w:cs="Times New Roman"/>
          <w:sz w:val="24"/>
          <w:szCs w:val="24"/>
        </w:rPr>
        <w:t>84</w:t>
      </w:r>
      <w:r w:rsidR="00AB73C2" w:rsidRPr="009D49A4">
        <w:rPr>
          <w:rFonts w:ascii="Times New Roman" w:hAnsi="Times New Roman" w:cs="Times New Roman"/>
          <w:sz w:val="24"/>
          <w:szCs w:val="24"/>
        </w:rPr>
        <w:t>/</w:t>
      </w:r>
      <w:r w:rsidR="00FB0992" w:rsidRPr="009D49A4">
        <w:rPr>
          <w:rFonts w:ascii="Times New Roman" w:hAnsi="Times New Roman" w:cs="Times New Roman"/>
          <w:sz w:val="24"/>
          <w:szCs w:val="24"/>
        </w:rPr>
        <w:t>17</w:t>
      </w:r>
      <w:r w:rsidR="009578D4" w:rsidRPr="009D49A4">
        <w:rPr>
          <w:rFonts w:ascii="Times New Roman" w:hAnsi="Times New Roman" w:cs="Times New Roman"/>
          <w:sz w:val="24"/>
          <w:szCs w:val="24"/>
        </w:rPr>
        <w:t xml:space="preserve"> и 112/17</w:t>
      </w:r>
      <w:r w:rsidR="00FB0992" w:rsidRPr="009D49A4">
        <w:rPr>
          <w:rFonts w:ascii="Times New Roman" w:hAnsi="Times New Roman" w:cs="Times New Roman"/>
          <w:sz w:val="24"/>
          <w:szCs w:val="24"/>
        </w:rPr>
        <w:t>),</w:t>
      </w:r>
      <w:r w:rsidRPr="009D49A4">
        <w:rPr>
          <w:rFonts w:ascii="Times New Roman" w:hAnsi="Times New Roman" w:cs="Times New Roman"/>
          <w:sz w:val="24"/>
          <w:szCs w:val="24"/>
        </w:rPr>
        <w:t xml:space="preserve"> </w:t>
      </w:r>
      <w:r w:rsidR="00132F04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</w:t>
      </w:r>
    </w:p>
    <w:p w:rsidR="00E715A3" w:rsidRPr="00E715A3" w:rsidRDefault="00E715A3" w:rsidP="009578D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76A03" w:rsidRPr="00132F04" w:rsidRDefault="00146E76" w:rsidP="00132F0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ДОПУНЕ број 1.</w:t>
      </w:r>
    </w:p>
    <w:p w:rsidR="00FB0992" w:rsidRPr="009D49A4" w:rsidRDefault="00132F04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ДРУГОГ ЈАВНОГ ПОЗИ</w:t>
      </w:r>
      <w:r w:rsidR="00DE1C2C" w:rsidRPr="009D49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А</w:t>
      </w:r>
    </w:p>
    <w:p w:rsidR="00E76973" w:rsidRPr="009D49A4" w:rsidRDefault="00E7697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9B3A63" w:rsidRPr="009D49A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</w:t>
      </w:r>
      <w:r w:rsidR="009578D4" w:rsidRPr="009D49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ПРОЈЕКТА ЗА ИПАРД ПОДСТИЦАЈЕ</w:t>
      </w:r>
      <w:r w:rsidRPr="009D49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ИНВЕСТИЦИЈЕ 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У ФИЗИЧКУ ИМОВИНУ </w:t>
      </w:r>
      <w:r w:rsidR="009B3A63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П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ОЉОПРИВРЕДН</w:t>
      </w:r>
      <w:r w:rsidR="009578D4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ИХ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ГАЗДИНСТ</w:t>
      </w:r>
      <w:r w:rsidR="009578D4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А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ВА </w:t>
      </w:r>
    </w:p>
    <w:p w:rsidR="009578D4" w:rsidRPr="009D49A4" w:rsidRDefault="009B3A63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У НАБАВКУ </w:t>
      </w:r>
      <w:r w:rsidR="00954EC8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НОВОГ ТРАКТОРА</w:t>
      </w:r>
    </w:p>
    <w:p w:rsidR="00166A39" w:rsidRPr="009D49A4" w:rsidRDefault="00166A39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2"/>
          <w:sz w:val="24"/>
          <w:szCs w:val="24"/>
          <w:lang w:val="sr-Cyrl-CS"/>
        </w:rPr>
      </w:pPr>
    </w:p>
    <w:p w:rsidR="00132F04" w:rsidRDefault="00132F04" w:rsidP="00335BCD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Pr="009D49A4" w:rsidRDefault="006C7275" w:rsidP="00335BCD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132F04" w:rsidRDefault="006C7275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1C2C" w:rsidRPr="009D49A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Другом Јавном позиву </w:t>
      </w:r>
      <w:r w:rsidR="00132F04" w:rsidRPr="00132F04">
        <w:rPr>
          <w:rFonts w:ascii="Times New Roman" w:hAnsi="Times New Roman" w:cs="Times New Roman"/>
          <w:sz w:val="24"/>
          <w:szCs w:val="24"/>
          <w:lang w:val="sr-Cyrl-CS"/>
        </w:rPr>
        <w:t>за подношење захтева за одобравање пројекта за ИПАРД подстицаје за инвестиције у физичку имовину пољопривредних газдинстава у набавку новог трактор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а (у даљем тексту: Јавни позив), у члану 2. тачка 4), после речи „Србија“ додаје се запета и речи: „односно </w:t>
      </w:r>
      <w:r w:rsidR="00132F04" w:rsidRPr="00132F04">
        <w:rPr>
          <w:rFonts w:ascii="Times New Roman" w:hAnsi="Times New Roman" w:cs="Times New Roman"/>
          <w:sz w:val="24"/>
          <w:szCs w:val="24"/>
          <w:lang w:val="sr-Cyrl-CS"/>
        </w:rPr>
        <w:t>чија емисија издувних гасова не прелази нормативе и стандарде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 дате у Прилогу 1 – </w:t>
      </w:r>
      <w:r w:rsidR="002C486C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>Листа с</w:t>
      </w:r>
      <w:r w:rsidR="00132F04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>тандард</w:t>
      </w:r>
      <w:r w:rsidR="002C486C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132F04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емисије издувних гасова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>, која је одштампана уз овај Јавни позив и чини његов саставни део.“</w:t>
      </w:r>
    </w:p>
    <w:p w:rsidR="00132F04" w:rsidRDefault="00132F04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230F" w:rsidRDefault="00D3230F" w:rsidP="00D32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30F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D3230F" w:rsidRDefault="00D3230F" w:rsidP="00D32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230F" w:rsidRPr="00D3230F" w:rsidRDefault="00D3230F" w:rsidP="00D32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D3230F">
        <w:rPr>
          <w:rFonts w:ascii="Times New Roman" w:hAnsi="Times New Roman" w:cs="Times New Roman"/>
          <w:sz w:val="24"/>
          <w:szCs w:val="24"/>
          <w:lang w:val="sr-Cyrl-RS"/>
        </w:rPr>
        <w:t>У члану 6. став 1. тачка 4) Јавног позива, после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3230F">
        <w:rPr>
          <w:rFonts w:ascii="Times New Roman" w:hAnsi="Times New Roman" w:cs="Times New Roman"/>
          <w:sz w:val="24"/>
          <w:szCs w:val="24"/>
          <w:lang w:val="sr-Cyrl-RS"/>
        </w:rPr>
        <w:t xml:space="preserve"> „Правилника“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запета и речи: „са подацима о емисији издувних гасова предметног трактора“.</w:t>
      </w:r>
      <w:r w:rsidRPr="00D32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15A3" w:rsidRDefault="00E715A3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30F" w:rsidRDefault="00D3230F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30F" w:rsidRPr="00D3230F" w:rsidRDefault="00D3230F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72AD" w:rsidRDefault="009F72AD" w:rsidP="009F72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r w:rsidR="00D3230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63395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3230F" w:rsidRPr="00633958" w:rsidRDefault="00D3230F" w:rsidP="009F72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AD" w:rsidRDefault="00D3230F" w:rsidP="00D3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У члану 8. став 1. тачка 17) Јавног позива, после речи:</w:t>
      </w:r>
      <w:r w:rsidR="00146E76">
        <w:rPr>
          <w:lang w:val="sr-Cyrl-RS"/>
        </w:rPr>
        <w:t xml:space="preserve"> </w:t>
      </w:r>
      <w:r>
        <w:rPr>
          <w:lang w:val="sr-Cyrl-RS"/>
        </w:rPr>
        <w:t>„</w:t>
      </w:r>
      <w:r w:rsidRP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 додају се речи</w:t>
      </w:r>
      <w:r w:rsidR="00146E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„и да његова </w:t>
      </w:r>
      <w:r w:rsidRP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емисија издувних гасова не прелази нормативе и стандарде дате у Прилогу 1 – Листа стандарда емисије издувних гасов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а.“</w:t>
      </w:r>
    </w:p>
    <w:p w:rsidR="00D3230F" w:rsidRDefault="00D3230F" w:rsidP="009F7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3230F" w:rsidRPr="00D3230F" w:rsidRDefault="00D3230F" w:rsidP="00D3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3230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4.</w:t>
      </w:r>
    </w:p>
    <w:p w:rsidR="00D3230F" w:rsidRDefault="00D3230F" w:rsidP="009F7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F72AD" w:rsidRPr="00633958" w:rsidRDefault="009F72AD" w:rsidP="009F7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89552B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E76">
        <w:rPr>
          <w:rFonts w:ascii="Times New Roman" w:hAnsi="Times New Roman" w:cs="Times New Roman"/>
          <w:sz w:val="24"/>
          <w:szCs w:val="24"/>
          <w:lang w:val="sr-Cyrl-CS"/>
        </w:rPr>
        <w:t>Ове допуне</w:t>
      </w:r>
      <w:r w:rsidR="002C486C">
        <w:rPr>
          <w:rFonts w:ascii="Times New Roman" w:hAnsi="Times New Roman" w:cs="Times New Roman"/>
          <w:sz w:val="24"/>
          <w:szCs w:val="24"/>
          <w:lang w:val="sr-Cyrl-CS"/>
        </w:rPr>
        <w:t xml:space="preserve"> Јавног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2C486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E76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објављују</w:t>
      </w:r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се на званичној интернет страници Министарства пољопривреде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http://www.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minpolj</w:t>
      </w:r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.gov.rs и званичној интернет страници Управе за аграрна плаћања </w:t>
      </w:r>
      <w:hyperlink r:id="rId8" w:history="1">
        <w:r w:rsidRPr="009F72AD">
          <w:rPr>
            <w:rStyle w:val="Hyperlink"/>
            <w:rFonts w:ascii="Times New Roman" w:hAnsi="Times New Roman" w:cs="Times New Roman"/>
            <w:spacing w:val="-2"/>
            <w:sz w:val="24"/>
            <w:szCs w:val="24"/>
            <w:lang w:val="sr-Cyrl-CS"/>
          </w:rPr>
          <w:t>http://www.uap.gov.rs</w:t>
        </w:r>
      </w:hyperlink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као и на </w:t>
      </w:r>
      <w:r w:rsidRPr="0063395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огласним таблама Управе за аграрна плаћања, </w:t>
      </w:r>
      <w:r w:rsidR="0037206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на адресама: 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>Булевар краља Александра бр. 84, 11050 Београд и Булевар Михајла Пупина 113а, 11070 Нови Београд</w:t>
      </w:r>
    </w:p>
    <w:p w:rsidR="009F72AD" w:rsidRPr="00F831CA" w:rsidRDefault="009F72AD" w:rsidP="009F7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9F72AD" w:rsidRPr="00633958" w:rsidRDefault="009F72AD" w:rsidP="009F72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</w:t>
      </w:r>
      <w:r w:rsidR="0089552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Информације у вези расписаног Јавног позива </w:t>
      </w:r>
      <w:r w:rsidR="00146E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допуна Јавног позива 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доступне су на телефон Инфо-центра Министарства пољопривреде, 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шумарства и водопривреде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011/260-79-60 или 011/260-79-61, као и контакт центра Управе за аграрна плаћања</w:t>
      </w:r>
      <w:r w:rsidR="003720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011/30-20-100 или 011/30-20-101,</w:t>
      </w:r>
      <w:r w:rsidR="0007423C"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сваког радног дана од 7:30 до 15:30 часова.</w:t>
      </w:r>
    </w:p>
    <w:p w:rsidR="002567E4" w:rsidRDefault="002567E4" w:rsidP="009F72AD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AD" w:rsidRDefault="009F72AD" w:rsidP="009F72AD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4601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9300E">
        <w:rPr>
          <w:rFonts w:ascii="Times New Roman" w:hAnsi="Times New Roman" w:cs="Times New Roman"/>
          <w:sz w:val="24"/>
          <w:szCs w:val="24"/>
          <w:lang w:val="sr-Cyrl-RS"/>
        </w:rPr>
        <w:t>. јануара</w:t>
      </w:r>
      <w:r w:rsidR="0007423C">
        <w:rPr>
          <w:rFonts w:ascii="Times New Roman" w:hAnsi="Times New Roman" w:cs="Times New Roman"/>
          <w:sz w:val="24"/>
          <w:szCs w:val="24"/>
        </w:rPr>
        <w:t xml:space="preserve"> </w:t>
      </w:r>
      <w:r w:rsidR="00E9300E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FF7DA9" w:rsidRDefault="00FF7DA9" w:rsidP="009F72AD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41" w:type="dxa"/>
        <w:tblInd w:w="108" w:type="dxa"/>
        <w:tblLook w:val="01E0" w:firstRow="1" w:lastRow="1" w:firstColumn="1" w:lastColumn="1" w:noHBand="0" w:noVBand="0"/>
      </w:tblPr>
      <w:tblGrid>
        <w:gridCol w:w="5552"/>
        <w:gridCol w:w="4689"/>
      </w:tblGrid>
      <w:tr w:rsidR="009F72AD" w:rsidRPr="00D24382" w:rsidTr="006B2798">
        <w:trPr>
          <w:trHeight w:val="1138"/>
        </w:trPr>
        <w:tc>
          <w:tcPr>
            <w:tcW w:w="5552" w:type="dxa"/>
          </w:tcPr>
          <w:p w:rsidR="00244162" w:rsidRPr="00E715A3" w:rsidRDefault="009F72AD" w:rsidP="00244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244162"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320-01-1</w:t>
            </w:r>
            <w:r w:rsidR="00E715A3"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/</w:t>
            </w:r>
            <w:r w:rsidR="00244162" w:rsidRPr="00E715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2018-</w:t>
            </w:r>
            <w:r w:rsidR="00244162" w:rsidRPr="00E71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  <w:p w:rsidR="009F72AD" w:rsidRPr="00E715A3" w:rsidRDefault="009F72AD" w:rsidP="00446011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  <w:r w:rsidR="0007423C" w:rsidRPr="00E715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46011" w:rsidRPr="00E71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E9300E" w:rsidRPr="00E71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јануар 2018</w:t>
            </w:r>
            <w:r w:rsidRPr="00E715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године </w:t>
            </w:r>
          </w:p>
        </w:tc>
        <w:tc>
          <w:tcPr>
            <w:tcW w:w="4689" w:type="dxa"/>
          </w:tcPr>
          <w:p w:rsidR="009F72AD" w:rsidRPr="00633958" w:rsidRDefault="009F72AD" w:rsidP="006B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63395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иректора</w:t>
            </w:r>
          </w:p>
          <w:p w:rsidR="009F72AD" w:rsidRPr="0036215F" w:rsidRDefault="009F72AD" w:rsidP="006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EF31B0" w:rsidRPr="00CC2747" w:rsidRDefault="00EF31B0" w:rsidP="00CC27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31B0" w:rsidRPr="00CC2747" w:rsidRDefault="00EF31B0" w:rsidP="00CC27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31B0" w:rsidRPr="00CC2747" w:rsidRDefault="00EF31B0" w:rsidP="00CC27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31B0" w:rsidRPr="00CC2747" w:rsidRDefault="00EF31B0" w:rsidP="00CC27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31B0" w:rsidRPr="00633958" w:rsidRDefault="00EF31B0" w:rsidP="00CC2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1B0" w:rsidRPr="00633958" w:rsidRDefault="00EF31B0" w:rsidP="00CC2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1B0" w:rsidRPr="00633958" w:rsidRDefault="00EF31B0" w:rsidP="00CC2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1B0" w:rsidRPr="00633958" w:rsidRDefault="00EF31B0" w:rsidP="00CC2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1B0" w:rsidRPr="00633958" w:rsidRDefault="00EF31B0" w:rsidP="00CC27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A39" w:rsidRPr="00CC2747" w:rsidRDefault="00166A39" w:rsidP="00CC2747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210E0F" w:rsidRPr="00CC2747" w:rsidRDefault="00166A39" w:rsidP="00CC2747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CC274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       </w:t>
      </w:r>
    </w:p>
    <w:p w:rsidR="000D5AB4" w:rsidRPr="00633958" w:rsidRDefault="000D5AB4" w:rsidP="00CC274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210E0F" w:rsidRPr="00633958" w:rsidRDefault="00210E0F" w:rsidP="00CC274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210E0F" w:rsidRPr="00633958" w:rsidRDefault="00210E0F" w:rsidP="00DE1C2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824F5" w:rsidRPr="00633958" w:rsidRDefault="006824F5" w:rsidP="004C7E44">
      <w:pPr>
        <w:tabs>
          <w:tab w:val="left" w:pos="1335"/>
          <w:tab w:val="left" w:pos="1440"/>
        </w:tabs>
        <w:jc w:val="center"/>
        <w:rPr>
          <w:lang w:val="sr-Cyrl-CS"/>
        </w:rPr>
      </w:pPr>
    </w:p>
    <w:sectPr w:rsidR="006824F5" w:rsidRPr="00633958" w:rsidSect="0000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3C" w:rsidRDefault="00F7353C" w:rsidP="000239CD">
      <w:pPr>
        <w:spacing w:after="0" w:line="240" w:lineRule="auto"/>
      </w:pPr>
      <w:r>
        <w:separator/>
      </w:r>
    </w:p>
  </w:endnote>
  <w:endnote w:type="continuationSeparator" w:id="0">
    <w:p w:rsidR="00F7353C" w:rsidRDefault="00F7353C" w:rsidP="000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3C" w:rsidRDefault="00F7353C" w:rsidP="000239CD">
      <w:pPr>
        <w:spacing w:after="0" w:line="240" w:lineRule="auto"/>
      </w:pPr>
      <w:r>
        <w:separator/>
      </w:r>
    </w:p>
  </w:footnote>
  <w:footnote w:type="continuationSeparator" w:id="0">
    <w:p w:rsidR="00F7353C" w:rsidRDefault="00F7353C" w:rsidP="0002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3704"/>
    <w:rsid w:val="00012EB7"/>
    <w:rsid w:val="000239CD"/>
    <w:rsid w:val="000253EA"/>
    <w:rsid w:val="000354BD"/>
    <w:rsid w:val="00040782"/>
    <w:rsid w:val="0007423C"/>
    <w:rsid w:val="00075EB3"/>
    <w:rsid w:val="00085FCF"/>
    <w:rsid w:val="0009427D"/>
    <w:rsid w:val="000A7BC5"/>
    <w:rsid w:val="000B6CC0"/>
    <w:rsid w:val="000C790F"/>
    <w:rsid w:val="000D5AB4"/>
    <w:rsid w:val="000F1A2D"/>
    <w:rsid w:val="00104B64"/>
    <w:rsid w:val="00116CED"/>
    <w:rsid w:val="00130747"/>
    <w:rsid w:val="00132F04"/>
    <w:rsid w:val="00133ED0"/>
    <w:rsid w:val="00146E76"/>
    <w:rsid w:val="00147888"/>
    <w:rsid w:val="00151CE8"/>
    <w:rsid w:val="001669AB"/>
    <w:rsid w:val="00166A39"/>
    <w:rsid w:val="0018132F"/>
    <w:rsid w:val="00187E15"/>
    <w:rsid w:val="00192D74"/>
    <w:rsid w:val="001C26CD"/>
    <w:rsid w:val="00210E0F"/>
    <w:rsid w:val="00223B3B"/>
    <w:rsid w:val="00232385"/>
    <w:rsid w:val="00244162"/>
    <w:rsid w:val="002567E4"/>
    <w:rsid w:val="002A78C5"/>
    <w:rsid w:val="002B2005"/>
    <w:rsid w:val="002C486C"/>
    <w:rsid w:val="002D6713"/>
    <w:rsid w:val="002E10CE"/>
    <w:rsid w:val="002E4637"/>
    <w:rsid w:val="002F58D3"/>
    <w:rsid w:val="00315D2E"/>
    <w:rsid w:val="00331507"/>
    <w:rsid w:val="00335BCD"/>
    <w:rsid w:val="00350169"/>
    <w:rsid w:val="0036215F"/>
    <w:rsid w:val="003677DA"/>
    <w:rsid w:val="00372067"/>
    <w:rsid w:val="00375EF3"/>
    <w:rsid w:val="00392438"/>
    <w:rsid w:val="003D4D00"/>
    <w:rsid w:val="003F0400"/>
    <w:rsid w:val="003F5815"/>
    <w:rsid w:val="00413782"/>
    <w:rsid w:val="00446011"/>
    <w:rsid w:val="00455E91"/>
    <w:rsid w:val="004673FD"/>
    <w:rsid w:val="0049115E"/>
    <w:rsid w:val="004915A0"/>
    <w:rsid w:val="004968E0"/>
    <w:rsid w:val="004A109A"/>
    <w:rsid w:val="004A4480"/>
    <w:rsid w:val="004A4D24"/>
    <w:rsid w:val="004C7E44"/>
    <w:rsid w:val="00512F6C"/>
    <w:rsid w:val="00522253"/>
    <w:rsid w:val="005370DD"/>
    <w:rsid w:val="00553462"/>
    <w:rsid w:val="005638CB"/>
    <w:rsid w:val="00571CDF"/>
    <w:rsid w:val="0057232A"/>
    <w:rsid w:val="005916A4"/>
    <w:rsid w:val="005C0FB4"/>
    <w:rsid w:val="005C7552"/>
    <w:rsid w:val="005E550E"/>
    <w:rsid w:val="00633958"/>
    <w:rsid w:val="0063755E"/>
    <w:rsid w:val="006824F5"/>
    <w:rsid w:val="00697299"/>
    <w:rsid w:val="006B0515"/>
    <w:rsid w:val="006B3B78"/>
    <w:rsid w:val="006C4B58"/>
    <w:rsid w:val="006C7275"/>
    <w:rsid w:val="006F01F4"/>
    <w:rsid w:val="00745ACA"/>
    <w:rsid w:val="00753756"/>
    <w:rsid w:val="00764A08"/>
    <w:rsid w:val="00772D4A"/>
    <w:rsid w:val="00775696"/>
    <w:rsid w:val="007804C3"/>
    <w:rsid w:val="00797D56"/>
    <w:rsid w:val="007C5247"/>
    <w:rsid w:val="007F74B2"/>
    <w:rsid w:val="00807733"/>
    <w:rsid w:val="008263EE"/>
    <w:rsid w:val="00876A03"/>
    <w:rsid w:val="0088245A"/>
    <w:rsid w:val="008939BD"/>
    <w:rsid w:val="0089552B"/>
    <w:rsid w:val="00926893"/>
    <w:rsid w:val="009320C4"/>
    <w:rsid w:val="00946608"/>
    <w:rsid w:val="00951597"/>
    <w:rsid w:val="00954EC8"/>
    <w:rsid w:val="009578D4"/>
    <w:rsid w:val="009655AF"/>
    <w:rsid w:val="00966951"/>
    <w:rsid w:val="009B3A63"/>
    <w:rsid w:val="009B6701"/>
    <w:rsid w:val="009D0684"/>
    <w:rsid w:val="009D49A4"/>
    <w:rsid w:val="009E73B7"/>
    <w:rsid w:val="009F72AD"/>
    <w:rsid w:val="00A06539"/>
    <w:rsid w:val="00A06B41"/>
    <w:rsid w:val="00A13E60"/>
    <w:rsid w:val="00A26DE3"/>
    <w:rsid w:val="00A52F92"/>
    <w:rsid w:val="00A556F3"/>
    <w:rsid w:val="00A732BF"/>
    <w:rsid w:val="00AA2D75"/>
    <w:rsid w:val="00AA79DF"/>
    <w:rsid w:val="00AB73C2"/>
    <w:rsid w:val="00AC0DB9"/>
    <w:rsid w:val="00B27FC9"/>
    <w:rsid w:val="00B40163"/>
    <w:rsid w:val="00B73DA2"/>
    <w:rsid w:val="00B7784C"/>
    <w:rsid w:val="00B954DE"/>
    <w:rsid w:val="00BB32E4"/>
    <w:rsid w:val="00BF191D"/>
    <w:rsid w:val="00C027B4"/>
    <w:rsid w:val="00C03503"/>
    <w:rsid w:val="00C07510"/>
    <w:rsid w:val="00C40F3E"/>
    <w:rsid w:val="00C5476C"/>
    <w:rsid w:val="00C60887"/>
    <w:rsid w:val="00C96AEA"/>
    <w:rsid w:val="00CC087C"/>
    <w:rsid w:val="00CC2747"/>
    <w:rsid w:val="00D036CF"/>
    <w:rsid w:val="00D13E1B"/>
    <w:rsid w:val="00D201F7"/>
    <w:rsid w:val="00D24382"/>
    <w:rsid w:val="00D30193"/>
    <w:rsid w:val="00D3230F"/>
    <w:rsid w:val="00D41A04"/>
    <w:rsid w:val="00D50B2D"/>
    <w:rsid w:val="00D87735"/>
    <w:rsid w:val="00D9062A"/>
    <w:rsid w:val="00DA0DD8"/>
    <w:rsid w:val="00DA32F9"/>
    <w:rsid w:val="00DD4A1E"/>
    <w:rsid w:val="00DE1C2C"/>
    <w:rsid w:val="00E16E53"/>
    <w:rsid w:val="00E270BB"/>
    <w:rsid w:val="00E33004"/>
    <w:rsid w:val="00E367F1"/>
    <w:rsid w:val="00E55C04"/>
    <w:rsid w:val="00E715A3"/>
    <w:rsid w:val="00E74AAE"/>
    <w:rsid w:val="00E76973"/>
    <w:rsid w:val="00E8520D"/>
    <w:rsid w:val="00E86F46"/>
    <w:rsid w:val="00E9300E"/>
    <w:rsid w:val="00E96DE6"/>
    <w:rsid w:val="00E96E69"/>
    <w:rsid w:val="00EB3CFD"/>
    <w:rsid w:val="00ED4F85"/>
    <w:rsid w:val="00ED55A3"/>
    <w:rsid w:val="00EE660B"/>
    <w:rsid w:val="00EF31B0"/>
    <w:rsid w:val="00EF719C"/>
    <w:rsid w:val="00F169F4"/>
    <w:rsid w:val="00F72817"/>
    <w:rsid w:val="00F7353C"/>
    <w:rsid w:val="00F831CA"/>
    <w:rsid w:val="00FA1BCD"/>
    <w:rsid w:val="00FA61A7"/>
    <w:rsid w:val="00FA7551"/>
    <w:rsid w:val="00FB0992"/>
    <w:rsid w:val="00FB26A1"/>
    <w:rsid w:val="00FB77CB"/>
    <w:rsid w:val="00FC296F"/>
    <w:rsid w:val="00FC731B"/>
    <w:rsid w:val="00FE1517"/>
    <w:rsid w:val="00FE31A2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1D09-A4E7-441E-855D-0430B581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78D4"/>
  </w:style>
  <w:style w:type="paragraph" w:customStyle="1" w:styleId="Char">
    <w:name w:val="Char"/>
    <w:basedOn w:val="Normal"/>
    <w:rsid w:val="009578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9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0239CD"/>
    <w:rPr>
      <w:vertAlign w:val="superscript"/>
    </w:rPr>
  </w:style>
  <w:style w:type="character" w:styleId="Strong">
    <w:name w:val="Strong"/>
    <w:basedOn w:val="DefaultParagraphFont"/>
    <w:uiPriority w:val="22"/>
    <w:qFormat/>
    <w:rsid w:val="007F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30F-84F5-4927-B486-A058F43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2018-01-09T08:24:00Z</dcterms:created>
  <dcterms:modified xsi:type="dcterms:W3CDTF">2018-01-09T08:24:00Z</dcterms:modified>
</cp:coreProperties>
</file>