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EE6588" w:rsidRPr="00EE6588" w:rsidTr="00EE6588">
        <w:trPr>
          <w:trHeight w:val="203"/>
        </w:trPr>
        <w:tc>
          <w:tcPr>
            <w:tcW w:w="3975" w:type="dxa"/>
          </w:tcPr>
          <w:p w:rsidR="00EE6588" w:rsidRPr="00EE6588" w:rsidRDefault="00EE6588" w:rsidP="00EA763C"/>
        </w:tc>
      </w:tr>
      <w:tr w:rsidR="00EE6588" w:rsidRPr="00EE6588" w:rsidTr="00EE6588">
        <w:trPr>
          <w:trHeight w:val="1102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14386938" wp14:editId="53294D01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A763C">
            <w:pPr>
              <w:rPr>
                <w:sz w:val="20"/>
                <w:szCs w:val="20"/>
                <w:lang w:val="sr-Cyrl-CS"/>
              </w:rPr>
            </w:pP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lang w:val="ru-RU"/>
              </w:rPr>
            </w:pPr>
            <w:r w:rsidRPr="00EE6588">
              <w:rPr>
                <w:sz w:val="20"/>
                <w:lang w:val="ru-RU"/>
              </w:rPr>
              <w:t>Република Србија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caps/>
                <w:sz w:val="20"/>
                <w:szCs w:val="20"/>
                <w:lang w:val="ru-RU"/>
              </w:rPr>
              <w:t>Министарство пољопривреде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31166C" w:rsidRDefault="0031166C" w:rsidP="00EE6588">
            <w:pPr>
              <w:jc w:val="center"/>
              <w:rPr>
                <w:caps/>
                <w:sz w:val="20"/>
                <w:szCs w:val="20"/>
                <w:lang w:val="sr-Cyrl-RS"/>
              </w:rPr>
            </w:pPr>
            <w:r>
              <w:rPr>
                <w:caps/>
                <w:sz w:val="20"/>
                <w:szCs w:val="20"/>
                <w:lang w:val="sr-Cyrl-RS"/>
              </w:rPr>
              <w:t>И ЗАШТИТЕ ЖИВОТНЕ СРЕДИНЕ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EE6588" w:rsidP="00EE6588">
            <w:pPr>
              <w:jc w:val="center"/>
              <w:rPr>
                <w:sz w:val="20"/>
                <w:szCs w:val="20"/>
                <w:lang w:val="sr-Cyrl-CS"/>
              </w:rPr>
            </w:pPr>
            <w:r w:rsidRPr="00EE6588">
              <w:rPr>
                <w:sz w:val="20"/>
                <w:szCs w:val="20"/>
                <w:lang w:val="sr-Cyrl-CS"/>
              </w:rPr>
              <w:t>Управа за аграрна плаћања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EE6588" w:rsidRDefault="0031166C" w:rsidP="00EE658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81183" w:rsidRDefault="008410E6" w:rsidP="001027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Бр</w:t>
            </w:r>
            <w:proofErr w:type="spellStart"/>
            <w:r>
              <w:rPr>
                <w:sz w:val="20"/>
                <w:szCs w:val="20"/>
                <w:lang w:val="en-US"/>
              </w:rPr>
              <w:t>oj</w:t>
            </w:r>
            <w:proofErr w:type="spellEnd"/>
            <w:r w:rsidR="00181183">
              <w:rPr>
                <w:sz w:val="20"/>
                <w:szCs w:val="20"/>
                <w:lang w:val="sr-Cyrl-RS"/>
              </w:rPr>
              <w:t>:</w:t>
            </w:r>
            <w:r w:rsidR="00B90F4C">
              <w:rPr>
                <w:sz w:val="20"/>
                <w:szCs w:val="20"/>
                <w:lang w:val="en-US"/>
              </w:rPr>
              <w:t xml:space="preserve"> </w:t>
            </w:r>
            <w:r w:rsidR="00937DEA">
              <w:rPr>
                <w:sz w:val="20"/>
                <w:szCs w:val="20"/>
                <w:lang w:val="en-US"/>
              </w:rPr>
              <w:t>404-02-</w:t>
            </w:r>
            <w:r w:rsidR="00102783">
              <w:rPr>
                <w:sz w:val="20"/>
                <w:szCs w:val="20"/>
                <w:lang w:val="en-US"/>
              </w:rPr>
              <w:t>1</w:t>
            </w:r>
            <w:r w:rsidR="00BD430C">
              <w:rPr>
                <w:sz w:val="20"/>
                <w:szCs w:val="20"/>
                <w:lang w:val="sr-Latn-RS"/>
              </w:rPr>
              <w:t>5</w:t>
            </w:r>
            <w:r w:rsidR="00937DEA">
              <w:rPr>
                <w:sz w:val="20"/>
                <w:szCs w:val="20"/>
                <w:lang w:val="en-US"/>
              </w:rPr>
              <w:t>/201</w:t>
            </w:r>
            <w:r w:rsidR="0031166C">
              <w:rPr>
                <w:sz w:val="20"/>
                <w:szCs w:val="20"/>
                <w:lang w:val="sr-Cyrl-RS"/>
              </w:rPr>
              <w:t>6</w:t>
            </w:r>
            <w:r w:rsidR="00181183">
              <w:rPr>
                <w:sz w:val="20"/>
                <w:szCs w:val="20"/>
                <w:lang w:val="en-US"/>
              </w:rPr>
              <w:t>-07</w:t>
            </w:r>
            <w:r w:rsidR="00181183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161D28" w:rsidRDefault="00EE6588" w:rsidP="00385C63">
            <w:pPr>
              <w:jc w:val="center"/>
              <w:rPr>
                <w:sz w:val="20"/>
                <w:szCs w:val="20"/>
                <w:lang w:val="sr-Cyrl-RS"/>
              </w:rPr>
            </w:pPr>
            <w:r w:rsidRPr="00EE6588">
              <w:rPr>
                <w:sz w:val="20"/>
                <w:szCs w:val="20"/>
                <w:lang w:val="sr-Cyrl-CS"/>
              </w:rPr>
              <w:t>Датум:</w:t>
            </w:r>
            <w:r w:rsidR="00BD430C">
              <w:rPr>
                <w:sz w:val="20"/>
                <w:szCs w:val="20"/>
                <w:lang w:val="sr-Cyrl-CS"/>
              </w:rPr>
              <w:t xml:space="preserve"> </w:t>
            </w:r>
            <w:r w:rsidR="00102783">
              <w:rPr>
                <w:sz w:val="20"/>
                <w:szCs w:val="20"/>
                <w:lang w:val="en-US"/>
              </w:rPr>
              <w:t>21</w:t>
            </w:r>
            <w:r w:rsidR="00161D28">
              <w:rPr>
                <w:sz w:val="20"/>
                <w:szCs w:val="20"/>
                <w:lang w:val="en-US"/>
              </w:rPr>
              <w:t>.</w:t>
            </w:r>
            <w:r w:rsidR="0031166C">
              <w:rPr>
                <w:sz w:val="20"/>
                <w:szCs w:val="20"/>
                <w:lang w:val="sr-Cyrl-RS"/>
              </w:rPr>
              <w:t>0</w:t>
            </w:r>
            <w:r w:rsidR="00102783">
              <w:rPr>
                <w:sz w:val="20"/>
                <w:szCs w:val="20"/>
                <w:lang w:val="en-US"/>
              </w:rPr>
              <w:t>9</w:t>
            </w:r>
            <w:r w:rsidR="0031166C">
              <w:rPr>
                <w:sz w:val="20"/>
                <w:szCs w:val="20"/>
                <w:lang w:val="sr-Cyrl-RS"/>
              </w:rPr>
              <w:t>.2016</w:t>
            </w:r>
            <w:r w:rsidR="00161D28">
              <w:rPr>
                <w:sz w:val="20"/>
                <w:szCs w:val="20"/>
                <w:lang w:val="sr-Cyrl-RS"/>
              </w:rPr>
              <w:t>. године</w:t>
            </w:r>
          </w:p>
        </w:tc>
      </w:tr>
      <w:tr w:rsidR="00EE6588" w:rsidRPr="00EE6588" w:rsidTr="00EE6588">
        <w:trPr>
          <w:trHeight w:val="168"/>
        </w:trPr>
        <w:tc>
          <w:tcPr>
            <w:tcW w:w="3975" w:type="dxa"/>
          </w:tcPr>
          <w:p w:rsidR="00EE6588" w:rsidRPr="00A2521E" w:rsidRDefault="00161D28" w:rsidP="00385C6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                           </w:t>
            </w:r>
          </w:p>
        </w:tc>
      </w:tr>
    </w:tbl>
    <w:p w:rsidR="00EE6588" w:rsidRDefault="00EE6588" w:rsidP="00385C63">
      <w:pPr>
        <w:rPr>
          <w:sz w:val="20"/>
          <w:szCs w:val="20"/>
          <w:lang w:val="en-US"/>
        </w:rPr>
      </w:pPr>
    </w:p>
    <w:p w:rsidR="004E294E" w:rsidRPr="00D50BB1" w:rsidRDefault="004E294E" w:rsidP="00385C63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Предмет: </w:t>
      </w:r>
      <w:r w:rsidR="003D3AA7">
        <w:rPr>
          <w:b/>
          <w:lang w:val="sr-Cyrl-RS"/>
        </w:rPr>
        <w:t>Обавештење о појашњењу</w:t>
      </w:r>
      <w:r>
        <w:rPr>
          <w:b/>
          <w:lang w:val="sr-Cyrl-RS"/>
        </w:rPr>
        <w:t xml:space="preserve"> конкурсне документације</w:t>
      </w:r>
      <w:r w:rsidR="00937DEA">
        <w:rPr>
          <w:b/>
          <w:lang w:val="en-US"/>
        </w:rPr>
        <w:t xml:space="preserve"> </w:t>
      </w:r>
      <w:r w:rsidR="00937DEA">
        <w:rPr>
          <w:b/>
          <w:lang w:val="sr-Cyrl-RS"/>
        </w:rPr>
        <w:t>Ј</w:t>
      </w:r>
      <w:r w:rsidR="0031166C">
        <w:rPr>
          <w:b/>
          <w:lang w:val="sr-Cyrl-RS"/>
        </w:rPr>
        <w:t>Н</w:t>
      </w:r>
      <w:r w:rsidR="00937DEA">
        <w:rPr>
          <w:b/>
          <w:lang w:val="sr-Cyrl-RS"/>
        </w:rPr>
        <w:t xml:space="preserve"> 0</w:t>
      </w:r>
      <w:r w:rsidR="00102783">
        <w:rPr>
          <w:b/>
          <w:lang w:val="en-US"/>
        </w:rPr>
        <w:t>7</w:t>
      </w:r>
      <w:r w:rsidR="00937DEA">
        <w:rPr>
          <w:b/>
          <w:lang w:val="sr-Cyrl-RS"/>
        </w:rPr>
        <w:t>/</w:t>
      </w:r>
      <w:r w:rsidR="0031166C">
        <w:rPr>
          <w:b/>
          <w:lang w:val="sr-Cyrl-RS"/>
        </w:rPr>
        <w:t>2016</w:t>
      </w:r>
      <w:r w:rsidR="00937DEA">
        <w:rPr>
          <w:b/>
          <w:lang w:val="sr-Cyrl-RS"/>
        </w:rPr>
        <w:t xml:space="preserve">, за набавку </w:t>
      </w:r>
      <w:r w:rsidR="0031166C">
        <w:rPr>
          <w:b/>
          <w:lang w:val="sr-Cyrl-RS"/>
        </w:rPr>
        <w:t xml:space="preserve">добра – </w:t>
      </w:r>
      <w:r w:rsidR="00F064EC">
        <w:rPr>
          <w:b/>
          <w:lang w:val="sr-Cyrl-RS"/>
        </w:rPr>
        <w:t>архивске полице</w:t>
      </w:r>
      <w:r w:rsidR="00D50BB1">
        <w:rPr>
          <w:b/>
          <w:lang w:val="sr-Latn-RS"/>
        </w:rPr>
        <w:t xml:space="preserve"> </w:t>
      </w:r>
      <w:r w:rsidR="00D50BB1">
        <w:rPr>
          <w:b/>
          <w:lang w:val="sr-Cyrl-RS"/>
        </w:rPr>
        <w:t xml:space="preserve">(питање постављено дана </w:t>
      </w:r>
      <w:r w:rsidR="00102783">
        <w:rPr>
          <w:b/>
          <w:lang w:val="sr-Latn-RS"/>
        </w:rPr>
        <w:t>20</w:t>
      </w:r>
      <w:r w:rsidR="00D50BB1">
        <w:rPr>
          <w:b/>
          <w:lang w:val="sr-Cyrl-RS"/>
        </w:rPr>
        <w:t>.</w:t>
      </w:r>
      <w:r w:rsidR="00102783">
        <w:rPr>
          <w:b/>
          <w:lang w:val="sr-Latn-RS"/>
        </w:rPr>
        <w:t>9</w:t>
      </w:r>
      <w:r w:rsidR="00D50BB1">
        <w:rPr>
          <w:b/>
          <w:lang w:val="sr-Cyrl-RS"/>
        </w:rPr>
        <w:t>.201</w:t>
      </w:r>
      <w:r w:rsidR="00E80C3F">
        <w:rPr>
          <w:b/>
          <w:lang w:val="sr-Cyrl-RS"/>
        </w:rPr>
        <w:t>6</w:t>
      </w:r>
      <w:r w:rsidR="00D50BB1">
        <w:rPr>
          <w:b/>
          <w:lang w:val="sr-Cyrl-RS"/>
        </w:rPr>
        <w:t>. године на е-</w:t>
      </w:r>
      <w:r w:rsidR="00D50BB1">
        <w:rPr>
          <w:b/>
          <w:lang w:val="en-US"/>
        </w:rPr>
        <w:t xml:space="preserve">mail </w:t>
      </w:r>
      <w:r w:rsidR="00D50BB1">
        <w:rPr>
          <w:b/>
          <w:lang w:val="sr-Cyrl-RS"/>
        </w:rPr>
        <w:t xml:space="preserve"> адресу)</w:t>
      </w:r>
    </w:p>
    <w:p w:rsidR="00F26E01" w:rsidRDefault="00F26E01" w:rsidP="00385C63">
      <w:pPr>
        <w:jc w:val="both"/>
        <w:rPr>
          <w:b/>
          <w:lang w:val="sr-Cyrl-RS"/>
        </w:rPr>
      </w:pPr>
    </w:p>
    <w:p w:rsidR="00F064EC" w:rsidRDefault="00EF2ADF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Поводом захтева за додатним појашњење</w:t>
      </w:r>
      <w:r w:rsidR="0031166C">
        <w:rPr>
          <w:b/>
          <w:lang w:val="sr-Cyrl-RS"/>
        </w:rPr>
        <w:t>њима</w:t>
      </w:r>
      <w:r w:rsidRPr="00DA035F">
        <w:rPr>
          <w:b/>
          <w:lang w:val="sr-Cyrl-RS"/>
        </w:rPr>
        <w:t xml:space="preserve"> </w:t>
      </w:r>
      <w:r w:rsidR="00161D28">
        <w:rPr>
          <w:b/>
          <w:lang w:val="sr-Cyrl-RS"/>
        </w:rPr>
        <w:t>од стране потенцијалног понуђача, које је формулисано</w:t>
      </w:r>
      <w:r w:rsidRPr="00DA035F">
        <w:rPr>
          <w:b/>
          <w:lang w:val="sr-Cyrl-RS"/>
        </w:rPr>
        <w:t xml:space="preserve"> на следећи начин:</w:t>
      </w:r>
      <w:r w:rsidR="00C404BB" w:rsidRPr="00DA035F">
        <w:rPr>
          <w:b/>
          <w:lang w:val="sr-Cyrl-RS"/>
        </w:rPr>
        <w:t xml:space="preserve"> </w:t>
      </w:r>
      <w:r w:rsidR="00A2521E" w:rsidRPr="00A2521E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A118FB" w:rsidRPr="00385C63" w:rsidRDefault="00F064EC" w:rsidP="00385C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F064EC">
        <w:rPr>
          <w:rFonts w:ascii="Times New Roman" w:hAnsi="Times New Roman"/>
          <w:sz w:val="24"/>
          <w:szCs w:val="24"/>
          <w:lang w:val="sr-Cyrl-RS"/>
        </w:rPr>
        <w:t>У конкурсној документацији је изостављен образац меничног овлашћења за озбиљност понуде. Да ли је то недостатак у конкурсној документацији или понуђачи достављају менично овлашћење на свом обрасцу?</w:t>
      </w:r>
    </w:p>
    <w:p w:rsidR="00A118FB" w:rsidRPr="00385C63" w:rsidRDefault="00F064EC" w:rsidP="00385C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 ли је прихватљиво доставити једну бланко меницу за обе партије?</w:t>
      </w:r>
    </w:p>
    <w:p w:rsidR="00F064EC" w:rsidRDefault="00A118FB" w:rsidP="00385C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додатним условима конкурсне документације наведено је да као доказ пословног капацитета треба доставити потврду или потврде од стране купаца у минималном износу од 1.100.000,00 динара без ПДВ-а за партију 1, односно 400.000,00 д</w:t>
      </w:r>
      <w:r w:rsidR="005D0263">
        <w:rPr>
          <w:rFonts w:ascii="Times New Roman" w:hAnsi="Times New Roman"/>
          <w:sz w:val="24"/>
          <w:szCs w:val="24"/>
          <w:lang w:val="sr-Cyrl-RS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нара без ПДВ-а за партију 2. Образац </w:t>
      </w:r>
      <w:proofErr w:type="spellStart"/>
      <w:r>
        <w:rPr>
          <w:rFonts w:ascii="Times New Roman" w:hAnsi="Times New Roman"/>
          <w:sz w:val="24"/>
          <w:szCs w:val="24"/>
        </w:rPr>
        <w:t>XIIIa</w:t>
      </w:r>
      <w:proofErr w:type="spellEnd"/>
      <w:r w:rsidRPr="00A118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односно Образац потврде не садржи поље у коме се може уписати вредност испоруке добара. Молимо да то измените.</w:t>
      </w:r>
    </w:p>
    <w:p w:rsidR="00A118FB" w:rsidRPr="00F064EC" w:rsidRDefault="00A118FB" w:rsidP="00385C63">
      <w:pPr>
        <w:pStyle w:val="ListParagraph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18FB" w:rsidRPr="00385C63" w:rsidRDefault="00771622" w:rsidP="00385C63">
      <w:pPr>
        <w:jc w:val="both"/>
        <w:rPr>
          <w:b/>
          <w:lang w:val="sr-Cyrl-RS"/>
        </w:rPr>
      </w:pPr>
      <w:r w:rsidRPr="00DA035F">
        <w:rPr>
          <w:b/>
          <w:lang w:val="sr-Cyrl-RS"/>
        </w:rPr>
        <w:t>Комисија даје следеће појашњење:</w:t>
      </w:r>
    </w:p>
    <w:p w:rsidR="00A118FB" w:rsidRPr="00385C63" w:rsidRDefault="00A118FB" w:rsidP="00385C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A118FB">
        <w:rPr>
          <w:rFonts w:ascii="Times New Roman" w:hAnsi="Times New Roman"/>
          <w:sz w:val="24"/>
          <w:szCs w:val="24"/>
          <w:lang w:val="sr-Cyrl-RS"/>
        </w:rPr>
        <w:t>Понуђачи достављају менично овлашћење на свом обрасцу.</w:t>
      </w:r>
    </w:p>
    <w:p w:rsidR="00A118FB" w:rsidRPr="00A118FB" w:rsidRDefault="00A118FB" w:rsidP="00385C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поглављу </w:t>
      </w:r>
      <w:r>
        <w:rPr>
          <w:rFonts w:ascii="Times New Roman" w:hAnsi="Times New Roman"/>
          <w:sz w:val="24"/>
          <w:szCs w:val="24"/>
          <w:lang w:val="sr-Latn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 конкурсне документације „Упутство понуђачима како да сачине понуду“ на страни 17, у напомени стоји: </w:t>
      </w:r>
      <w:r w:rsidRPr="00A118FB">
        <w:rPr>
          <w:rFonts w:ascii="Times New Roman" w:hAnsi="Times New Roman"/>
          <w:b/>
          <w:i/>
          <w:sz w:val="24"/>
          <w:szCs w:val="24"/>
          <w:lang w:val="sr-Cyrl-RS"/>
        </w:rPr>
        <w:t>средство обезбеђења се до</w:t>
      </w:r>
      <w:r>
        <w:rPr>
          <w:rFonts w:ascii="Times New Roman" w:hAnsi="Times New Roman"/>
          <w:b/>
          <w:i/>
          <w:sz w:val="24"/>
          <w:szCs w:val="24"/>
          <w:lang w:val="sr-Cyrl-RS"/>
        </w:rPr>
        <w:t>ставља за сваку партију посебно</w:t>
      </w:r>
      <w:r w:rsidR="00385C63">
        <w:rPr>
          <w:rFonts w:ascii="Times New Roman" w:hAnsi="Times New Roman"/>
          <w:b/>
          <w:i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118FB" w:rsidRDefault="00A118FB" w:rsidP="00385C63">
      <w:pPr>
        <w:jc w:val="both"/>
        <w:rPr>
          <w:lang w:val="sr-Cyrl-RS"/>
        </w:rPr>
      </w:pPr>
    </w:p>
    <w:p w:rsidR="00791C05" w:rsidRPr="008522A1" w:rsidRDefault="00DE73F9" w:rsidP="00385C63">
      <w:pPr>
        <w:jc w:val="both"/>
        <w:rPr>
          <w:lang w:val="sr-Cyrl-RS"/>
        </w:rPr>
      </w:pPr>
      <w:r>
        <w:rPr>
          <w:lang w:val="sr-Cyrl-RS"/>
        </w:rPr>
        <w:t xml:space="preserve">Сходно члану 63. став 3. Закона о јавним набавкама </w:t>
      </w:r>
      <w:r w:rsidR="00BD430C">
        <w:rPr>
          <w:lang w:val="sr-Cyrl-RS"/>
        </w:rPr>
        <w:t>наручилац је дужан да</w:t>
      </w:r>
      <w:r w:rsidR="00BE335E">
        <w:rPr>
          <w:lang w:val="sr-Cyrl-RS"/>
        </w:rPr>
        <w:t xml:space="preserve"> у року од 3 (три) дана од дана пријема захтева објави </w:t>
      </w:r>
      <w:r w:rsidR="00BD430C">
        <w:rPr>
          <w:lang w:val="sr-Cyrl-RS"/>
        </w:rPr>
        <w:t xml:space="preserve">појашњење </w:t>
      </w:r>
      <w:r w:rsidR="00BE335E">
        <w:rPr>
          <w:lang w:val="sr-Cyrl-RS"/>
        </w:rPr>
        <w:t xml:space="preserve">на Порталу јавних набавки и на својој интернет страници </w:t>
      </w:r>
      <w:r w:rsidR="00BD430C">
        <w:rPr>
          <w:lang w:val="sr-Cyrl-RS"/>
        </w:rPr>
        <w:t>наручиоца.</w:t>
      </w:r>
      <w:r w:rsidR="00BE335E" w:rsidRPr="0031166C">
        <w:rPr>
          <w:lang w:val="sr-Cyrl-RS"/>
        </w:rPr>
        <w:t xml:space="preserve"> </w:t>
      </w:r>
    </w:p>
    <w:p w:rsidR="00F73A9C" w:rsidRDefault="00F73A9C" w:rsidP="00385C63">
      <w:pPr>
        <w:jc w:val="both"/>
        <w:rPr>
          <w:lang w:val="sr-Cyrl-RS"/>
        </w:rPr>
      </w:pPr>
    </w:p>
    <w:p w:rsidR="00F73A9C" w:rsidRDefault="001A72B5" w:rsidP="00385C63">
      <w:pPr>
        <w:jc w:val="both"/>
        <w:rPr>
          <w:lang w:val="sr-Cyrl-RS"/>
        </w:rPr>
      </w:pPr>
      <w:r>
        <w:rPr>
          <w:lang w:val="sr-Cyrl-RS"/>
        </w:rPr>
        <w:t>Сходно члану 63. став 2</w:t>
      </w:r>
      <w:r w:rsidR="00F73A9C">
        <w:rPr>
          <w:lang w:val="sr-Cyrl-RS"/>
        </w:rPr>
        <w:t xml:space="preserve">. Закона о јавним набавкама понуђачи могу тражити од наручиоца у писаном облику додатне информације или појашњења у вези са припремањем понуде, најкасније пет дана пре истека рока за </w:t>
      </w:r>
      <w:r w:rsidR="00C404BB">
        <w:rPr>
          <w:lang w:val="sr-Cyrl-RS"/>
        </w:rPr>
        <w:t>подношење понуда.</w:t>
      </w:r>
    </w:p>
    <w:p w:rsidR="00647DCD" w:rsidRDefault="00647DCD" w:rsidP="00647DCD">
      <w:pPr>
        <w:jc w:val="both"/>
        <w:rPr>
          <w:lang w:val="sr-Cyrl-RS"/>
        </w:rPr>
      </w:pPr>
    </w:p>
    <w:p w:rsidR="00647DCD" w:rsidRPr="0031166C" w:rsidRDefault="00BE335E" w:rsidP="00647DC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47DCD" w:rsidRDefault="00647DCD" w:rsidP="00647DCD">
      <w:pPr>
        <w:jc w:val="both"/>
        <w:rPr>
          <w:lang w:val="sr-Cyrl-RS"/>
        </w:rPr>
      </w:pPr>
    </w:p>
    <w:p w:rsidR="000A4ABD" w:rsidRPr="005426DE" w:rsidRDefault="00BE335E" w:rsidP="00385C63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923851" w:rsidRPr="0031166C">
        <w:rPr>
          <w:lang w:val="sr-Cyrl-RS"/>
        </w:rPr>
        <w:tab/>
      </w:r>
      <w:r>
        <w:rPr>
          <w:lang w:val="sr-Cyrl-RS"/>
        </w:rPr>
        <w:t>КОМИСИЈА</w:t>
      </w:r>
    </w:p>
    <w:sectPr w:rsidR="000A4ABD" w:rsidRPr="00542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266"/>
    <w:multiLevelType w:val="hybridMultilevel"/>
    <w:tmpl w:val="2882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C04"/>
    <w:multiLevelType w:val="hybridMultilevel"/>
    <w:tmpl w:val="170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0E"/>
    <w:multiLevelType w:val="hybridMultilevel"/>
    <w:tmpl w:val="8FB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88"/>
    <w:rsid w:val="000467A4"/>
    <w:rsid w:val="000755AE"/>
    <w:rsid w:val="000A4ABD"/>
    <w:rsid w:val="000D3C69"/>
    <w:rsid w:val="00102783"/>
    <w:rsid w:val="00161D28"/>
    <w:rsid w:val="00181183"/>
    <w:rsid w:val="001A72B5"/>
    <w:rsid w:val="00263FB8"/>
    <w:rsid w:val="002D3CE1"/>
    <w:rsid w:val="002F5F2F"/>
    <w:rsid w:val="0030185F"/>
    <w:rsid w:val="00305F00"/>
    <w:rsid w:val="0031166C"/>
    <w:rsid w:val="003653DD"/>
    <w:rsid w:val="00385C63"/>
    <w:rsid w:val="003D3AA7"/>
    <w:rsid w:val="00431C0A"/>
    <w:rsid w:val="00454C6F"/>
    <w:rsid w:val="004E294E"/>
    <w:rsid w:val="005426DE"/>
    <w:rsid w:val="00566582"/>
    <w:rsid w:val="005D0263"/>
    <w:rsid w:val="005E5265"/>
    <w:rsid w:val="005F70F2"/>
    <w:rsid w:val="00647DCD"/>
    <w:rsid w:val="006F1FA9"/>
    <w:rsid w:val="006F477F"/>
    <w:rsid w:val="00732B2B"/>
    <w:rsid w:val="00771622"/>
    <w:rsid w:val="00777CA1"/>
    <w:rsid w:val="00791C05"/>
    <w:rsid w:val="007953F2"/>
    <w:rsid w:val="008410E6"/>
    <w:rsid w:val="008522A1"/>
    <w:rsid w:val="00923851"/>
    <w:rsid w:val="00937DEA"/>
    <w:rsid w:val="00994BA4"/>
    <w:rsid w:val="009D5839"/>
    <w:rsid w:val="00A118FB"/>
    <w:rsid w:val="00A16ADE"/>
    <w:rsid w:val="00A2521E"/>
    <w:rsid w:val="00A44545"/>
    <w:rsid w:val="00A932AA"/>
    <w:rsid w:val="00AB6A0C"/>
    <w:rsid w:val="00AD6290"/>
    <w:rsid w:val="00B34024"/>
    <w:rsid w:val="00B56E6D"/>
    <w:rsid w:val="00B90F4C"/>
    <w:rsid w:val="00BB1B69"/>
    <w:rsid w:val="00BD430C"/>
    <w:rsid w:val="00BE1FFC"/>
    <w:rsid w:val="00BE335E"/>
    <w:rsid w:val="00C404BB"/>
    <w:rsid w:val="00D012D4"/>
    <w:rsid w:val="00D036BA"/>
    <w:rsid w:val="00D331FC"/>
    <w:rsid w:val="00D359BE"/>
    <w:rsid w:val="00D50BB1"/>
    <w:rsid w:val="00D7783D"/>
    <w:rsid w:val="00D8693F"/>
    <w:rsid w:val="00DA035F"/>
    <w:rsid w:val="00DE6909"/>
    <w:rsid w:val="00DE73F9"/>
    <w:rsid w:val="00E80C3F"/>
    <w:rsid w:val="00E861A7"/>
    <w:rsid w:val="00EE6588"/>
    <w:rsid w:val="00EF2ADF"/>
    <w:rsid w:val="00EF64A4"/>
    <w:rsid w:val="00F064EC"/>
    <w:rsid w:val="00F26E01"/>
    <w:rsid w:val="00F353F1"/>
    <w:rsid w:val="00F57C65"/>
    <w:rsid w:val="00F73A9C"/>
    <w:rsid w:val="00FA6CBE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E6588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E6588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58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E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335E"/>
    <w:rPr>
      <w:color w:val="0000FF" w:themeColor="hyperlink"/>
      <w:u w:val="single"/>
    </w:rPr>
  </w:style>
  <w:style w:type="paragraph" w:customStyle="1" w:styleId="Default">
    <w:name w:val="Default"/>
    <w:rsid w:val="00A2521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1E"/>
    <w:pPr>
      <w:ind w:left="72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A25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Zelimir Malesevic</cp:lastModifiedBy>
  <cp:revision>7</cp:revision>
  <cp:lastPrinted>2016-09-21T11:59:00Z</cp:lastPrinted>
  <dcterms:created xsi:type="dcterms:W3CDTF">2016-09-21T11:55:00Z</dcterms:created>
  <dcterms:modified xsi:type="dcterms:W3CDTF">2016-09-21T11:59:00Z</dcterms:modified>
</cp:coreProperties>
</file>